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D67B6" w14:textId="77777777" w:rsidR="00FC4A39" w:rsidRDefault="00612499" w:rsidP="004D462D">
      <w:pPr>
        <w:textAlignment w:val="baseline"/>
        <w:rPr>
          <w:rFonts w:ascii="Arial" w:eastAsia="Arial" w:hAnsi="Arial"/>
          <w:color w:val="000000"/>
          <w:spacing w:val="3"/>
          <w:sz w:val="24"/>
        </w:rPr>
        <w:sectPr w:rsidR="00FC4A39" w:rsidSect="007D37F2">
          <w:headerReference w:type="even" r:id="rId8"/>
          <w:headerReference w:type="default" r:id="rId9"/>
          <w:footerReference w:type="even" r:id="rId10"/>
          <w:footerReference w:type="default" r:id="rId11"/>
          <w:headerReference w:type="first" r:id="rId12"/>
          <w:footerReference w:type="first" r:id="rId13"/>
          <w:pgSz w:w="12240" w:h="15840"/>
          <w:pgMar w:top="860" w:right="1382" w:bottom="324" w:left="1498" w:header="720" w:footer="720" w:gutter="0"/>
          <w:cols w:space="720"/>
          <w:titlePg/>
          <w:docGrid w:linePitch="299"/>
        </w:sectPr>
      </w:pPr>
      <w:r>
        <w:rPr>
          <w:noProof/>
        </w:rPr>
        <mc:AlternateContent>
          <mc:Choice Requires="wps">
            <w:drawing>
              <wp:anchor distT="0" distB="132715" distL="0" distR="315595" simplePos="0" relativeHeight="251638272" behindDoc="1" locked="0" layoutInCell="1" allowOverlap="1" wp14:anchorId="284E63FB" wp14:editId="625E6840">
                <wp:simplePos x="0" y="0"/>
                <wp:positionH relativeFrom="page">
                  <wp:posOffset>748665</wp:posOffset>
                </wp:positionH>
                <wp:positionV relativeFrom="page">
                  <wp:posOffset>953770</wp:posOffset>
                </wp:positionV>
                <wp:extent cx="630555" cy="6739890"/>
                <wp:effectExtent l="0" t="0" r="0" b="0"/>
                <wp:wrapSquare wrapText="bothSides"/>
                <wp:docPr id="90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6739890"/>
                        </a:xfrm>
                        <a:prstGeom prst="rect">
                          <a:avLst/>
                        </a:prstGeom>
                        <a:solidFill>
                          <a:srgbClr val="0C5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47F15" w14:textId="77777777" w:rsidR="0051122B" w:rsidRDefault="005112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63FB" id="_x0000_t202" coordsize="21600,21600" o:spt="202" path="m,l,21600r21600,l21600,xe">
                <v:stroke joinstyle="miter"/>
                <v:path gradientshapeok="t" o:connecttype="rect"/>
              </v:shapetype>
              <v:shape id="_x0000_s0" o:spid="_x0000_s1026" type="#_x0000_t202" style="position:absolute;margin-left:58.95pt;margin-top:75.1pt;width:49.65pt;height:530.7pt;z-index:-251678208;visibility:visible;mso-wrap-style:square;mso-width-percent:0;mso-height-percent:0;mso-wrap-distance-left:0;mso-wrap-distance-top:0;mso-wrap-distance-right:24.85pt;mso-wrap-distance-bottom:10.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oOj7AEAALoDAAAOAAAAZHJzL2Uyb0RvYy54bWysU8Fu2zAMvQ/YPwi6L04aJGuNOEWWosOA&#13;&#10;bh3Q9QNkWbaFyaJGKbGzrx8lx+nQ3YpdBEqknvgenza3Q2fYUaHXYAu+mM05U1ZCpW1T8Ocf9x+u&#13;&#10;OfNB2EoYsKrgJ+X57fb9u03vcnUFLZhKISMQ6/PeFbwNweVZ5mWrOuFn4JSlZA3YiUBbbLIKRU/o&#13;&#10;ncmu5vN11gNWDkEq7+n0bkzybcKvayXDY117FZgpOPUW0oppLeOabTcib1C4VstzG+INXXRCW3r0&#13;&#10;AnUngmAH1P9AdVoieKjDTEKXQV1rqRIHYrOYv2Lz1AqnEhcSx7uLTP7/wcpvxyf3HVkYPsFAA0wk&#13;&#10;vHsA+dMzC/tW2EbtEKFvlajo4UWULOudz89Xo9Q+9xGk7L9CRUMWhwAJaKixi6oQT0boNIDTRXQ1&#13;&#10;BCbpcL2cr1YrziSl1h+XN9c3aSqZyKfbDn34rKBjMSg40lATujg++BC7EflUEh/zYHR1r41JG2zK&#13;&#10;vUF2FNEA+9V+t0wEXpUZG4stxGsjYjxJNCOzkWMYyoGSkW4J1YkII4yGog9AQQv4m7OezFRw/+sg&#13;&#10;UHFmvlgSLTpvCnAKyikQVtLVggfOxnAfRoceHOqmJeRxLBZ2JGytE+eXLs59kkGSFGczRwf+vU9V&#13;&#10;L19u+wcAAP//AwBQSwMEFAAGAAgAAAAhAAmF6+rhAAAAEQEAAA8AAABkcnMvZG93bnJldi54bWxM&#13;&#10;T8FOwzAMvSPxD5GRdkEsbcQ21jWd0DqOSDD4gKwJaSFxoibbyt9jTnCx3rP97Pfq7eQdO5sxDQEl&#13;&#10;lPMCmMEu6AGthPe3p7sHYCkr1MoFNBK+TYJtc31Vq0qHC76a8yFbRkcwVUpCn3OsOE9db7xK8xAN&#13;&#10;0uwjjF5loqPlelQXOu4dF0Wx5F4NSB96Fc2uN93X4eTJxt6ub4d728bn+JLETrdi4T6lnN1M7YbK&#13;&#10;4wZYNlP+U8BvBhJCQ8aO4YQ6MUe8XK1plcCiEMBoQ5QrAkfqiLJcAm9q/j9J8wMAAP//AwBQSwEC&#13;&#10;LQAUAAYACAAAACEAtoM4kv4AAADhAQAAEwAAAAAAAAAAAAAAAAAAAAAAW0NvbnRlbnRfVHlwZXNd&#13;&#10;LnhtbFBLAQItABQABgAIAAAAIQA4/SH/1gAAAJQBAAALAAAAAAAAAAAAAAAAAC8BAABfcmVscy8u&#13;&#10;cmVsc1BLAQItABQABgAIAAAAIQD4loOj7AEAALoDAAAOAAAAAAAAAAAAAAAAAC4CAABkcnMvZTJv&#13;&#10;RG9jLnhtbFBLAQItABQABgAIAAAAIQAJhevq4QAAABEBAAAPAAAAAAAAAAAAAAAAAEYEAABkcnMv&#13;&#10;ZG93bnJldi54bWxQSwUGAAAAAAQABADzAAAAVAUAAAAA&#13;&#10;" fillcolor="#0c5ca3" stroked="f">
                <v:textbox inset="0,0,0,0">
                  <w:txbxContent>
                    <w:p w14:paraId="02847F15" w14:textId="77777777" w:rsidR="0051122B" w:rsidRDefault="0051122B"/>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14:anchorId="5AD257CF" wp14:editId="527F8401">
                <wp:simplePos x="0" y="0"/>
                <wp:positionH relativeFrom="page">
                  <wp:posOffset>6266815</wp:posOffset>
                </wp:positionH>
                <wp:positionV relativeFrom="page">
                  <wp:posOffset>953770</wp:posOffset>
                </wp:positionV>
                <wp:extent cx="512445" cy="6739890"/>
                <wp:effectExtent l="0" t="0" r="0" b="0"/>
                <wp:wrapSquare wrapText="bothSides"/>
                <wp:docPr id="90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6739890"/>
                        </a:xfrm>
                        <a:prstGeom prst="rect">
                          <a:avLst/>
                        </a:prstGeom>
                        <a:solidFill>
                          <a:srgbClr val="0C5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BC2A1" w14:textId="77777777" w:rsidR="0051122B" w:rsidRDefault="005112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57CF" id="Text Box 418" o:spid="_x0000_s1027" type="#_x0000_t202" style="position:absolute;margin-left:493.45pt;margin-top:75.1pt;width:40.35pt;height:530.7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2G58AEAAMEDAAAOAAAAZHJzL2Uyb0RvYy54bWysU8Fu2zAMvQ/YPwi6L07SpmuNOEWWosOA&#13;&#10;rhvQ9QNkWbaFyaJGKbGzrx8lO+nQ3YpdBEoin/gen9a3Q2fYQaHXYAu+mM05U1ZCpW1T8Ocf9x+u&#13;&#10;OfNB2EoYsKrgR+X57eb9u3XvcrWEFkylkBGI9XnvCt6G4PIs87JVnfAzcMrSZQ3YiUBbbLIKRU/o&#13;&#10;ncmW8/lV1gNWDkEq7+n0brzkm4Rf10qGb3XtVWCm4NRbSCumtYxrtlmLvEHhWi2nNsQbuuiEtvTo&#13;&#10;GepOBMH2qP+B6rRE8FCHmYQug7rWUiUOxGYxf8XmqRVOJS4kjndnmfz/g5WPhyf3HVkYPsFAA0wk&#13;&#10;vHsA+dMzC7tW2EZtEaFvlajo4UWULOudz6fSKLXPfQQp+69Q0ZDFPkACGmrsoirEkxE6DeB4Fl0N&#13;&#10;gUk6XC2Wl5crziRdXX28uLm+SVPJRH6qdujDZwUdi0HBkYaa0MXhwYfYjchPKfExD0ZX99qYtMGm&#13;&#10;3BlkBxENsFvttheJwKs0Y2OyhVg2IsaTRDMyGzmGoRyYriYNIusSqiPxRhh9Rf+AghbwN2c9earg&#13;&#10;/tdeoOLMfLGkXTTgKcBTUJ4CYSWVFjxwNoa7MBp171A3LSGP07GwJX1rnai/dDG1Sz5Jikyejkb8&#13;&#10;e5+yXn7e5g8AAAD//wMAUEsDBBQABgAIAAAAIQD1uA3+4gAAABIBAAAPAAAAZHJzL2Rvd25yZXYu&#13;&#10;eG1sTE/LTsMwELwj8Q/WInFB1E5ETZPGqVADR6RS+AA3Nk7AL8VuG/6e7Qkuq13NY2eazewsOekp&#13;&#10;jcELKBYMiPZ9UKM3Aj7eX+5XQFKWXkkbvBbwoxNs2uurRtYqnP2bPu2zIWjiUy0FDDnHmtLUD9rJ&#13;&#10;tAhRe8Q+w+RkxnMyVE3yjObO0pIxTp0cPX4YZNTbQfff+6PDGM+muhsfTBdf4y6VW9WVS/slxO3N&#13;&#10;3K1xPK2BZD3nPwVcOqAQWgx2CEevErECqhWvkIrAkpVALgzGHzmQA25lUXCgbUP/V2l/AQAA//8D&#13;&#10;AFBLAQItABQABgAIAAAAIQC2gziS/gAAAOEBAAATAAAAAAAAAAAAAAAAAAAAAABbQ29udGVudF9U&#13;&#10;eXBlc10ueG1sUEsBAi0AFAAGAAgAAAAhADj9If/WAAAAlAEAAAsAAAAAAAAAAAAAAAAALwEAAF9y&#13;&#10;ZWxzLy5yZWxzUEsBAi0AFAAGAAgAAAAhACpjYbnwAQAAwQMAAA4AAAAAAAAAAAAAAAAALgIAAGRy&#13;&#10;cy9lMm9Eb2MueG1sUEsBAi0AFAAGAAgAAAAhAPW4Df7iAAAAEgEAAA8AAAAAAAAAAAAAAAAASgQA&#13;&#10;AGRycy9kb3ducmV2LnhtbFBLBQYAAAAABAAEAPMAAABZBQAAAAA=&#13;&#10;" fillcolor="#0c5ca3" stroked="f">
                <v:textbox inset="0,0,0,0">
                  <w:txbxContent>
                    <w:p w14:paraId="576BC2A1" w14:textId="77777777" w:rsidR="0051122B" w:rsidRDefault="0051122B"/>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14:anchorId="00F7F21C" wp14:editId="430FC42F">
                <wp:simplePos x="0" y="0"/>
                <wp:positionH relativeFrom="page">
                  <wp:posOffset>1694815</wp:posOffset>
                </wp:positionH>
                <wp:positionV relativeFrom="page">
                  <wp:posOffset>1607820</wp:posOffset>
                </wp:positionV>
                <wp:extent cx="4205605" cy="6218555"/>
                <wp:effectExtent l="0" t="0" r="0" b="0"/>
                <wp:wrapSquare wrapText="bothSides"/>
                <wp:docPr id="90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621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532B" w14:textId="77777777" w:rsidR="0051122B" w:rsidRDefault="0051122B">
                            <w:pPr>
                              <w:spacing w:after="209"/>
                              <w:ind w:right="6"/>
                              <w:textAlignment w:val="baseline"/>
                            </w:pPr>
                            <w:r>
                              <w:rPr>
                                <w:noProof/>
                              </w:rPr>
                              <w:drawing>
                                <wp:inline distT="0" distB="0" distL="0" distR="0" wp14:anchorId="40EA4BC1" wp14:editId="7768FD75">
                                  <wp:extent cx="4201795" cy="6085840"/>
                                  <wp:effectExtent l="0" t="0" r="0" b="0"/>
                                  <wp:docPr id="770"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4"/>
                                          <a:stretch>
                                            <a:fillRect/>
                                          </a:stretch>
                                        </pic:blipFill>
                                        <pic:spPr>
                                          <a:xfrm>
                                            <a:off x="0" y="0"/>
                                            <a:ext cx="4201795" cy="60858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F21C" id="Text Box 417" o:spid="_x0000_s1028" type="#_x0000_t202" style="position:absolute;margin-left:133.45pt;margin-top:126.6pt;width:331.15pt;height:489.6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ZpP3AEAAJkDAAAOAAAAZHJzL2Uyb0RvYy54bWysU8tu2zAQvBfoPxC815KFyggEy0GaIEWB&#13;&#10;9AEk/QCaIiWiEpdd0pbcr++Sspw2uRW9EMslOTszu9xeT0PPjgq9AVvz9SrnTFkJjbFtzb8/3b+7&#13;&#10;4swHYRvRg1U1PynPr3dv32xHV6kCOugbhYxArK9GV/MuBFdlmZedGoRfgVOWDjXgIAJtsc0aFCOh&#13;&#10;D31W5PkmGwEbhyCV95S9mw/5LuFrrWT4qrVXgfU1J24hrZjWfVyz3VZULQrXGXmmIf6BxSCMpaIX&#13;&#10;qDsRBDugeQU1GIngQYeVhCEDrY1USQOpWecv1Dx2wqmkhczx7mKT/3+w8svx0X1DFqYPMFEDkwjv&#13;&#10;HkD+8MzCbSdsq24QYeyUaKjwOlqWjc5X56fRal/5CLIfP0NDTRaHAAlo0jhEV0gnI3RqwOliupoC&#13;&#10;k5R8X+TlJi85k3S2KdZXZVmmGqJanjv04aOCgcWg5khdTfDi+OBDpCOq5UqsZuHe9H3qbG//StDF&#13;&#10;mEn0I+OZe5j2EzNNzYtYN6rZQ3MiPQjzvNB8U9AB/uJspFmpuf95EKg46z9Z8iQO1hLgEuyXQFhJ&#13;&#10;T2seOJvD2zAP4MGhaTtCnl23cEO+aZMUPbM406X+J6HnWY0D9uc+3Xr+UbvfAAAA//8DAFBLAwQU&#13;&#10;AAYACAAAACEAV42a+OMAAAARAQAADwAAAGRycy9kb3ducmV2LnhtbExPy07DMBC8I/EP1iJxow6u&#13;&#10;GpE0TlXxOCFVpOHA0YndxGq8DrHbhr9ne4LLalY7O49iM7uBnc0UrEcJj4sEmMHWa4udhM/67eEJ&#13;&#10;WIgKtRo8Ggk/JsCmvL0pVK79BStz3seOkQiGXEnoYxxzzkPbG6fCwo8G6Xbwk1OR1qnjelIXEncD&#13;&#10;F0mScqcskkOvRvPcm/a4PzkJ2y+sXu33rvmoDpWt6yzB9/Qo5f3d/LKmsV0Di2aOfx9w7UD5oaRg&#13;&#10;jT+hDmyQINI0IyqB1VIAI0YmMgINUcVSrICXBf/fpPwFAAD//wMAUEsBAi0AFAAGAAgAAAAhALaD&#13;&#10;OJL+AAAA4QEAABMAAAAAAAAAAAAAAAAAAAAAAFtDb250ZW50X1R5cGVzXS54bWxQSwECLQAUAAYA&#13;&#10;CAAAACEAOP0h/9YAAACUAQAACwAAAAAAAAAAAAAAAAAvAQAAX3JlbHMvLnJlbHNQSwECLQAUAAYA&#13;&#10;CAAAACEAbqWaT9wBAACZAwAADgAAAAAAAAAAAAAAAAAuAgAAZHJzL2Uyb0RvYy54bWxQSwECLQAU&#13;&#10;AAYACAAAACEAV42a+OMAAAARAQAADwAAAAAAAAAAAAAAAAA2BAAAZHJzL2Rvd25yZXYueG1sUEsF&#13;&#10;BgAAAAAEAAQA8wAAAEYFAAAAAA==&#13;&#10;" filled="f" stroked="f">
                <v:textbox inset="0,0,0,0">
                  <w:txbxContent>
                    <w:p w14:paraId="63DE532B" w14:textId="77777777" w:rsidR="0051122B" w:rsidRDefault="0051122B">
                      <w:pPr>
                        <w:spacing w:after="209"/>
                        <w:ind w:right="6"/>
                        <w:textAlignment w:val="baseline"/>
                      </w:pPr>
                      <w:r>
                        <w:rPr>
                          <w:noProof/>
                        </w:rPr>
                        <w:drawing>
                          <wp:inline distT="0" distB="0" distL="0" distR="0" wp14:anchorId="40EA4BC1" wp14:editId="7768FD75">
                            <wp:extent cx="4201795" cy="6085840"/>
                            <wp:effectExtent l="0" t="0" r="0" b="0"/>
                            <wp:docPr id="770"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5"/>
                                    <a:stretch>
                                      <a:fillRect/>
                                    </a:stretch>
                                  </pic:blipFill>
                                  <pic:spPr>
                                    <a:xfrm>
                                      <a:off x="0" y="0"/>
                                      <a:ext cx="4201795" cy="60858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14:anchorId="4EE618C4" wp14:editId="6C50E666">
                <wp:simplePos x="0" y="0"/>
                <wp:positionH relativeFrom="page">
                  <wp:posOffset>756920</wp:posOffset>
                </wp:positionH>
                <wp:positionV relativeFrom="page">
                  <wp:posOffset>7826375</wp:posOffset>
                </wp:positionV>
                <wp:extent cx="5143500" cy="555625"/>
                <wp:effectExtent l="0" t="0" r="0" b="0"/>
                <wp:wrapSquare wrapText="bothSides"/>
                <wp:docPr id="90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364A" w14:textId="77777777" w:rsidR="0051122B" w:rsidRDefault="0051122B">
                            <w:pPr>
                              <w:spacing w:after="42" w:line="411" w:lineRule="exact"/>
                              <w:textAlignment w:val="baseline"/>
                              <w:rPr>
                                <w:rFonts w:ascii="Calibri" w:eastAsia="Calibri" w:hAnsi="Calibri"/>
                                <w:color w:val="000000"/>
                                <w:sz w:val="25"/>
                              </w:rPr>
                            </w:pPr>
                            <w:r>
                              <w:rPr>
                                <w:rFonts w:ascii="Calibri" w:eastAsia="Calibri" w:hAnsi="Calibri"/>
                                <w:color w:val="000000"/>
                                <w:sz w:val="25"/>
                              </w:rPr>
                              <w:t xml:space="preserve">League Name: </w:t>
                            </w:r>
                            <w:r>
                              <w:rPr>
                                <w:rFonts w:ascii="Calibri" w:eastAsia="Calibri" w:hAnsi="Calibri"/>
                                <w:b/>
                                <w:color w:val="000000"/>
                              </w:rPr>
                              <w:t xml:space="preserve">Danvers National </w:t>
                            </w:r>
                            <w:r>
                              <w:rPr>
                                <w:rFonts w:ascii="Calibri" w:eastAsia="Calibri" w:hAnsi="Calibri"/>
                                <w:b/>
                                <w:color w:val="000000"/>
                                <w:sz w:val="25"/>
                              </w:rPr>
                              <w:t xml:space="preserve">Little League </w:t>
                            </w:r>
                            <w:r>
                              <w:rPr>
                                <w:rFonts w:ascii="Calibri" w:eastAsia="Calibri" w:hAnsi="Calibri"/>
                                <w:b/>
                                <w:color w:val="000000"/>
                                <w:sz w:val="25"/>
                              </w:rPr>
                              <w:br/>
                            </w:r>
                            <w:proofErr w:type="spellStart"/>
                            <w:r>
                              <w:rPr>
                                <w:rFonts w:ascii="Calibri" w:eastAsia="Calibri" w:hAnsi="Calibri"/>
                                <w:color w:val="000000"/>
                                <w:sz w:val="25"/>
                              </w:rPr>
                              <w:t>League</w:t>
                            </w:r>
                            <w:proofErr w:type="spellEnd"/>
                            <w:r>
                              <w:rPr>
                                <w:rFonts w:ascii="Calibri" w:eastAsia="Calibri" w:hAnsi="Calibri"/>
                                <w:color w:val="000000"/>
                                <w:sz w:val="25"/>
                              </w:rPr>
                              <w:t xml:space="preserve"> Number: </w:t>
                            </w:r>
                            <w:r>
                              <w:rPr>
                                <w:rFonts w:ascii="Calibri" w:eastAsia="Calibri" w:hAnsi="Calibri"/>
                                <w:b/>
                                <w:color w:val="000000"/>
                              </w:rPr>
                              <w:t>2211505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18C4" id="Text Box 416" o:spid="_x0000_s1029" type="#_x0000_t202" style="position:absolute;margin-left:59.6pt;margin-top:616.25pt;width:405pt;height:43.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Is52gEAAJgDAAAOAAAAZHJzL2Uyb0RvYy54bWysU9tu2zAMfR+wfxD0vthJ52Iw4hRdiw4D&#13;&#10;ugvQ7QMYWbaF2aJGKbGzrx8lx+kub8NeBJqUDs85pLc309CLoyZv0FZyvcql0FZhbWxbya9fHl69&#13;&#10;kcIHsDX0aHUlT9rLm93LF9vRlXqDHfa1JsEg1pejq2QXgiuzzKtOD+BX6LTlYoM0QOBParOaYGT0&#13;&#10;oc82eX6djUi1I1Tae87ez0W5S/hNo1X41DReB9FXkrmFdFI69/HMdlsoWwLXGXWmAf/AYgBjuekF&#13;&#10;6h4CiAOZv6AGowg9NmGlcMiwaYzSSQOrWed/qHnqwOmkhc3x7mKT/3+w6uPxyX0mEaa3OPEAkwjv&#13;&#10;HlF988LiXQe21bdEOHYaam68jpZlo/Pl+Wm02pc+guzHD1jzkOEQMAFNDQ3RFdYpGJ0HcLqYrqcg&#13;&#10;FCeL9eurIueS4lpRFNebIrWAcnntyId3GgcRg0oSDzWhw/HRh8gGyuVKbGbxwfR9Gmxvf0vwxZhJ&#13;&#10;7CPhmXqY9pMwdSWvYt8oZo/1ieUQzuvC681Bh/RDipFXpZL++wFIS9G/t2xJ3KsloCXYLwFYxU8r&#13;&#10;GaSYw7sw79/BkWk7Rp5Nt3jLtjUmKXpmcabL409Cz6sa9+vX73Tr+Yfa/QQAAP//AwBQSwMEFAAG&#13;&#10;AAgAAAAhAK5c3RPjAAAAEgEAAA8AAABkcnMvZG93bnJldi54bWxMT8FOwzAMvSPtHyIjcWPpMjHR&#13;&#10;ruk0DTghIbpy4Jg2WRutcUqTbeXv8U7sYvk9Pz8/55vJ9exsxmA9SljME2AGG68tthK+qrfHZ2Ah&#13;&#10;KtSq92gk/JoAm2J2l6tM+wuW5ryPLSMTDJmS0MU4ZJyHpjNOhbkfDNLs4EenIsGx5XpUFzJ3PRdJ&#13;&#10;suJOWaQLnRrMrjPNcX9yErbfWL7an4/6szyUtqrSBN9XRykf7qeXNZXtGlg0U/zfgOsPlB8KClb7&#13;&#10;E+rAesKLVJCUGrEUT8BIkoorVRO1pADAi5zfvlL8AQAA//8DAFBLAQItABQABgAIAAAAIQC2gziS&#13;&#10;/gAAAOEBAAATAAAAAAAAAAAAAAAAAAAAAABbQ29udGVudF9UeXBlc10ueG1sUEsBAi0AFAAGAAgA&#13;&#10;AAAhADj9If/WAAAAlAEAAAsAAAAAAAAAAAAAAAAALwEAAF9yZWxzLy5yZWxzUEsBAi0AFAAGAAgA&#13;&#10;AAAhAC+0iznaAQAAmAMAAA4AAAAAAAAAAAAAAAAALgIAAGRycy9lMm9Eb2MueG1sUEsBAi0AFAAG&#13;&#10;AAgAAAAhAK5c3RPjAAAAEgEAAA8AAAAAAAAAAAAAAAAANAQAAGRycy9kb3ducmV2LnhtbFBLBQYA&#13;&#10;AAAABAAEAPMAAABEBQAAAAA=&#13;&#10;" filled="f" stroked="f">
                <v:textbox inset="0,0,0,0">
                  <w:txbxContent>
                    <w:p w14:paraId="4CA2364A" w14:textId="77777777" w:rsidR="0051122B" w:rsidRDefault="0051122B">
                      <w:pPr>
                        <w:spacing w:after="42" w:line="411" w:lineRule="exact"/>
                        <w:textAlignment w:val="baseline"/>
                        <w:rPr>
                          <w:rFonts w:ascii="Calibri" w:eastAsia="Calibri" w:hAnsi="Calibri"/>
                          <w:color w:val="000000"/>
                          <w:sz w:val="25"/>
                        </w:rPr>
                      </w:pPr>
                      <w:r>
                        <w:rPr>
                          <w:rFonts w:ascii="Calibri" w:eastAsia="Calibri" w:hAnsi="Calibri"/>
                          <w:color w:val="000000"/>
                          <w:sz w:val="25"/>
                        </w:rPr>
                        <w:t xml:space="preserve">League Name: </w:t>
                      </w:r>
                      <w:r>
                        <w:rPr>
                          <w:rFonts w:ascii="Calibri" w:eastAsia="Calibri" w:hAnsi="Calibri"/>
                          <w:b/>
                          <w:color w:val="000000"/>
                        </w:rPr>
                        <w:t xml:space="preserve">Danvers National </w:t>
                      </w:r>
                      <w:r>
                        <w:rPr>
                          <w:rFonts w:ascii="Calibri" w:eastAsia="Calibri" w:hAnsi="Calibri"/>
                          <w:b/>
                          <w:color w:val="000000"/>
                          <w:sz w:val="25"/>
                        </w:rPr>
                        <w:t xml:space="preserve">Little League </w:t>
                      </w:r>
                      <w:r>
                        <w:rPr>
                          <w:rFonts w:ascii="Calibri" w:eastAsia="Calibri" w:hAnsi="Calibri"/>
                          <w:b/>
                          <w:color w:val="000000"/>
                          <w:sz w:val="25"/>
                        </w:rPr>
                        <w:br/>
                      </w:r>
                      <w:proofErr w:type="spellStart"/>
                      <w:r>
                        <w:rPr>
                          <w:rFonts w:ascii="Calibri" w:eastAsia="Calibri" w:hAnsi="Calibri"/>
                          <w:color w:val="000000"/>
                          <w:sz w:val="25"/>
                        </w:rPr>
                        <w:t>League</w:t>
                      </w:r>
                      <w:proofErr w:type="spellEnd"/>
                      <w:r>
                        <w:rPr>
                          <w:rFonts w:ascii="Calibri" w:eastAsia="Calibri" w:hAnsi="Calibri"/>
                          <w:color w:val="000000"/>
                          <w:sz w:val="25"/>
                        </w:rPr>
                        <w:t xml:space="preserve"> Number: </w:t>
                      </w:r>
                      <w:r>
                        <w:rPr>
                          <w:rFonts w:ascii="Calibri" w:eastAsia="Calibri" w:hAnsi="Calibri"/>
                          <w:b/>
                          <w:color w:val="000000"/>
                        </w:rPr>
                        <w:t>2211505</w:t>
                      </w:r>
                    </w:p>
                  </w:txbxContent>
                </v:textbox>
                <w10:wrap type="square"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6A3D707" wp14:editId="067D310A">
                <wp:simplePos x="0" y="0"/>
                <wp:positionH relativeFrom="page">
                  <wp:posOffset>1741805</wp:posOffset>
                </wp:positionH>
                <wp:positionV relativeFrom="page">
                  <wp:posOffset>953770</wp:posOffset>
                </wp:positionV>
                <wp:extent cx="0" cy="654685"/>
                <wp:effectExtent l="0" t="0" r="0" b="0"/>
                <wp:wrapNone/>
                <wp:docPr id="90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64C1" id="Line 41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15pt,75.1pt" to="137.1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P1ItIzfAAAACwEAAA8AAABkcnMvZG93bnJl&#10;di54bWxMj0FLw0AQhe+C/2EZwUtpNyatlZhNESHeRFqleNzsjkkwOxuy2zT+e0c86G1m3uPN94rd&#10;7Hox4Rg6TwpuVgkIJONtR42Ct9dqeQciRE1W955QwRcG2JWXF4XOrT/THqdDbASHUMi1gjbGIZcy&#10;mBadDis/ILH24UenI69jI+2ozxzuepkmya10uiP+0OoBH1s0n4eTU+DXz5l/qY/DtJhHU70v3NZU&#10;T0pdX80P9yAizvHPDD/4jA4lM9X+RDaIXkG6XWdsZWGTpCDY8XupedhkGciykP87lN8AAAD//wMA&#10;UEsBAi0AFAAGAAgAAAAhALaDOJL+AAAA4QEAABMAAAAAAAAAAAAAAAAAAAAAAFtDb250ZW50X1R5&#10;cGVzXS54bWxQSwECLQAUAAYACAAAACEAOP0h/9YAAACUAQAACwAAAAAAAAAAAAAAAAAvAQAAX3Jl&#10;bHMvLnJlbHNQSwECLQAUAAYACAAAACEAo+TTCbkBAABSAwAADgAAAAAAAAAAAAAAAAAuAgAAZHJz&#10;L2Uyb0RvYy54bWxQSwECLQAUAAYACAAAACEA/Ui0jN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60800" behindDoc="0" locked="0" layoutInCell="1" allowOverlap="1" wp14:anchorId="0BCF0C1A" wp14:editId="210FEF27">
                <wp:simplePos x="0" y="0"/>
                <wp:positionH relativeFrom="page">
                  <wp:posOffset>2120265</wp:posOffset>
                </wp:positionH>
                <wp:positionV relativeFrom="page">
                  <wp:posOffset>953770</wp:posOffset>
                </wp:positionV>
                <wp:extent cx="0" cy="654685"/>
                <wp:effectExtent l="0" t="0" r="0" b="0"/>
                <wp:wrapNone/>
                <wp:docPr id="90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CED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188CB" id="Line 41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95pt,75.1pt" to="166.9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1nugEAAGADAAAOAAAAZHJzL2Uyb0RvYy54bWysU02P2yAQvVfqf0DcGydRNxtZcfaQZHvZ&#10;tpF2+wMmgG1UzCCGxM6/L2An/bpVvSDm6/HmzbB5GjrDLsqTRlvxxWzOmbICpbZNxb+9PX9Yc0YB&#10;rASDVlX8qog/bd+/2/SuVEts0UjlWQSxVPau4m0IriwKEq3qgGbolI3BGn0HIZq+KaSHPqJ3pljO&#10;56uiRy+dR6GIonc/Bvk249e1EuFrXZMKzFQ8cgv59Pk8pbPYbqBsPLhWi4kG/AOLDrSNj96h9hCA&#10;nb3+C6rTwiNhHWYCuwLrWguVe4jdLOZ/dPPaglO5lygOubtM9P9gxZfLzh59oi4G++peUHwnZnHX&#10;gm1UJvB2dXFwiyRV0Tsq7yXJIHf07NR/Rhlz4BwwqzDUvkuQsT82ZLGvd7HVEJgYnSJ6Vw8fV+uH&#10;DA7lrc55Cp8UdixdKm60TTJACZcXCokHlLeU5Lb4rI3JozSW9RV/XC3nuYDQaJmCKY18c9oZzy4Q&#10;l2F32D8e1tO7v6Ul5D1QO+bl0LgmHs9W5ldaBfIw3QNoM94jK2MnkZIuaQmpPKG8Hv1NvDjGTH9a&#10;ubQnv9q5+ufH2P4AAAD//wMAUEsDBBQABgAIAAAAIQAGchEv3QAAAAsBAAAPAAAAZHJzL2Rvd25y&#10;ZXYueG1sTI/BTsMwDIbvk3iHyEjctpSGoa40nRDSBNcNDj1mjWkKiVOabC08PUEc4Gj/n35/rraz&#10;s+yMY+g9SbheZcCQWq976iS8PO+WBbAQFWllPaGETwywrS8WlSq1n2iP50PsWCqhUCoJJsah5Dy0&#10;Bp0KKz8gpezVj07FNI4d16OaUrmzPM+yW+5UT+mCUQM+GGzfDycnodlM+2jM1xPtfPFh35rw2NwU&#10;Ul5dzvd3wCLO8Q+GH/2kDnVyOvoT6cCsBCHEJqEpWGc5sET8bo4S8rUQwOuK//+h/gYAAP//AwBQ&#10;SwECLQAUAAYACAAAACEAtoM4kv4AAADhAQAAEwAAAAAAAAAAAAAAAAAAAAAAW0NvbnRlbnRfVHlw&#10;ZXNdLnhtbFBLAQItABQABgAIAAAAIQA4/SH/1gAAAJQBAAALAAAAAAAAAAAAAAAAAC8BAABfcmVs&#10;cy8ucmVsc1BLAQItABQABgAIAAAAIQCXOK1nugEAAGADAAAOAAAAAAAAAAAAAAAAAC4CAABkcnMv&#10;ZTJvRG9jLnhtbFBLAQItABQABgAIAAAAIQAGchEv3QAAAAsBAAAPAAAAAAAAAAAAAAAAABQEAABk&#10;cnMvZG93bnJldi54bWxQSwUGAAAAAAQABADzAAAAHgUAAAAA&#10;" strokecolor="#ced7e8" strokeweight=".6pt">
                <w10:wrap anchorx="page" anchory="page"/>
              </v:line>
            </w:pict>
          </mc:Fallback>
        </mc:AlternateContent>
      </w:r>
      <w:r>
        <w:rPr>
          <w:noProof/>
        </w:rPr>
        <mc:AlternateContent>
          <mc:Choice Requires="wps">
            <w:drawing>
              <wp:anchor distT="0" distB="0" distL="114300" distR="114300" simplePos="0" relativeHeight="251662848" behindDoc="0" locked="0" layoutInCell="1" allowOverlap="1" wp14:anchorId="7B567D5C" wp14:editId="40143C97">
                <wp:simplePos x="0" y="0"/>
                <wp:positionH relativeFrom="page">
                  <wp:posOffset>2498725</wp:posOffset>
                </wp:positionH>
                <wp:positionV relativeFrom="page">
                  <wp:posOffset>953770</wp:posOffset>
                </wp:positionV>
                <wp:extent cx="0" cy="654685"/>
                <wp:effectExtent l="0" t="0" r="0" b="0"/>
                <wp:wrapNone/>
                <wp:docPr id="90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CED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48E2B" id="Line 41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75pt,75.1pt" to="196.7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1nugEAAGADAAAOAAAAZHJzL2Uyb0RvYy54bWysU02P2yAQvVfqf0DcGydRNxtZcfaQZHvZ&#10;tpF2+wMmgG1UzCCGxM6/L2An/bpVvSDm6/HmzbB5GjrDLsqTRlvxxWzOmbICpbZNxb+9PX9Yc0YB&#10;rASDVlX8qog/bd+/2/SuVEts0UjlWQSxVPau4m0IriwKEq3qgGbolI3BGn0HIZq+KaSHPqJ3pljO&#10;56uiRy+dR6GIonc/Bvk249e1EuFrXZMKzFQ8cgv59Pk8pbPYbqBsPLhWi4kG/AOLDrSNj96h9hCA&#10;nb3+C6rTwiNhHWYCuwLrWguVe4jdLOZ/dPPaglO5lygOubtM9P9gxZfLzh59oi4G++peUHwnZnHX&#10;gm1UJvB2dXFwiyRV0Tsq7yXJIHf07NR/Rhlz4BwwqzDUvkuQsT82ZLGvd7HVEJgYnSJ6Vw8fV+uH&#10;DA7lrc55Cp8UdixdKm60TTJACZcXCokHlLeU5Lb4rI3JozSW9RV/XC3nuYDQaJmCKY18c9oZzy4Q&#10;l2F32D8e1tO7v6Ul5D1QO+bl0LgmHs9W5ldaBfIw3QNoM94jK2MnkZIuaQmpPKG8Hv1NvDjGTH9a&#10;ubQnv9q5+ufH2P4AAAD//wMAUEsDBBQABgAIAAAAIQCFt7pF3QAAAAsBAAAPAAAAZHJzL2Rvd25y&#10;ZXYueG1sTI/BTsMwDIbvSLxDZCRuLKWlqCtNJ4Q0wXWDQ49ZY5pC45QmWwtPjxEHONr/p9+fq83i&#10;BnHCKfSeFFyvEhBIrTc9dQpenrdXBYgQNRk9eEIFnxhgU5+fVbo0fqYdnvaxE1xCodQKbIxjKWVo&#10;LTodVn5E4uzVT05HHqdOmknPXO4GmSbJrXS6J75g9YgPFtv3/dEpaNbzLlr79URbX3wMb014bG4K&#10;pS4vlvs7EBGX+AfDjz6rQ81OB38kE8SgIFtnOaMc5EkKgonfzUFBmmcZyLqS/3+ovwEAAP//AwBQ&#10;SwECLQAUAAYACAAAACEAtoM4kv4AAADhAQAAEwAAAAAAAAAAAAAAAAAAAAAAW0NvbnRlbnRfVHlw&#10;ZXNdLnhtbFBLAQItABQABgAIAAAAIQA4/SH/1gAAAJQBAAALAAAAAAAAAAAAAAAAAC8BAABfcmVs&#10;cy8ucmVsc1BLAQItABQABgAIAAAAIQCXOK1nugEAAGADAAAOAAAAAAAAAAAAAAAAAC4CAABkcnMv&#10;ZTJvRG9jLnhtbFBLAQItABQABgAIAAAAIQCFt7pF3QAAAAsBAAAPAAAAAAAAAAAAAAAAABQEAABk&#10;cnMvZG93bnJldi54bWxQSwUGAAAAAAQABADzAAAAHgUAAAAA&#10;" strokecolor="#ced7e8" strokeweight=".6pt">
                <w10:wrap anchorx="page" anchory="page"/>
              </v:line>
            </w:pict>
          </mc:Fallback>
        </mc:AlternateContent>
      </w:r>
      <w:r>
        <w:rPr>
          <w:noProof/>
        </w:rPr>
        <mc:AlternateContent>
          <mc:Choice Requires="wps">
            <w:drawing>
              <wp:anchor distT="0" distB="0" distL="114300" distR="114300" simplePos="0" relativeHeight="251663872" behindDoc="0" locked="0" layoutInCell="1" allowOverlap="1" wp14:anchorId="63654498" wp14:editId="3F056FF5">
                <wp:simplePos x="0" y="0"/>
                <wp:positionH relativeFrom="page">
                  <wp:posOffset>2869565</wp:posOffset>
                </wp:positionH>
                <wp:positionV relativeFrom="page">
                  <wp:posOffset>953770</wp:posOffset>
                </wp:positionV>
                <wp:extent cx="0" cy="654685"/>
                <wp:effectExtent l="0" t="0" r="0" b="0"/>
                <wp:wrapNone/>
                <wp:docPr id="90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D4391" id="Line 412"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95pt,75.1pt" to="225.9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PClCKbfAAAACwEAAA8AAABkcnMvZG93bnJl&#10;di54bWxMj01LxDAQhu+C/yGM4GVx0223ftSmiwj1JuIq4jFNx7bYTEqS7dZ/74gHPc68D+88U+4W&#10;O4oZfRgcKdisExBIxrUDdQpeX+qLaxAhamr16AgVfGGAXXV6UuqidUd6xnkfO8ElFAqtoI9xKqQM&#10;pkerw9pNSJx9OG915NF3svX6yOV2lGmSXEqrB+ILvZ7wvkfzuT9YBW77mLmn5m2aV4s39fvKXpn6&#10;Qanzs+XuFkTEJf7B8KPP6lCxU+MO1AYxKtjmmxtGOciTFAQTv5tGQZpnGciqlP9/qL4BAAD//wMA&#10;UEsBAi0AFAAGAAgAAAAhALaDOJL+AAAA4QEAABMAAAAAAAAAAAAAAAAAAAAAAFtDb250ZW50X1R5&#10;cGVzXS54bWxQSwECLQAUAAYACAAAACEAOP0h/9YAAACUAQAACwAAAAAAAAAAAAAAAAAvAQAAX3Jl&#10;bHMvLnJlbHNQSwECLQAUAAYACAAAACEAo+TTCbkBAABSAwAADgAAAAAAAAAAAAAAAAAuAgAAZHJz&#10;L2Uyb0RvYy54bWxQSwECLQAUAAYACAAAACEA8KUIpt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64896" behindDoc="0" locked="0" layoutInCell="1" allowOverlap="1" wp14:anchorId="4EA4E3B1" wp14:editId="26BFE767">
                <wp:simplePos x="0" y="0"/>
                <wp:positionH relativeFrom="page">
                  <wp:posOffset>3247390</wp:posOffset>
                </wp:positionH>
                <wp:positionV relativeFrom="page">
                  <wp:posOffset>953770</wp:posOffset>
                </wp:positionV>
                <wp:extent cx="0" cy="654685"/>
                <wp:effectExtent l="0" t="0" r="0" b="0"/>
                <wp:wrapNone/>
                <wp:docPr id="89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EE833" id="Line 411"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7pt,75.1pt" to="255.7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GefDjnfAAAACwEAAA8AAABkcnMvZG93bnJl&#10;di54bWxMj01LxDAQhu+C/yGM4GXZTT+2KrXpIkK9iewqi8c0GdtiMylJtlv/vREPepx5H955ptot&#10;ZmQzOj9YEpBuEmBIyuqBOgFvr836DpgPkrQcLaGAL/Swqy8vKllqe6Y9zofQsVhCvpQC+hCmknOv&#10;ejTSb+yEFLMP64wMcXQd106eY7kZeZYkN9zIgeKFXk742KP6PJyMALt9zu1Le5zm1eJU874yt6p5&#10;EuL6anm4BxZwCX8w/OhHdaijU2tPpD0bBRRpuo1oDIokAxaJ300rICvyHHhd8f8/1N8AAAD//wMA&#10;UEsBAi0AFAAGAAgAAAAhALaDOJL+AAAA4QEAABMAAAAAAAAAAAAAAAAAAAAAAFtDb250ZW50X1R5&#10;cGVzXS54bWxQSwECLQAUAAYACAAAACEAOP0h/9YAAACUAQAACwAAAAAAAAAAAAAAAAAvAQAAX3Jl&#10;bHMvLnJlbHNQSwECLQAUAAYACAAAACEAo+TTCbkBAABSAwAADgAAAAAAAAAAAAAAAAAuAgAAZHJz&#10;L2Uyb0RvYy54bWxQSwECLQAUAAYACAAAACEAZ58OOd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65920" behindDoc="0" locked="0" layoutInCell="1" allowOverlap="1" wp14:anchorId="2B1D15B0" wp14:editId="15D5CE6B">
                <wp:simplePos x="0" y="0"/>
                <wp:positionH relativeFrom="page">
                  <wp:posOffset>3625850</wp:posOffset>
                </wp:positionH>
                <wp:positionV relativeFrom="page">
                  <wp:posOffset>953770</wp:posOffset>
                </wp:positionV>
                <wp:extent cx="0" cy="654685"/>
                <wp:effectExtent l="0" t="0" r="0" b="0"/>
                <wp:wrapNone/>
                <wp:docPr id="89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CA5BC" id="Line 41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5pt,75.1pt" to="285.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OYjaB/fAAAACwEAAA8AAABkcnMvZG93bnJl&#10;di54bWxMj0FLxDAQhe+C/yGM4GVx022tK7XpIkK9iewq4jFNxrbYTEqT7dZ/74gHPc57jzffK3eL&#10;G8SMU+g9KdisExBIxtueWgWvL/XVLYgQNVk9eEIFXxhgV52flbqw/kR7nA+xFVxCodAKuhjHQspg&#10;OnQ6rP2IxN6Hn5yOfE6ttJM+cbkbZJokN9LpnvhDp0d86NB8Ho5Ogb9+yvxz8zbOq2Uy9fvKbU39&#10;qNTlxXJ/ByLiEv/C8IPP6FAxU+OPZIMYFOTbDW+JbORJCoITv0qjIM2zDGRVyv8bqm8AAAD//wMA&#10;UEsBAi0AFAAGAAgAAAAhALaDOJL+AAAA4QEAABMAAAAAAAAAAAAAAAAAAAAAAFtDb250ZW50X1R5&#10;cGVzXS54bWxQSwECLQAUAAYACAAAACEAOP0h/9YAAACUAQAACwAAAAAAAAAAAAAAAAAvAQAAX3Jl&#10;bHMvLnJlbHNQSwECLQAUAAYACAAAACEAo+TTCbkBAABSAwAADgAAAAAAAAAAAAAAAAAuAgAAZHJz&#10;L2Uyb0RvYy54bWxQSwECLQAUAAYACAAAACEA5iNoH9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67968" behindDoc="0" locked="0" layoutInCell="1" allowOverlap="1" wp14:anchorId="465C8B4E" wp14:editId="6758FE29">
                <wp:simplePos x="0" y="0"/>
                <wp:positionH relativeFrom="page">
                  <wp:posOffset>3996690</wp:posOffset>
                </wp:positionH>
                <wp:positionV relativeFrom="page">
                  <wp:posOffset>953770</wp:posOffset>
                </wp:positionV>
                <wp:extent cx="0" cy="654685"/>
                <wp:effectExtent l="0" t="0" r="0" b="0"/>
                <wp:wrapNone/>
                <wp:docPr id="89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FA47A" id="Line 409"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7pt,75.1pt" to="314.7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BRTOjHfAAAACwEAAA8AAABkcnMvZG93bnJl&#10;di54bWxMj01LxDAQhu+C/yGM4GVxU9v90Np0EaHeRFxl8ZimY1tsJiXJduu/d8SDHmfeh3eeKXaz&#10;HcSEPvSOFFwvExBIxjU9tQreXqurGxAhamr04AgVfGGAXXl+Vui8cSd6wWkfW8ElFHKtoItxzKUM&#10;pkOrw9KNSJx9OG915NG3svH6xOV2kGmSbKTVPfGFTo/40KH53B+tArd6ytxzfRinxexN9b6wW1M9&#10;KnV5Md/fgYg4xz8YfvRZHUp2qt2RmiAGBZv0dsUoB+skBcHE76ZWkK6zDGRZyP8/lN8AAAD//wMA&#10;UEsBAi0AFAAGAAgAAAAhALaDOJL+AAAA4QEAABMAAAAAAAAAAAAAAAAAAAAAAFtDb250ZW50X1R5&#10;cGVzXS54bWxQSwECLQAUAAYACAAAACEAOP0h/9YAAACUAQAACwAAAAAAAAAAAAAAAAAvAQAAX3Jl&#10;bHMvLnJlbHNQSwECLQAUAAYACAAAACEAo+TTCbkBAABSAwAADgAAAAAAAAAAAAAAAAAuAgAAZHJz&#10;L2Uyb0RvYy54bWxQSwECLQAUAAYACAAAACEAFFM6Md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68992" behindDoc="0" locked="0" layoutInCell="1" allowOverlap="1" wp14:anchorId="5C1B4807" wp14:editId="1DA72C48">
                <wp:simplePos x="0" y="0"/>
                <wp:positionH relativeFrom="page">
                  <wp:posOffset>4375150</wp:posOffset>
                </wp:positionH>
                <wp:positionV relativeFrom="page">
                  <wp:posOffset>953770</wp:posOffset>
                </wp:positionV>
                <wp:extent cx="0" cy="654685"/>
                <wp:effectExtent l="0" t="0" r="0" b="0"/>
                <wp:wrapNone/>
                <wp:docPr id="89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86C8E" id="Line 408"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5pt,75.1pt" to="344.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GWukB7fAAAACwEAAA8AAABkcnMvZG93bnJl&#10;di54bWxMj09LxDAQxe+C3yGM4GVxU1v3j7XpIkK9ibjK4jFNx7bYTEqS7dZv74gHPc57jze/V+xm&#10;O4gJfegdKbheJiCQjGt6ahW8vVZXWxAhamr04AgVfGGAXXl+Vui8cSd6wWkfW8ElFHKtoItxzKUM&#10;pkOrw9KNSOx9OG915NO3svH6xOV2kGmSrKXVPfGHTo/40KH53B+tAnfzlLnn+jBOi9mb6n1hN6Z6&#10;VOryYr6/AxFxjn9h+MFndCiZqXZHaoIYFKy3t7wlsrFKUhCc+FVqBekqy0CWhfy/ofwGAAD//wMA&#10;UEsBAi0AFAAGAAgAAAAhALaDOJL+AAAA4QEAABMAAAAAAAAAAAAAAAAAAAAAAFtDb250ZW50X1R5&#10;cGVzXS54bWxQSwECLQAUAAYACAAAACEAOP0h/9YAAACUAQAACwAAAAAAAAAAAAAAAAAvAQAAX3Jl&#10;bHMvLnJlbHNQSwECLQAUAAYACAAAACEAo+TTCbkBAABSAwAADgAAAAAAAAAAAAAAAAAuAgAAZHJz&#10;L2Uyb0RvYy54bWxQSwECLQAUAAYACAAAACEAZa6QHt8AAAALAQAADwAAAAAAAAAAAAAAAAATBAAA&#10;ZHJzL2Rvd25yZXYueG1sUEsFBgAAAAAEAAQA8wAAAB8FA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70016" behindDoc="0" locked="0" layoutInCell="1" allowOverlap="1" wp14:anchorId="315A83AC" wp14:editId="787A3C31">
                <wp:simplePos x="0" y="0"/>
                <wp:positionH relativeFrom="page">
                  <wp:posOffset>4753610</wp:posOffset>
                </wp:positionH>
                <wp:positionV relativeFrom="page">
                  <wp:posOffset>953770</wp:posOffset>
                </wp:positionV>
                <wp:extent cx="0" cy="654685"/>
                <wp:effectExtent l="0" t="0" r="0" b="0"/>
                <wp:wrapNone/>
                <wp:docPr id="89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cmpd="dbl">
                          <a:solidFill>
                            <a:srgbClr val="B4C3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978E4" id="Line 407"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3pt,75.1pt" to="374.3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MJuQEAAFIDAAAOAAAAZHJzL2Uyb0RvYy54bWysU9tu2zAMfR+wfxD0vjjJ2qww4hRY2u6l&#10;2wK0+wBakm1hkiiISuz8/STlstvbsBeCpMjjw0N6fT9Zww4qkEbX8MVszplyAqV2fcO/vT69u+OM&#10;IjgJBp1q+FERv9+8fbMefa2WOKCRKrAE4qgefcOHGH1dVSQGZYFm6JVLjx0GCzGFoa9kgDGhW1Mt&#10;5/NVNWKQPqBQRCn7cHrkm4LfdUrEr11HKjLT8MQtFhuKbbOtNmuo+wB+0OJMA/6BhQXt0kevUA8Q&#10;ge2D/gvKahGQsIszgbbCrtNClRnSNIv5H9O8DOBVmSWJQ/4qE/0/WPHlsHW7kKmLyb34ZxTfiTnc&#10;DuB6VQi8Hn1a3CJLVY2e6mtLDsjvAmvHzyhTDewjFhWmLtgMmeZjUxH7eBVbTZGJU1Kk7Or2ZnV3&#10;W8ChvvT5QPGTQsuy03CjXZYBajg8U8w8oL6U5LTDJ21MWaVxbGz4h9UyLVtYLxsuW1N6CY2WuS53&#10;UOjbrQnsAOkuPt5s3z+WU0i4v5UF3DtZcAcF8vHsR9Dm5Kd6486yZCXy2VHdojzuwkWutLhC+Hxk&#10;+TJ+jUv3z19h8wMAAP//AwBQSwMEFAAGAAgAAAAhAHOr5ULeAAAACwEAAA8AAABkcnMvZG93bnJl&#10;di54bWxMj01LxDAQhu+C/yGM4GVxU9v9ojZdRKg3kV1FPKbJ2BabSWmy3frvHfGgx5n34Z1niv3s&#10;ejHhGDpPCm6XCQgk421HjYLXl+pmByJETVb3nlDBFwbYl5cXhc6tP9MBp2NsBJdQyLWCNsYhlzKY&#10;Fp0OSz8gcfbhR6cjj2Mj7ajPXO56mSbJRjrdEV9o9YAPLZrP48kp8KunzD/Xb8O0mEdTvS/c1lSP&#10;Sl1fzfd3ICLO8Q+GH31Wh5Kdan8iG0SvYLvabRjlYJ2kIJj43dQK0nWWgSwL+f+H8hsAAP//AwBQ&#10;SwECLQAUAAYACAAAACEAtoM4kv4AAADhAQAAEwAAAAAAAAAAAAAAAAAAAAAAW0NvbnRlbnRfVHlw&#10;ZXNdLnhtbFBLAQItABQABgAIAAAAIQA4/SH/1gAAAJQBAAALAAAAAAAAAAAAAAAAAC8BAABfcmVs&#10;cy8ucmVsc1BLAQItABQABgAIAAAAIQCj5NMJuQEAAFIDAAAOAAAAAAAAAAAAAAAAAC4CAABkcnMv&#10;ZTJvRG9jLnhtbFBLAQItABQABgAIAAAAIQBzq+VC3gAAAAsBAAAPAAAAAAAAAAAAAAAAABMEAABk&#10;cnMvZG93bnJldi54bWxQSwUGAAAAAAQABADzAAAAHgUAAAAA&#10;" strokecolor="#b4c3e0" strokeweight=".6pt">
                <v:stroke linestyle="thinThin"/>
                <w10:wrap anchorx="page" anchory="page"/>
              </v:line>
            </w:pict>
          </mc:Fallback>
        </mc:AlternateContent>
      </w:r>
      <w:r>
        <w:rPr>
          <w:noProof/>
        </w:rPr>
        <mc:AlternateContent>
          <mc:Choice Requires="wps">
            <w:drawing>
              <wp:anchor distT="0" distB="0" distL="114300" distR="114300" simplePos="0" relativeHeight="251671040" behindDoc="0" locked="0" layoutInCell="1" allowOverlap="1" wp14:anchorId="0464146C" wp14:editId="0E702703">
                <wp:simplePos x="0" y="0"/>
                <wp:positionH relativeFrom="page">
                  <wp:posOffset>5131435</wp:posOffset>
                </wp:positionH>
                <wp:positionV relativeFrom="page">
                  <wp:posOffset>953770</wp:posOffset>
                </wp:positionV>
                <wp:extent cx="0" cy="654685"/>
                <wp:effectExtent l="0" t="0" r="0" b="0"/>
                <wp:wrapNone/>
                <wp:docPr id="89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CED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E499" id="Line 406"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05pt,75.1pt" to="404.0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1nugEAAGADAAAOAAAAZHJzL2Uyb0RvYy54bWysU02P2yAQvVfqf0DcGydRNxtZcfaQZHvZ&#10;tpF2+wMmgG1UzCCGxM6/L2An/bpVvSDm6/HmzbB5GjrDLsqTRlvxxWzOmbICpbZNxb+9PX9Yc0YB&#10;rASDVlX8qog/bd+/2/SuVEts0UjlWQSxVPau4m0IriwKEq3qgGbolI3BGn0HIZq+KaSHPqJ3pljO&#10;56uiRy+dR6GIonc/Bvk249e1EuFrXZMKzFQ8cgv59Pk8pbPYbqBsPLhWi4kG/AOLDrSNj96h9hCA&#10;nb3+C6rTwiNhHWYCuwLrWguVe4jdLOZ/dPPaglO5lygOubtM9P9gxZfLzh59oi4G++peUHwnZnHX&#10;gm1UJvB2dXFwiyRV0Tsq7yXJIHf07NR/Rhlz4BwwqzDUvkuQsT82ZLGvd7HVEJgYnSJ6Vw8fV+uH&#10;DA7lrc55Cp8UdixdKm60TTJACZcXCokHlLeU5Lb4rI3JozSW9RV/XC3nuYDQaJmCKY18c9oZzy4Q&#10;l2F32D8e1tO7v6Ul5D1QO+bl0LgmHs9W5ldaBfIw3QNoM94jK2MnkZIuaQmpPKG8Hv1NvDjGTH9a&#10;ubQnv9q5+ufH2P4AAAD//wMAUEsDBBQABgAIAAAAIQDS23+q3QAAAAsBAAAPAAAAZHJzL2Rvd25y&#10;ZXYueG1sTI/BTsMwDIbvSLxDZCRuLFnHUChNJ4Q0wXWDQ49ZE5pC4pQmWwtPjxEHONr/p9+fq80c&#10;PDvZMfURFSwXApjFNpoeOwUvz9srCSxljUb7iFbBp02wqc/PKl2aOOHOnva5Y1SCqdQKXM5DyXlq&#10;nQ06LeJgkbLXOAadaRw7bkY9UXnwvBDihgfdI11werAPzrbv+2NQ0NxOu+zc1xNuo/zwb016bK6l&#10;UpcX8/0dsGzn/AfDjz6pQ01Oh3hEk5hXIIVcEkrBWhTAiPjdHBQU69UKeF3x/z/U3wAAAP//AwBQ&#10;SwECLQAUAAYACAAAACEAtoM4kv4AAADhAQAAEwAAAAAAAAAAAAAAAAAAAAAAW0NvbnRlbnRfVHlw&#10;ZXNdLnhtbFBLAQItABQABgAIAAAAIQA4/SH/1gAAAJQBAAALAAAAAAAAAAAAAAAAAC8BAABfcmVs&#10;cy8ucmVsc1BLAQItABQABgAIAAAAIQCXOK1nugEAAGADAAAOAAAAAAAAAAAAAAAAAC4CAABkcnMv&#10;ZTJvRG9jLnhtbFBLAQItABQABgAIAAAAIQDS23+q3QAAAAsBAAAPAAAAAAAAAAAAAAAAABQEAABk&#10;cnMvZG93bnJldi54bWxQSwUGAAAAAAQABADzAAAAHgUAAAAA&#10;" strokecolor="#ced7e8" strokeweight=".6pt">
                <w10:wrap anchorx="page" anchory="page"/>
              </v:line>
            </w:pict>
          </mc:Fallback>
        </mc:AlternateContent>
      </w:r>
      <w:r>
        <w:rPr>
          <w:noProof/>
        </w:rPr>
        <mc:AlternateContent>
          <mc:Choice Requires="wps">
            <w:drawing>
              <wp:anchor distT="0" distB="0" distL="114300" distR="114300" simplePos="0" relativeHeight="251672064" behindDoc="0" locked="0" layoutInCell="1" allowOverlap="1" wp14:anchorId="7F956545" wp14:editId="215AF756">
                <wp:simplePos x="0" y="0"/>
                <wp:positionH relativeFrom="page">
                  <wp:posOffset>5502275</wp:posOffset>
                </wp:positionH>
                <wp:positionV relativeFrom="page">
                  <wp:posOffset>953770</wp:posOffset>
                </wp:positionV>
                <wp:extent cx="0" cy="654685"/>
                <wp:effectExtent l="0" t="0" r="0" b="0"/>
                <wp:wrapNone/>
                <wp:docPr id="89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CED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682F" id="Line 405"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25pt,75.1pt" to="433.2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1nugEAAGADAAAOAAAAZHJzL2Uyb0RvYy54bWysU02P2yAQvVfqf0DcGydRNxtZcfaQZHvZ&#10;tpF2+wMmgG1UzCCGxM6/L2An/bpVvSDm6/HmzbB5GjrDLsqTRlvxxWzOmbICpbZNxb+9PX9Yc0YB&#10;rASDVlX8qog/bd+/2/SuVEts0UjlWQSxVPau4m0IriwKEq3qgGbolI3BGn0HIZq+KaSHPqJ3pljO&#10;56uiRy+dR6GIonc/Bvk249e1EuFrXZMKzFQ8cgv59Pk8pbPYbqBsPLhWi4kG/AOLDrSNj96h9hCA&#10;nb3+C6rTwiNhHWYCuwLrWguVe4jdLOZ/dPPaglO5lygOubtM9P9gxZfLzh59oi4G++peUHwnZnHX&#10;gm1UJvB2dXFwiyRV0Tsq7yXJIHf07NR/Rhlz4BwwqzDUvkuQsT82ZLGvd7HVEJgYnSJ6Vw8fV+uH&#10;DA7lrc55Cp8UdixdKm60TTJACZcXCokHlLeU5Lb4rI3JozSW9RV/XC3nuYDQaJmCKY18c9oZzy4Q&#10;l2F32D8e1tO7v6Ul5D1QO+bl0LgmHs9W5ldaBfIw3QNoM94jK2MnkZIuaQmpPKG8Hv1NvDjGTH9a&#10;ubQnv9q5+ufH2P4AAAD//wMAUEsDBBQABgAIAAAAIQDdGOni3QAAAAsBAAAPAAAAZHJzL2Rvd25y&#10;ZXYueG1sTI/BTsMwDIbvSLxDZCRuLKWjVSlNJ4Q0wXWDQ49ZY5pC45QmWwtPjxEHONr/p9+fq83i&#10;BnHCKfSeFFyvEhBIrTc9dQpenrdXBYgQNRk9eEIFnxhgU5+fVbo0fqYdnvaxE1xCodQKbIxjKWVo&#10;LTodVn5E4uzVT05HHqdOmknPXO4GmSZJLp3uiS9YPeKDxfZ9f3QKmtt5F639eqKtLz6GtyY8NjeF&#10;UpcXy/0diIhL/IPhR5/VoWangz+SCWJQUOR5xigHWZKCYOJ3c1CQZus1yLqS/3+ovwEAAP//AwBQ&#10;SwECLQAUAAYACAAAACEAtoM4kv4AAADhAQAAEwAAAAAAAAAAAAAAAAAAAAAAW0NvbnRlbnRfVHlw&#10;ZXNdLnhtbFBLAQItABQABgAIAAAAIQA4/SH/1gAAAJQBAAALAAAAAAAAAAAAAAAAAC8BAABfcmVs&#10;cy8ucmVsc1BLAQItABQABgAIAAAAIQCXOK1nugEAAGADAAAOAAAAAAAAAAAAAAAAAC4CAABkcnMv&#10;ZTJvRG9jLnhtbFBLAQItABQABgAIAAAAIQDdGOni3QAAAAsBAAAPAAAAAAAAAAAAAAAAABQEAABk&#10;cnMvZG93bnJldi54bWxQSwUGAAAAAAQABADzAAAAHgUAAAAA&#10;" strokecolor="#ced7e8" strokeweight=".6pt">
                <w10:wrap anchorx="page" anchory="page"/>
              </v:line>
            </w:pict>
          </mc:Fallback>
        </mc:AlternateContent>
      </w:r>
      <w:r>
        <w:rPr>
          <w:noProof/>
        </w:rPr>
        <mc:AlternateContent>
          <mc:Choice Requires="wps">
            <w:drawing>
              <wp:anchor distT="0" distB="0" distL="114300" distR="114300" simplePos="0" relativeHeight="251673088" behindDoc="0" locked="0" layoutInCell="1" allowOverlap="1" wp14:anchorId="39CF6E0B" wp14:editId="65BD60A1">
                <wp:simplePos x="0" y="0"/>
                <wp:positionH relativeFrom="page">
                  <wp:posOffset>5880735</wp:posOffset>
                </wp:positionH>
                <wp:positionV relativeFrom="page">
                  <wp:posOffset>953770</wp:posOffset>
                </wp:positionV>
                <wp:extent cx="0" cy="654685"/>
                <wp:effectExtent l="0" t="0" r="0" b="0"/>
                <wp:wrapNone/>
                <wp:docPr id="89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CED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1809" id="Line 40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05pt,75.1pt" to="463.0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1nugEAAGADAAAOAAAAZHJzL2Uyb0RvYy54bWysU02P2yAQvVfqf0DcGydRNxtZcfaQZHvZ&#10;tpF2+wMmgG1UzCCGxM6/L2An/bpVvSDm6/HmzbB5GjrDLsqTRlvxxWzOmbICpbZNxb+9PX9Yc0YB&#10;rASDVlX8qog/bd+/2/SuVEts0UjlWQSxVPau4m0IriwKEq3qgGbolI3BGn0HIZq+KaSHPqJ3pljO&#10;56uiRy+dR6GIonc/Bvk249e1EuFrXZMKzFQ8cgv59Pk8pbPYbqBsPLhWi4kG/AOLDrSNj96h9hCA&#10;nb3+C6rTwiNhHWYCuwLrWguVe4jdLOZ/dPPaglO5lygOubtM9P9gxZfLzh59oi4G++peUHwnZnHX&#10;gm1UJvB2dXFwiyRV0Tsq7yXJIHf07NR/Rhlz4BwwqzDUvkuQsT82ZLGvd7HVEJgYnSJ6Vw8fV+uH&#10;DA7lrc55Cp8UdixdKm60TTJACZcXCokHlLeU5Lb4rI3JozSW9RV/XC3nuYDQaJmCKY18c9oZzy4Q&#10;l2F32D8e1tO7v6Ul5D1QO+bl0LgmHs9W5ldaBfIw3QNoM94jK2MnkZIuaQmpPKG8Hv1NvDjGTH9a&#10;ubQnv9q5+ufH2P4AAAD//wMAUEsDBBQABgAIAAAAIQA2fJJG3gAAAAsBAAAPAAAAZHJzL2Rvd25y&#10;ZXYueG1sTI/BTsMwDIbvSLxDZCRuLF3Hpq5rOiGkCa4bHHrMGq8pNE5psrXw9BhxgKP9f/r9udhO&#10;rhMXHELrScF8loBAqr1pqVHw+rK7y0CEqMnozhMq+MQA2/L6qtC58SPt8XKIjeASCrlWYGPscylD&#10;bdHpMPM9EmcnPzgdeRwaaQY9crnrZJokK+l0S3zB6h4fLdbvh7NTUK3HfbT265l2Pvvo3qrwVN1n&#10;St3eTA8bEBGn+AfDjz6rQ8lOR38mE0SnYJ2u5oxysExSEEz8bo4K0uViAbIs5P8fym8AAAD//wMA&#10;UEsBAi0AFAAGAAgAAAAhALaDOJL+AAAA4QEAABMAAAAAAAAAAAAAAAAAAAAAAFtDb250ZW50X1R5&#10;cGVzXS54bWxQSwECLQAUAAYACAAAACEAOP0h/9YAAACUAQAACwAAAAAAAAAAAAAAAAAvAQAAX3Jl&#10;bHMvLnJlbHNQSwECLQAUAAYACAAAACEAlzitZ7oBAABgAwAADgAAAAAAAAAAAAAAAAAuAgAAZHJz&#10;L2Uyb0RvYy54bWxQSwECLQAUAAYACAAAACEANnySRt4AAAALAQAADwAAAAAAAAAAAAAAAAAUBAAA&#10;ZHJzL2Rvd25yZXYueG1sUEsFBgAAAAAEAAQA8wAAAB8FAAAAAA==&#10;" strokecolor="#ced7e8" strokeweight=".6pt">
                <w10:wrap anchorx="page" anchory="page"/>
              </v:line>
            </w:pict>
          </mc:Fallback>
        </mc:AlternateContent>
      </w:r>
      <w:r>
        <w:rPr>
          <w:noProof/>
        </w:rPr>
        <mc:AlternateContent>
          <mc:Choice Requires="wps">
            <w:drawing>
              <wp:anchor distT="0" distB="0" distL="114300" distR="114300" simplePos="0" relativeHeight="251674112" behindDoc="0" locked="0" layoutInCell="1" allowOverlap="1" wp14:anchorId="2D30E904" wp14:editId="486800D7">
                <wp:simplePos x="0" y="0"/>
                <wp:positionH relativeFrom="page">
                  <wp:posOffset>5888355</wp:posOffset>
                </wp:positionH>
                <wp:positionV relativeFrom="page">
                  <wp:posOffset>953770</wp:posOffset>
                </wp:positionV>
                <wp:extent cx="0" cy="654685"/>
                <wp:effectExtent l="0" t="0" r="0" b="0"/>
                <wp:wrapNone/>
                <wp:docPr id="89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7620">
                          <a:solidFill>
                            <a:srgbClr val="B4C3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4DDE" id="Line 403"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65pt,75.1pt" to="463.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pYvQEAAGADAAAOAAAAZHJzL2Uyb0RvYy54bWysU8tu2zAQvBfoPxC815LdxA0EywFqJ72k&#10;rYEkH7AmKYkoxSW4tCX/fUnKdl+3oBdiuY/h7OxydT/2hh2VJ4225vNZyZmyAqW2bc1fXx4/3HFG&#10;AawEg1bV/KSI36/fv1sNrlIL7NBI5VkEsVQNruZdCK4qChKd6oFm6JSNwQZ9DyFefVtID0NE702x&#10;KMtlMaCXzqNQRNG7nYJ8nfGbRonwvWlIBWZqHrmFfPp87tNZrFdQtR5cp8WZBryBRQ/axkevUFsI&#10;wA5e/wPVa+GRsAkzgX2BTaOFyj3EbublX908d+BU7iWKQ+4qE/0/WPHtuLE7n6iL0T67JxQ/iFnc&#10;dGBblQm8nFwc3DxJVQyOqmtJupDbebYfvqKMOXAImFUYG98nyNgfG7PYp6vYagxMTE4Rvcvbm+Xd&#10;bQaH6lLnPIUvCnuWjJobbZMMUMHxiULiAdUlJbktPmpj8iiNZUPNPy0XZS4gNFqmYEoj3+43xrMj&#10;xGX4fLP5+JDnH8H+SEvIW6BuysuhaU08HqzMr3QK5MPZDqDNZEcgY88iJV3SElK1R3na+Yt4cYyZ&#10;/nnl0p78fs/Vvz7G+icAAAD//wMAUEsDBBQABgAIAAAAIQD54r404AAAAAsBAAAPAAAAZHJzL2Rv&#10;d25yZXYueG1sTI/BSsNAEIbvgu+wjODNbprQVmM2pYi1kIJg9eJtkx03wexsyG7b+PaOeNDjzP/x&#10;zzfFenK9OOEYOk8K5rMEBFLjTUdWwdvr9uYWRIiajO49oYIvDLAuLy8KnRt/phc8HaIVXEIh1wra&#10;GIdcytC06HSY+QGJsw8/Oh15HK00oz5zuetlmiRL6XRHfKHVAz602Hwejk7B03tV71eVrXa4yR6t&#10;r+a75+VWqeuraXMPIuIU/2D40Wd1KNmp9kcyQfQK7tJVxigHiyQFwcTvplaQLrIMZFnI/z+U3wAA&#10;AP//AwBQSwECLQAUAAYACAAAACEAtoM4kv4AAADhAQAAEwAAAAAAAAAAAAAAAAAAAAAAW0NvbnRl&#10;bnRfVHlwZXNdLnhtbFBLAQItABQABgAIAAAAIQA4/SH/1gAAAJQBAAALAAAAAAAAAAAAAAAAAC8B&#10;AABfcmVscy8ucmVsc1BLAQItABQABgAIAAAAIQDyVfpYvQEAAGADAAAOAAAAAAAAAAAAAAAAAC4C&#10;AABkcnMvZTJvRG9jLnhtbFBLAQItABQABgAIAAAAIQD54r404AAAAAsBAAAPAAAAAAAAAAAAAAAA&#10;ABcEAABkcnMvZG93bnJldi54bWxQSwUGAAAAAAQABADzAAAAJAUAAAAA&#10;" strokecolor="#b4c3e0" strokeweight=".6pt">
                <w10:wrap anchorx="page" anchory="page"/>
              </v:line>
            </w:pict>
          </mc:Fallback>
        </mc:AlternateContent>
      </w:r>
    </w:p>
    <w:p w14:paraId="5FA05921" w14:textId="77777777" w:rsidR="007D72C3" w:rsidRDefault="007D72C3" w:rsidP="007D72C3">
      <w:pPr>
        <w:tabs>
          <w:tab w:val="left" w:pos="7920"/>
        </w:tabs>
        <w:spacing w:before="276" w:line="205" w:lineRule="exact"/>
        <w:textAlignment w:val="baseline"/>
        <w:rPr>
          <w:rFonts w:ascii="Arial" w:eastAsia="Arial" w:hAnsi="Arial"/>
          <w:b/>
          <w:color w:val="000000"/>
          <w:spacing w:val="3"/>
          <w:sz w:val="32"/>
        </w:rPr>
      </w:pPr>
      <w:r w:rsidRPr="004D462D">
        <w:rPr>
          <w:rFonts w:ascii="Arial" w:eastAsia="Arial" w:hAnsi="Arial"/>
          <w:b/>
          <w:color w:val="000000"/>
          <w:spacing w:val="3"/>
          <w:sz w:val="32"/>
        </w:rPr>
        <w:lastRenderedPageBreak/>
        <w:t>TABLE OF CONTENTS</w:t>
      </w:r>
      <w:r w:rsidRPr="004D462D">
        <w:rPr>
          <w:rFonts w:ascii="Arial" w:eastAsia="Arial" w:hAnsi="Arial"/>
          <w:b/>
          <w:color w:val="000000"/>
          <w:spacing w:val="3"/>
          <w:sz w:val="32"/>
        </w:rPr>
        <w:tab/>
        <w:t>PAGE(S)</w:t>
      </w:r>
    </w:p>
    <w:p w14:paraId="258820AE" w14:textId="77777777" w:rsidR="004D462D" w:rsidRPr="004D462D" w:rsidRDefault="004D462D" w:rsidP="007D72C3">
      <w:pPr>
        <w:tabs>
          <w:tab w:val="left" w:pos="7920"/>
        </w:tabs>
        <w:spacing w:before="276" w:line="205" w:lineRule="exact"/>
        <w:textAlignment w:val="baseline"/>
        <w:rPr>
          <w:rFonts w:ascii="Arial" w:eastAsia="Arial" w:hAnsi="Arial"/>
          <w:b/>
          <w:color w:val="000000"/>
          <w:spacing w:val="3"/>
          <w:sz w:val="32"/>
        </w:rPr>
      </w:pPr>
    </w:p>
    <w:p w14:paraId="725A76F2" w14:textId="77777777" w:rsidR="007D72C3" w:rsidRPr="000E0260" w:rsidRDefault="007D72C3" w:rsidP="000E0260">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Danvers National Little League Safety Mission Statement</w:t>
      </w:r>
      <w:r w:rsidRPr="000E0260">
        <w:rPr>
          <w:rFonts w:ascii="Arial" w:eastAsia="Arial" w:hAnsi="Arial" w:cs="Arial"/>
          <w:color w:val="000000"/>
          <w:sz w:val="24"/>
          <w:szCs w:val="24"/>
        </w:rPr>
        <w:tab/>
        <w:t>3</w:t>
      </w:r>
    </w:p>
    <w:p w14:paraId="1392038C" w14:textId="0261CC52" w:rsidR="007D72C3" w:rsidRPr="000E0260" w:rsidRDefault="007D72C3" w:rsidP="004D462D">
      <w:pPr>
        <w:tabs>
          <w:tab w:val="left" w:pos="6552"/>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202</w:t>
      </w:r>
      <w:r w:rsidR="00653AC1">
        <w:rPr>
          <w:rFonts w:ascii="Arial" w:eastAsia="Arial" w:hAnsi="Arial" w:cs="Arial"/>
          <w:color w:val="000000"/>
          <w:sz w:val="24"/>
          <w:szCs w:val="24"/>
        </w:rPr>
        <w:t>3</w:t>
      </w:r>
      <w:r w:rsidRPr="000E0260">
        <w:rPr>
          <w:rFonts w:ascii="Arial" w:eastAsia="Arial" w:hAnsi="Arial" w:cs="Arial"/>
          <w:color w:val="000000"/>
          <w:sz w:val="24"/>
          <w:szCs w:val="24"/>
        </w:rPr>
        <w:t xml:space="preserve"> DNLL Officials, Emergency Phone Numbers &amp; Registration Data</w:t>
      </w:r>
      <w:r w:rsidRPr="000E0260">
        <w:rPr>
          <w:rFonts w:ascii="Arial" w:eastAsia="Arial" w:hAnsi="Arial" w:cs="Arial"/>
          <w:color w:val="000000"/>
          <w:sz w:val="24"/>
          <w:szCs w:val="24"/>
        </w:rPr>
        <w:tab/>
        <w:t>4</w:t>
      </w:r>
    </w:p>
    <w:p w14:paraId="639EDF69"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DNLL Code of Conduct</w:t>
      </w:r>
      <w:r w:rsidRPr="000E0260">
        <w:rPr>
          <w:rFonts w:ascii="Arial" w:eastAsia="Arial" w:hAnsi="Arial" w:cs="Arial"/>
          <w:color w:val="000000"/>
          <w:spacing w:val="-1"/>
          <w:sz w:val="24"/>
          <w:szCs w:val="24"/>
        </w:rPr>
        <w:tab/>
        <w:t>5-6</w:t>
      </w:r>
    </w:p>
    <w:p w14:paraId="60ED98E8"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DNLL Standards of Participation (For Coaches)</w:t>
      </w:r>
      <w:r w:rsidRPr="000E0260">
        <w:rPr>
          <w:rFonts w:ascii="Arial" w:eastAsia="Arial" w:hAnsi="Arial" w:cs="Arial"/>
          <w:color w:val="000000"/>
          <w:sz w:val="24"/>
          <w:szCs w:val="24"/>
        </w:rPr>
        <w:tab/>
        <w:t>7-10</w:t>
      </w:r>
    </w:p>
    <w:p w14:paraId="160FED5A" w14:textId="6D664B29"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20</w:t>
      </w:r>
      <w:r w:rsidR="00D34DC1">
        <w:rPr>
          <w:rFonts w:ascii="Arial" w:eastAsia="Arial" w:hAnsi="Arial" w:cs="Arial"/>
          <w:color w:val="000000"/>
          <w:spacing w:val="-1"/>
          <w:sz w:val="24"/>
          <w:szCs w:val="24"/>
        </w:rPr>
        <w:t>2</w:t>
      </w:r>
      <w:r w:rsidR="00653AC1">
        <w:rPr>
          <w:rFonts w:ascii="Arial" w:eastAsia="Arial" w:hAnsi="Arial" w:cs="Arial"/>
          <w:color w:val="000000"/>
          <w:spacing w:val="-1"/>
          <w:sz w:val="24"/>
          <w:szCs w:val="24"/>
        </w:rPr>
        <w:t>3</w:t>
      </w:r>
      <w:r w:rsidRPr="000E0260">
        <w:rPr>
          <w:rFonts w:ascii="Arial" w:eastAsia="Arial" w:hAnsi="Arial" w:cs="Arial"/>
          <w:color w:val="000000"/>
          <w:spacing w:val="-1"/>
          <w:sz w:val="24"/>
          <w:szCs w:val="24"/>
        </w:rPr>
        <w:t xml:space="preserve"> Little League Volunteer Application</w:t>
      </w:r>
      <w:r w:rsidRPr="000E0260">
        <w:rPr>
          <w:rFonts w:ascii="Arial" w:eastAsia="Arial" w:hAnsi="Arial" w:cs="Arial"/>
          <w:color w:val="000000"/>
          <w:spacing w:val="-1"/>
          <w:sz w:val="24"/>
          <w:szCs w:val="24"/>
        </w:rPr>
        <w:tab/>
        <w:t>11</w:t>
      </w:r>
    </w:p>
    <w:p w14:paraId="7C114CD7"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Player / Coach Development &amp; Fundamentals Training</w:t>
      </w:r>
      <w:r w:rsidRPr="000E0260">
        <w:rPr>
          <w:rFonts w:ascii="Arial" w:eastAsia="Arial" w:hAnsi="Arial" w:cs="Arial"/>
          <w:color w:val="000000"/>
          <w:sz w:val="24"/>
          <w:szCs w:val="24"/>
        </w:rPr>
        <w:tab/>
        <w:t>12-1</w:t>
      </w:r>
      <w:r w:rsidR="00B55C12">
        <w:rPr>
          <w:rFonts w:ascii="Arial" w:eastAsia="Arial" w:hAnsi="Arial" w:cs="Arial"/>
          <w:color w:val="000000"/>
          <w:sz w:val="24"/>
          <w:szCs w:val="24"/>
        </w:rPr>
        <w:t>7</w:t>
      </w:r>
    </w:p>
    <w:p w14:paraId="3EBDC852"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pacing w:val="-2"/>
          <w:sz w:val="24"/>
          <w:szCs w:val="24"/>
        </w:rPr>
      </w:pPr>
      <w:r w:rsidRPr="000E0260">
        <w:rPr>
          <w:rFonts w:ascii="Arial" w:eastAsia="Arial" w:hAnsi="Arial" w:cs="Arial"/>
          <w:color w:val="000000"/>
          <w:spacing w:val="-2"/>
          <w:sz w:val="24"/>
          <w:szCs w:val="24"/>
        </w:rPr>
        <w:t>Basic First Aid</w:t>
      </w:r>
      <w:r w:rsidRPr="000E0260">
        <w:rPr>
          <w:rFonts w:ascii="Arial" w:eastAsia="Arial" w:hAnsi="Arial" w:cs="Arial"/>
          <w:color w:val="000000"/>
          <w:spacing w:val="-2"/>
          <w:sz w:val="24"/>
          <w:szCs w:val="24"/>
        </w:rPr>
        <w:tab/>
        <w:t>1</w:t>
      </w:r>
      <w:r w:rsidR="00B55C12">
        <w:rPr>
          <w:rFonts w:ascii="Arial" w:eastAsia="Arial" w:hAnsi="Arial" w:cs="Arial"/>
          <w:color w:val="000000"/>
          <w:spacing w:val="-2"/>
          <w:sz w:val="24"/>
          <w:szCs w:val="24"/>
        </w:rPr>
        <w:t>8</w:t>
      </w:r>
      <w:r w:rsidRPr="000E0260">
        <w:rPr>
          <w:rFonts w:ascii="Arial" w:eastAsia="Arial" w:hAnsi="Arial" w:cs="Arial"/>
          <w:color w:val="000000"/>
          <w:spacing w:val="-2"/>
          <w:sz w:val="24"/>
          <w:szCs w:val="24"/>
        </w:rPr>
        <w:t>-2</w:t>
      </w:r>
      <w:r w:rsidR="00B55C12">
        <w:rPr>
          <w:rFonts w:ascii="Arial" w:eastAsia="Arial" w:hAnsi="Arial" w:cs="Arial"/>
          <w:color w:val="000000"/>
          <w:spacing w:val="-2"/>
          <w:sz w:val="24"/>
          <w:szCs w:val="24"/>
        </w:rPr>
        <w:t>2</w:t>
      </w:r>
    </w:p>
    <w:p w14:paraId="11BAC124"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Medic</w:t>
      </w:r>
      <w:r w:rsidR="00B55C12">
        <w:rPr>
          <w:rFonts w:ascii="Arial" w:eastAsia="Arial" w:hAnsi="Arial" w:cs="Arial"/>
          <w:color w:val="000000"/>
          <w:sz w:val="24"/>
          <w:szCs w:val="24"/>
        </w:rPr>
        <w:t>al and Injury Reports &amp; Forms</w:t>
      </w:r>
      <w:r w:rsidR="00B55C12">
        <w:rPr>
          <w:rFonts w:ascii="Arial" w:eastAsia="Arial" w:hAnsi="Arial" w:cs="Arial"/>
          <w:color w:val="000000"/>
          <w:sz w:val="24"/>
          <w:szCs w:val="24"/>
        </w:rPr>
        <w:tab/>
        <w:t>23</w:t>
      </w:r>
      <w:r w:rsidRPr="000E0260">
        <w:rPr>
          <w:rFonts w:ascii="Arial" w:eastAsia="Arial" w:hAnsi="Arial" w:cs="Arial"/>
          <w:color w:val="000000"/>
          <w:sz w:val="24"/>
          <w:szCs w:val="24"/>
        </w:rPr>
        <w:t>-3</w:t>
      </w:r>
      <w:r w:rsidR="00B55C12">
        <w:rPr>
          <w:rFonts w:ascii="Arial" w:eastAsia="Arial" w:hAnsi="Arial" w:cs="Arial"/>
          <w:color w:val="000000"/>
          <w:sz w:val="24"/>
          <w:szCs w:val="24"/>
        </w:rPr>
        <w:t>0</w:t>
      </w:r>
    </w:p>
    <w:p w14:paraId="44904344"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Snack Bar Management &amp; Safety Plan</w:t>
      </w:r>
      <w:r w:rsidRPr="000E0260">
        <w:rPr>
          <w:rFonts w:ascii="Arial" w:eastAsia="Arial" w:hAnsi="Arial" w:cs="Arial"/>
          <w:color w:val="000000"/>
          <w:sz w:val="24"/>
          <w:szCs w:val="24"/>
        </w:rPr>
        <w:tab/>
        <w:t>3</w:t>
      </w:r>
      <w:r w:rsidR="00B55C12">
        <w:rPr>
          <w:rFonts w:ascii="Arial" w:eastAsia="Arial" w:hAnsi="Arial" w:cs="Arial"/>
          <w:color w:val="000000"/>
          <w:sz w:val="24"/>
          <w:szCs w:val="24"/>
        </w:rPr>
        <w:t>1</w:t>
      </w:r>
      <w:r w:rsidRPr="000E0260">
        <w:rPr>
          <w:rFonts w:ascii="Arial" w:eastAsia="Arial" w:hAnsi="Arial" w:cs="Arial"/>
          <w:color w:val="000000"/>
          <w:sz w:val="24"/>
          <w:szCs w:val="24"/>
        </w:rPr>
        <w:t>-3</w:t>
      </w:r>
      <w:r w:rsidR="00B55C12">
        <w:rPr>
          <w:rFonts w:ascii="Arial" w:eastAsia="Arial" w:hAnsi="Arial" w:cs="Arial"/>
          <w:color w:val="000000"/>
          <w:sz w:val="24"/>
          <w:szCs w:val="24"/>
        </w:rPr>
        <w:t>2</w:t>
      </w:r>
    </w:p>
    <w:p w14:paraId="6D716297"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Equipment Inspection &amp; Replacement Policy</w:t>
      </w:r>
      <w:r w:rsidRPr="000E0260">
        <w:rPr>
          <w:rFonts w:ascii="Arial" w:eastAsia="Arial" w:hAnsi="Arial" w:cs="Arial"/>
          <w:color w:val="000000"/>
          <w:sz w:val="24"/>
          <w:szCs w:val="24"/>
        </w:rPr>
        <w:tab/>
        <w:t>3</w:t>
      </w:r>
      <w:r w:rsidR="00B55C12">
        <w:rPr>
          <w:rFonts w:ascii="Arial" w:eastAsia="Arial" w:hAnsi="Arial" w:cs="Arial"/>
          <w:color w:val="000000"/>
          <w:sz w:val="24"/>
          <w:szCs w:val="24"/>
        </w:rPr>
        <w:t>3</w:t>
      </w:r>
    </w:p>
    <w:p w14:paraId="31E0215C"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DNLL Pre-Game/Practice Equipment &amp; Field Inspection Form</w:t>
      </w:r>
      <w:r w:rsidRPr="000E0260">
        <w:rPr>
          <w:rFonts w:ascii="Arial" w:eastAsia="Arial" w:hAnsi="Arial" w:cs="Arial"/>
          <w:color w:val="000000"/>
          <w:sz w:val="24"/>
          <w:szCs w:val="24"/>
        </w:rPr>
        <w:tab/>
        <w:t>3</w:t>
      </w:r>
      <w:r w:rsidR="00B55C12">
        <w:rPr>
          <w:rFonts w:ascii="Arial" w:eastAsia="Arial" w:hAnsi="Arial" w:cs="Arial"/>
          <w:color w:val="000000"/>
          <w:sz w:val="24"/>
          <w:szCs w:val="24"/>
        </w:rPr>
        <w:t>4</w:t>
      </w:r>
    </w:p>
    <w:p w14:paraId="7E6C8C7A" w14:textId="2855634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20</w:t>
      </w:r>
      <w:r w:rsidR="00D34DC1">
        <w:rPr>
          <w:rFonts w:ascii="Arial" w:eastAsia="Arial" w:hAnsi="Arial" w:cs="Arial"/>
          <w:color w:val="000000"/>
          <w:sz w:val="24"/>
          <w:szCs w:val="24"/>
        </w:rPr>
        <w:t>2</w:t>
      </w:r>
      <w:r w:rsidR="00653AC1">
        <w:rPr>
          <w:rFonts w:ascii="Arial" w:eastAsia="Arial" w:hAnsi="Arial" w:cs="Arial"/>
          <w:color w:val="000000"/>
          <w:sz w:val="24"/>
          <w:szCs w:val="24"/>
        </w:rPr>
        <w:t>3</w:t>
      </w:r>
      <w:r w:rsidRPr="000E0260">
        <w:rPr>
          <w:rFonts w:ascii="Arial" w:eastAsia="Arial" w:hAnsi="Arial" w:cs="Arial"/>
          <w:color w:val="000000"/>
          <w:sz w:val="24"/>
          <w:szCs w:val="24"/>
        </w:rPr>
        <w:t xml:space="preserve"> Annual Little League Facility Survey</w:t>
      </w:r>
      <w:r w:rsidRPr="000E0260">
        <w:rPr>
          <w:rFonts w:ascii="Arial" w:eastAsia="Arial" w:hAnsi="Arial" w:cs="Arial"/>
          <w:color w:val="000000"/>
          <w:sz w:val="24"/>
          <w:szCs w:val="24"/>
        </w:rPr>
        <w:tab/>
        <w:t>3</w:t>
      </w:r>
      <w:r w:rsidR="00B55C12">
        <w:rPr>
          <w:rFonts w:ascii="Arial" w:eastAsia="Arial" w:hAnsi="Arial" w:cs="Arial"/>
          <w:color w:val="000000"/>
          <w:sz w:val="24"/>
          <w:szCs w:val="24"/>
        </w:rPr>
        <w:t>5</w:t>
      </w:r>
      <w:r w:rsidRPr="000E0260">
        <w:rPr>
          <w:rFonts w:ascii="Arial" w:eastAsia="Arial" w:hAnsi="Arial" w:cs="Arial"/>
          <w:color w:val="000000"/>
          <w:sz w:val="24"/>
          <w:szCs w:val="24"/>
        </w:rPr>
        <w:t>-3</w:t>
      </w:r>
      <w:r w:rsidR="00B55C12">
        <w:rPr>
          <w:rFonts w:ascii="Arial" w:eastAsia="Arial" w:hAnsi="Arial" w:cs="Arial"/>
          <w:color w:val="000000"/>
          <w:sz w:val="24"/>
          <w:szCs w:val="24"/>
        </w:rPr>
        <w:t>8</w:t>
      </w:r>
    </w:p>
    <w:p w14:paraId="25561E28"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pacing w:val="-1"/>
          <w:sz w:val="24"/>
          <w:szCs w:val="24"/>
        </w:rPr>
      </w:pPr>
      <w:r w:rsidRPr="000E0260">
        <w:rPr>
          <w:rFonts w:ascii="Arial" w:eastAsia="Arial" w:hAnsi="Arial" w:cs="Arial"/>
          <w:color w:val="000000"/>
          <w:spacing w:val="-1"/>
          <w:sz w:val="24"/>
          <w:szCs w:val="24"/>
        </w:rPr>
        <w:t>Inclement Weather Policy</w:t>
      </w:r>
      <w:r w:rsidRPr="000E0260">
        <w:rPr>
          <w:rFonts w:ascii="Arial" w:eastAsia="Arial" w:hAnsi="Arial" w:cs="Arial"/>
          <w:color w:val="000000"/>
          <w:spacing w:val="-1"/>
          <w:sz w:val="24"/>
          <w:szCs w:val="24"/>
        </w:rPr>
        <w:tab/>
      </w:r>
      <w:r w:rsidR="00B55C12">
        <w:rPr>
          <w:rFonts w:ascii="Arial" w:eastAsia="Arial" w:hAnsi="Arial" w:cs="Arial"/>
          <w:color w:val="000000"/>
          <w:spacing w:val="-1"/>
          <w:sz w:val="24"/>
          <w:szCs w:val="24"/>
        </w:rPr>
        <w:t>39</w:t>
      </w:r>
      <w:r w:rsidRPr="000E0260">
        <w:rPr>
          <w:rFonts w:ascii="Arial" w:eastAsia="Arial" w:hAnsi="Arial" w:cs="Arial"/>
          <w:color w:val="000000"/>
          <w:spacing w:val="-1"/>
          <w:sz w:val="24"/>
          <w:szCs w:val="24"/>
        </w:rPr>
        <w:t>-4</w:t>
      </w:r>
      <w:r w:rsidR="00B55C12">
        <w:rPr>
          <w:rFonts w:ascii="Arial" w:eastAsia="Arial" w:hAnsi="Arial" w:cs="Arial"/>
          <w:color w:val="000000"/>
          <w:spacing w:val="-1"/>
          <w:sz w:val="24"/>
          <w:szCs w:val="24"/>
        </w:rPr>
        <w:t>0</w:t>
      </w:r>
    </w:p>
    <w:p w14:paraId="73CFA57E" w14:textId="77777777" w:rsidR="007D72C3" w:rsidRPr="000E0260" w:rsidRDefault="007D72C3" w:rsidP="004D462D">
      <w:pPr>
        <w:tabs>
          <w:tab w:val="left" w:pos="7920"/>
        </w:tabs>
        <w:spacing w:before="100" w:beforeAutospacing="1" w:after="100" w:afterAutospacing="1" w:line="360" w:lineRule="auto"/>
        <w:textAlignment w:val="baseline"/>
        <w:rPr>
          <w:rFonts w:ascii="Arial" w:eastAsia="Arial" w:hAnsi="Arial" w:cs="Arial"/>
          <w:color w:val="000000"/>
          <w:spacing w:val="-1"/>
          <w:sz w:val="24"/>
          <w:szCs w:val="24"/>
        </w:rPr>
      </w:pPr>
      <w:proofErr w:type="spellStart"/>
      <w:r w:rsidRPr="000E0260">
        <w:rPr>
          <w:rFonts w:ascii="Arial" w:eastAsia="Arial" w:hAnsi="Arial" w:cs="Arial"/>
          <w:color w:val="000000"/>
          <w:spacing w:val="-1"/>
          <w:sz w:val="24"/>
          <w:szCs w:val="24"/>
        </w:rPr>
        <w:t>Parents</w:t>
      </w:r>
      <w:proofErr w:type="spellEnd"/>
      <w:r w:rsidRPr="000E0260">
        <w:rPr>
          <w:rFonts w:ascii="Arial" w:eastAsia="Arial" w:hAnsi="Arial" w:cs="Arial"/>
          <w:color w:val="000000"/>
          <w:spacing w:val="-1"/>
          <w:sz w:val="24"/>
          <w:szCs w:val="24"/>
        </w:rPr>
        <w:t xml:space="preserve"> Guide to Child Protection</w:t>
      </w:r>
      <w:r w:rsidRPr="000E0260">
        <w:rPr>
          <w:rFonts w:ascii="Arial" w:eastAsia="Arial" w:hAnsi="Arial" w:cs="Arial"/>
          <w:color w:val="000000"/>
          <w:spacing w:val="-1"/>
          <w:sz w:val="24"/>
          <w:szCs w:val="24"/>
        </w:rPr>
        <w:tab/>
        <w:t>4</w:t>
      </w:r>
      <w:r w:rsidR="00B55C12">
        <w:rPr>
          <w:rFonts w:ascii="Arial" w:eastAsia="Arial" w:hAnsi="Arial" w:cs="Arial"/>
          <w:color w:val="000000"/>
          <w:spacing w:val="-1"/>
          <w:sz w:val="24"/>
          <w:szCs w:val="24"/>
        </w:rPr>
        <w:t>1</w:t>
      </w:r>
      <w:r w:rsidRPr="000E0260">
        <w:rPr>
          <w:rFonts w:ascii="Arial" w:eastAsia="Arial" w:hAnsi="Arial" w:cs="Arial"/>
          <w:color w:val="000000"/>
          <w:spacing w:val="-1"/>
          <w:sz w:val="24"/>
          <w:szCs w:val="24"/>
        </w:rPr>
        <w:t>-4</w:t>
      </w:r>
      <w:r w:rsidR="00B55C12">
        <w:rPr>
          <w:rFonts w:ascii="Arial" w:eastAsia="Arial" w:hAnsi="Arial" w:cs="Arial"/>
          <w:color w:val="000000"/>
          <w:spacing w:val="-1"/>
          <w:sz w:val="24"/>
          <w:szCs w:val="24"/>
        </w:rPr>
        <w:t>2</w:t>
      </w:r>
    </w:p>
    <w:p w14:paraId="000CBF20" w14:textId="19EA2667" w:rsidR="007D72C3" w:rsidRDefault="004D462D" w:rsidP="004D462D">
      <w:pPr>
        <w:tabs>
          <w:tab w:val="left" w:pos="7920"/>
        </w:tabs>
        <w:spacing w:before="100" w:beforeAutospacing="1" w:after="100" w:afterAutospacing="1" w:line="360" w:lineRule="auto"/>
        <w:textAlignment w:val="baseline"/>
        <w:rPr>
          <w:rFonts w:ascii="Arial" w:eastAsia="Arial" w:hAnsi="Arial" w:cs="Arial"/>
          <w:color w:val="000000"/>
          <w:sz w:val="24"/>
          <w:szCs w:val="24"/>
        </w:rPr>
      </w:pPr>
      <w:r w:rsidRPr="000E0260">
        <w:rPr>
          <w:rFonts w:ascii="Arial" w:eastAsia="Arial" w:hAnsi="Arial" w:cs="Arial"/>
          <w:color w:val="000000"/>
          <w:sz w:val="24"/>
          <w:szCs w:val="24"/>
        </w:rPr>
        <w:t>DNLL Parking Policy &amp; Tractor Safety</w:t>
      </w:r>
      <w:r w:rsidR="007D72C3" w:rsidRPr="000E0260">
        <w:rPr>
          <w:rFonts w:ascii="Arial" w:eastAsia="Arial" w:hAnsi="Arial" w:cs="Arial"/>
          <w:color w:val="000000"/>
          <w:sz w:val="24"/>
          <w:szCs w:val="24"/>
        </w:rPr>
        <w:tab/>
        <w:t>4</w:t>
      </w:r>
      <w:r w:rsidR="00B55C12">
        <w:rPr>
          <w:rFonts w:ascii="Arial" w:eastAsia="Arial" w:hAnsi="Arial" w:cs="Arial"/>
          <w:color w:val="000000"/>
          <w:sz w:val="24"/>
          <w:szCs w:val="24"/>
        </w:rPr>
        <w:t>3</w:t>
      </w:r>
    </w:p>
    <w:p w14:paraId="0160B7BD" w14:textId="77777777" w:rsidR="006C382C" w:rsidRDefault="006C382C" w:rsidP="004D462D">
      <w:pPr>
        <w:tabs>
          <w:tab w:val="left" w:pos="7920"/>
        </w:tabs>
        <w:spacing w:before="100" w:beforeAutospacing="1" w:after="100" w:afterAutospacing="1" w:line="360" w:lineRule="auto"/>
        <w:textAlignment w:val="baseline"/>
        <w:rPr>
          <w:rFonts w:ascii="Arial" w:eastAsia="Arial" w:hAnsi="Arial" w:cs="Arial"/>
          <w:i/>
          <w:iCs/>
          <w:color w:val="000000"/>
          <w:sz w:val="24"/>
          <w:szCs w:val="24"/>
        </w:rPr>
      </w:pPr>
    </w:p>
    <w:p w14:paraId="13B73B19" w14:textId="77777777" w:rsidR="006C382C" w:rsidRDefault="006C382C" w:rsidP="004D462D">
      <w:pPr>
        <w:tabs>
          <w:tab w:val="left" w:pos="7920"/>
        </w:tabs>
        <w:spacing w:before="100" w:beforeAutospacing="1" w:after="100" w:afterAutospacing="1" w:line="360" w:lineRule="auto"/>
        <w:textAlignment w:val="baseline"/>
        <w:rPr>
          <w:rFonts w:ascii="Arial" w:eastAsia="Arial" w:hAnsi="Arial" w:cs="Arial"/>
          <w:i/>
          <w:iCs/>
          <w:color w:val="000000"/>
          <w:sz w:val="24"/>
          <w:szCs w:val="24"/>
        </w:rPr>
      </w:pPr>
    </w:p>
    <w:p w14:paraId="46D0056D" w14:textId="76757931" w:rsidR="006C382C" w:rsidRPr="006C382C" w:rsidRDefault="006C382C" w:rsidP="004D462D">
      <w:pPr>
        <w:tabs>
          <w:tab w:val="left" w:pos="7920"/>
        </w:tabs>
        <w:spacing w:before="100" w:beforeAutospacing="1" w:after="100" w:afterAutospacing="1" w:line="360" w:lineRule="auto"/>
        <w:textAlignment w:val="baseline"/>
        <w:rPr>
          <w:rFonts w:ascii="Arial" w:eastAsia="Arial" w:hAnsi="Arial" w:cs="Arial"/>
          <w:i/>
          <w:iCs/>
          <w:color w:val="000000"/>
          <w:sz w:val="24"/>
          <w:szCs w:val="24"/>
        </w:rPr>
      </w:pPr>
      <w:r>
        <w:rPr>
          <w:rFonts w:ascii="Arial" w:eastAsia="Arial" w:hAnsi="Arial" w:cs="Arial"/>
          <w:i/>
          <w:iCs/>
          <w:color w:val="000000"/>
          <w:sz w:val="24"/>
          <w:szCs w:val="24"/>
        </w:rPr>
        <w:t>Copies of the Safety Manual are distributed to the Board of Directors at the January Monthly Meeting and all Managers on draft day.  Additional copies are available in the Snack Bar.</w:t>
      </w:r>
    </w:p>
    <w:p w14:paraId="4EC1B1CE" w14:textId="7762FB7B" w:rsidR="00952A70" w:rsidRDefault="00952A70" w:rsidP="00C144CC">
      <w:pPr>
        <w:tabs>
          <w:tab w:val="left" w:pos="7920"/>
        </w:tabs>
        <w:spacing w:before="100" w:beforeAutospacing="1" w:after="100" w:afterAutospacing="1" w:line="360" w:lineRule="auto"/>
        <w:textAlignment w:val="baseline"/>
        <w:sectPr w:rsidR="00952A70" w:rsidSect="00053A8F">
          <w:headerReference w:type="default" r:id="rId16"/>
          <w:pgSz w:w="12240" w:h="15840"/>
          <w:pgMar w:top="720" w:right="720" w:bottom="720" w:left="720" w:header="432" w:footer="432" w:gutter="0"/>
          <w:cols w:space="720"/>
          <w:docGrid w:linePitch="299"/>
        </w:sectPr>
      </w:pPr>
    </w:p>
    <w:p w14:paraId="0295EB03" w14:textId="77777777" w:rsidR="00053A8F" w:rsidRDefault="00053A8F" w:rsidP="00053A8F">
      <w:pPr>
        <w:jc w:val="center"/>
        <w:rPr>
          <w:sz w:val="48"/>
          <w:szCs w:val="48"/>
        </w:rPr>
      </w:pPr>
    </w:p>
    <w:p w14:paraId="7011F7A3" w14:textId="77777777" w:rsidR="00053A8F" w:rsidRDefault="00053A8F" w:rsidP="00053A8F">
      <w:pPr>
        <w:jc w:val="center"/>
        <w:rPr>
          <w:sz w:val="48"/>
          <w:szCs w:val="48"/>
        </w:rPr>
      </w:pPr>
    </w:p>
    <w:p w14:paraId="7D5E6766" w14:textId="75238E2B" w:rsidR="00053A8F" w:rsidRPr="00F9122A" w:rsidRDefault="00053A8F" w:rsidP="00053A8F">
      <w:pPr>
        <w:jc w:val="center"/>
        <w:rPr>
          <w:b/>
          <w:bCs/>
          <w:sz w:val="48"/>
          <w:szCs w:val="48"/>
        </w:rPr>
      </w:pPr>
      <w:r w:rsidRPr="00F9122A">
        <w:rPr>
          <w:b/>
          <w:bCs/>
          <w:sz w:val="48"/>
          <w:szCs w:val="48"/>
        </w:rPr>
        <w:t>Danvers National Little League</w:t>
      </w:r>
    </w:p>
    <w:p w14:paraId="7A1E1534" w14:textId="77777777" w:rsidR="00053A8F" w:rsidRPr="00F9122A" w:rsidRDefault="00053A8F" w:rsidP="00053A8F">
      <w:pPr>
        <w:jc w:val="center"/>
        <w:rPr>
          <w:b/>
          <w:bCs/>
          <w:sz w:val="48"/>
          <w:szCs w:val="48"/>
        </w:rPr>
      </w:pPr>
    </w:p>
    <w:p w14:paraId="0DCA001C" w14:textId="77777777" w:rsidR="00053A8F" w:rsidRPr="00F9122A" w:rsidRDefault="00053A8F" w:rsidP="00053A8F">
      <w:pPr>
        <w:jc w:val="center"/>
        <w:rPr>
          <w:b/>
          <w:bCs/>
          <w:sz w:val="48"/>
          <w:szCs w:val="48"/>
        </w:rPr>
      </w:pPr>
      <w:r w:rsidRPr="00F9122A">
        <w:rPr>
          <w:b/>
          <w:bCs/>
          <w:sz w:val="48"/>
          <w:szCs w:val="48"/>
        </w:rPr>
        <w:t>Mission Statement</w:t>
      </w:r>
    </w:p>
    <w:p w14:paraId="65F27938" w14:textId="77777777" w:rsidR="00053A8F" w:rsidRDefault="00053A8F" w:rsidP="00053A8F">
      <w:pPr>
        <w:jc w:val="center"/>
        <w:rPr>
          <w:sz w:val="48"/>
          <w:szCs w:val="48"/>
        </w:rPr>
      </w:pPr>
    </w:p>
    <w:p w14:paraId="716184F7" w14:textId="77777777" w:rsidR="00053A8F" w:rsidRDefault="00053A8F" w:rsidP="00053A8F">
      <w:pPr>
        <w:jc w:val="center"/>
        <w:rPr>
          <w:sz w:val="48"/>
          <w:szCs w:val="48"/>
        </w:rPr>
      </w:pPr>
    </w:p>
    <w:p w14:paraId="1D0968FA" w14:textId="77777777" w:rsidR="00750FCF" w:rsidRDefault="00053A8F" w:rsidP="00053A8F">
      <w:pPr>
        <w:jc w:val="center"/>
        <w:rPr>
          <w:sz w:val="48"/>
          <w:szCs w:val="48"/>
        </w:rPr>
      </w:pPr>
      <w:r>
        <w:rPr>
          <w:sz w:val="48"/>
          <w:szCs w:val="48"/>
        </w:rPr>
        <w:t xml:space="preserve">“The mission of Danvers National Little League is to honor the game </w:t>
      </w:r>
      <w:r w:rsidR="00F9122A">
        <w:rPr>
          <w:sz w:val="48"/>
          <w:szCs w:val="48"/>
        </w:rPr>
        <w:t>by providing a structured and supportive league environment to develop in our players the qualities of sportsmanship, discipline, teamwork, and a life-long appreciation of baseball.”</w:t>
      </w:r>
    </w:p>
    <w:p w14:paraId="459E14EF" w14:textId="77777777" w:rsidR="00750FCF" w:rsidRDefault="00750FCF" w:rsidP="00053A8F">
      <w:pPr>
        <w:jc w:val="center"/>
        <w:rPr>
          <w:sz w:val="48"/>
          <w:szCs w:val="48"/>
        </w:rPr>
      </w:pPr>
    </w:p>
    <w:p w14:paraId="7D3A47DC" w14:textId="30B3B9BA" w:rsidR="00053A8F" w:rsidRDefault="00750FCF" w:rsidP="00053A8F">
      <w:pPr>
        <w:jc w:val="center"/>
      </w:pPr>
      <w:r>
        <w:rPr>
          <w:noProof/>
        </w:rPr>
        <w:drawing>
          <wp:inline distT="0" distB="0" distL="0" distR="0" wp14:anchorId="79E8EA5C" wp14:editId="7773CACC">
            <wp:extent cx="3004185" cy="3004185"/>
            <wp:effectExtent l="0" t="0" r="5715" b="5715"/>
            <wp:docPr id="2" name="Picture 2" descr="Little League Baseba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League Baseball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inline>
        </w:drawing>
      </w:r>
      <w:r w:rsidR="00053A8F">
        <w:br w:type="page"/>
      </w:r>
    </w:p>
    <w:p w14:paraId="1D770EC2" w14:textId="77777777" w:rsidR="00053A8F" w:rsidRDefault="00053A8F"/>
    <w:tbl>
      <w:tblPr>
        <w:tblW w:w="9810" w:type="dxa"/>
        <w:tblInd w:w="-162" w:type="dxa"/>
        <w:tblLook w:val="04A0" w:firstRow="1" w:lastRow="0" w:firstColumn="1" w:lastColumn="0" w:noHBand="0" w:noVBand="1"/>
      </w:tblPr>
      <w:tblGrid>
        <w:gridCol w:w="4680"/>
        <w:gridCol w:w="2610"/>
        <w:gridCol w:w="2520"/>
      </w:tblGrid>
      <w:tr w:rsidR="005B7079" w:rsidRPr="005B7079" w14:paraId="5B6477AA" w14:textId="77777777" w:rsidTr="000E0260">
        <w:trPr>
          <w:trHeight w:val="405"/>
        </w:trPr>
        <w:tc>
          <w:tcPr>
            <w:tcW w:w="9810" w:type="dxa"/>
            <w:gridSpan w:val="3"/>
            <w:tcBorders>
              <w:top w:val="nil"/>
              <w:left w:val="nil"/>
              <w:bottom w:val="nil"/>
              <w:right w:val="nil"/>
            </w:tcBorders>
            <w:shd w:val="clear" w:color="auto" w:fill="auto"/>
            <w:noWrap/>
            <w:vAlign w:val="center"/>
            <w:hideMark/>
          </w:tcPr>
          <w:p w14:paraId="77CF00F4" w14:textId="553BFA14" w:rsidR="005B7079" w:rsidRPr="005B7079" w:rsidRDefault="005B7079" w:rsidP="005B7079">
            <w:pPr>
              <w:jc w:val="center"/>
              <w:rPr>
                <w:rFonts w:ascii="Arial" w:eastAsia="Times New Roman" w:hAnsi="Arial" w:cs="Arial"/>
                <w:b/>
                <w:bCs/>
                <w:color w:val="000000"/>
                <w:sz w:val="32"/>
                <w:szCs w:val="32"/>
              </w:rPr>
            </w:pPr>
            <w:r w:rsidRPr="005B7079">
              <w:rPr>
                <w:rFonts w:ascii="Arial" w:eastAsia="Times New Roman" w:hAnsi="Arial" w:cs="Arial"/>
                <w:b/>
                <w:bCs/>
                <w:color w:val="000000"/>
                <w:sz w:val="32"/>
                <w:szCs w:val="32"/>
              </w:rPr>
              <w:t>202</w:t>
            </w:r>
            <w:r w:rsidR="00A84830">
              <w:rPr>
                <w:rFonts w:ascii="Arial" w:eastAsia="Times New Roman" w:hAnsi="Arial" w:cs="Arial"/>
                <w:b/>
                <w:bCs/>
                <w:color w:val="000000"/>
                <w:sz w:val="32"/>
                <w:szCs w:val="32"/>
              </w:rPr>
              <w:t>2</w:t>
            </w:r>
            <w:r w:rsidRPr="005B7079">
              <w:rPr>
                <w:rFonts w:ascii="Arial" w:eastAsia="Times New Roman" w:hAnsi="Arial" w:cs="Arial"/>
                <w:b/>
                <w:bCs/>
                <w:color w:val="000000"/>
                <w:sz w:val="32"/>
                <w:szCs w:val="32"/>
              </w:rPr>
              <w:t xml:space="preserve"> Danvers National Little League Board of Directors</w:t>
            </w:r>
          </w:p>
        </w:tc>
      </w:tr>
      <w:tr w:rsidR="005D0A66" w:rsidRPr="005B7079" w14:paraId="6379A313" w14:textId="77777777" w:rsidTr="000E0260">
        <w:trPr>
          <w:trHeight w:val="405"/>
        </w:trPr>
        <w:tc>
          <w:tcPr>
            <w:tcW w:w="9810" w:type="dxa"/>
            <w:gridSpan w:val="3"/>
            <w:tcBorders>
              <w:top w:val="nil"/>
              <w:left w:val="nil"/>
              <w:bottom w:val="nil"/>
              <w:right w:val="nil"/>
            </w:tcBorders>
            <w:shd w:val="clear" w:color="auto" w:fill="auto"/>
            <w:noWrap/>
            <w:vAlign w:val="center"/>
          </w:tcPr>
          <w:p w14:paraId="384FABAB" w14:textId="77777777" w:rsidR="005D0A66" w:rsidRPr="005B7079" w:rsidRDefault="005D0A66" w:rsidP="005B7079">
            <w:pPr>
              <w:jc w:val="center"/>
              <w:rPr>
                <w:rFonts w:ascii="Arial" w:eastAsia="Times New Roman" w:hAnsi="Arial" w:cs="Arial"/>
                <w:b/>
                <w:bCs/>
                <w:color w:val="000000"/>
                <w:sz w:val="32"/>
                <w:szCs w:val="32"/>
              </w:rPr>
            </w:pPr>
          </w:p>
        </w:tc>
      </w:tr>
      <w:tr w:rsidR="005B7079" w:rsidRPr="005B7079" w14:paraId="6BB6BC59" w14:textId="77777777" w:rsidTr="000E0260">
        <w:trPr>
          <w:trHeight w:val="375"/>
        </w:trPr>
        <w:tc>
          <w:tcPr>
            <w:tcW w:w="4680" w:type="dxa"/>
            <w:tcBorders>
              <w:top w:val="nil"/>
              <w:left w:val="nil"/>
              <w:bottom w:val="nil"/>
              <w:right w:val="nil"/>
            </w:tcBorders>
            <w:shd w:val="clear" w:color="auto" w:fill="auto"/>
            <w:vAlign w:val="center"/>
            <w:hideMark/>
          </w:tcPr>
          <w:p w14:paraId="4C71F594" w14:textId="77777777" w:rsidR="005B7079" w:rsidRPr="005B7079" w:rsidRDefault="005B7079" w:rsidP="005B7079">
            <w:pPr>
              <w:rPr>
                <w:rFonts w:ascii="Verdana" w:eastAsia="Times New Roman" w:hAnsi="Verdana" w:cs="Calibri"/>
                <w:b/>
                <w:bCs/>
                <w:color w:val="000000"/>
                <w:sz w:val="28"/>
                <w:szCs w:val="28"/>
                <w:u w:val="single"/>
              </w:rPr>
            </w:pPr>
            <w:r w:rsidRPr="005B7079">
              <w:rPr>
                <w:rFonts w:ascii="Verdana" w:eastAsia="Times New Roman" w:hAnsi="Verdana" w:cs="Calibri"/>
                <w:b/>
                <w:bCs/>
                <w:color w:val="000000"/>
                <w:sz w:val="28"/>
                <w:szCs w:val="28"/>
                <w:u w:val="single"/>
              </w:rPr>
              <w:t>Position</w:t>
            </w:r>
          </w:p>
        </w:tc>
        <w:tc>
          <w:tcPr>
            <w:tcW w:w="2610" w:type="dxa"/>
            <w:tcBorders>
              <w:top w:val="nil"/>
              <w:left w:val="nil"/>
              <w:bottom w:val="nil"/>
              <w:right w:val="nil"/>
            </w:tcBorders>
            <w:shd w:val="clear" w:color="auto" w:fill="auto"/>
            <w:vAlign w:val="center"/>
            <w:hideMark/>
          </w:tcPr>
          <w:p w14:paraId="4AE71B43" w14:textId="77777777" w:rsidR="005B7079" w:rsidRPr="005B7079" w:rsidRDefault="005B7079" w:rsidP="005B7079">
            <w:pPr>
              <w:rPr>
                <w:rFonts w:ascii="Verdana" w:eastAsia="Times New Roman" w:hAnsi="Verdana" w:cs="Calibri"/>
                <w:b/>
                <w:bCs/>
                <w:color w:val="000000"/>
                <w:sz w:val="28"/>
                <w:szCs w:val="28"/>
                <w:u w:val="single"/>
              </w:rPr>
            </w:pPr>
            <w:r w:rsidRPr="005B7079">
              <w:rPr>
                <w:rFonts w:ascii="Verdana" w:eastAsia="Times New Roman" w:hAnsi="Verdana" w:cs="Calibri"/>
                <w:b/>
                <w:bCs/>
                <w:color w:val="000000"/>
                <w:sz w:val="28"/>
                <w:szCs w:val="28"/>
                <w:u w:val="single"/>
              </w:rPr>
              <w:t>Name</w:t>
            </w:r>
          </w:p>
        </w:tc>
        <w:tc>
          <w:tcPr>
            <w:tcW w:w="2520" w:type="dxa"/>
            <w:tcBorders>
              <w:top w:val="nil"/>
              <w:left w:val="nil"/>
              <w:bottom w:val="nil"/>
              <w:right w:val="nil"/>
            </w:tcBorders>
            <w:shd w:val="clear" w:color="auto" w:fill="auto"/>
            <w:vAlign w:val="center"/>
            <w:hideMark/>
          </w:tcPr>
          <w:p w14:paraId="1F0DB3C8" w14:textId="77777777" w:rsidR="005B7079" w:rsidRPr="005B7079" w:rsidRDefault="005B7079" w:rsidP="005B7079">
            <w:pPr>
              <w:rPr>
                <w:rFonts w:ascii="Arial" w:eastAsia="Times New Roman" w:hAnsi="Arial" w:cs="Arial"/>
                <w:b/>
                <w:bCs/>
                <w:color w:val="000000"/>
                <w:sz w:val="28"/>
                <w:szCs w:val="28"/>
                <w:u w:val="single"/>
              </w:rPr>
            </w:pPr>
            <w:r w:rsidRPr="005B7079">
              <w:rPr>
                <w:rFonts w:ascii="Arial" w:eastAsia="Times New Roman" w:hAnsi="Arial" w:cs="Arial"/>
                <w:b/>
                <w:bCs/>
                <w:color w:val="000000"/>
                <w:sz w:val="28"/>
                <w:szCs w:val="28"/>
                <w:u w:val="single"/>
              </w:rPr>
              <w:t>Phone</w:t>
            </w:r>
          </w:p>
        </w:tc>
      </w:tr>
      <w:tr w:rsidR="000E0260" w:rsidRPr="005B7079" w14:paraId="555D1FBB" w14:textId="77777777" w:rsidTr="000E0260">
        <w:trPr>
          <w:trHeight w:val="375"/>
        </w:trPr>
        <w:tc>
          <w:tcPr>
            <w:tcW w:w="4680" w:type="dxa"/>
            <w:tcBorders>
              <w:top w:val="nil"/>
              <w:left w:val="nil"/>
              <w:bottom w:val="nil"/>
              <w:right w:val="nil"/>
            </w:tcBorders>
            <w:shd w:val="clear" w:color="auto" w:fill="auto"/>
            <w:vAlign w:val="center"/>
          </w:tcPr>
          <w:p w14:paraId="5C64811D" w14:textId="77777777" w:rsidR="000E0260" w:rsidRPr="005B7079" w:rsidRDefault="000E0260" w:rsidP="005B7079">
            <w:pPr>
              <w:rPr>
                <w:rFonts w:ascii="Verdana" w:eastAsia="Times New Roman" w:hAnsi="Verdana" w:cs="Calibri"/>
                <w:b/>
                <w:bCs/>
                <w:color w:val="000000"/>
                <w:sz w:val="28"/>
                <w:szCs w:val="28"/>
              </w:rPr>
            </w:pPr>
          </w:p>
        </w:tc>
        <w:tc>
          <w:tcPr>
            <w:tcW w:w="2610" w:type="dxa"/>
            <w:tcBorders>
              <w:top w:val="nil"/>
              <w:left w:val="nil"/>
              <w:bottom w:val="nil"/>
              <w:right w:val="nil"/>
            </w:tcBorders>
            <w:shd w:val="clear" w:color="auto" w:fill="auto"/>
            <w:vAlign w:val="center"/>
          </w:tcPr>
          <w:p w14:paraId="16BA2D33" w14:textId="77777777" w:rsidR="000E0260" w:rsidRPr="005B7079" w:rsidRDefault="000E0260" w:rsidP="005B7079">
            <w:pPr>
              <w:rPr>
                <w:rFonts w:ascii="Verdana" w:eastAsia="Times New Roman" w:hAnsi="Verdana" w:cs="Calibri"/>
                <w:b/>
                <w:bCs/>
                <w:color w:val="000000"/>
                <w:sz w:val="28"/>
                <w:szCs w:val="28"/>
              </w:rPr>
            </w:pPr>
          </w:p>
        </w:tc>
        <w:tc>
          <w:tcPr>
            <w:tcW w:w="2520" w:type="dxa"/>
            <w:tcBorders>
              <w:top w:val="nil"/>
              <w:left w:val="nil"/>
              <w:bottom w:val="nil"/>
              <w:right w:val="nil"/>
            </w:tcBorders>
            <w:shd w:val="clear" w:color="auto" w:fill="auto"/>
            <w:vAlign w:val="center"/>
          </w:tcPr>
          <w:p w14:paraId="7F64B412" w14:textId="77777777" w:rsidR="000E0260" w:rsidRPr="005B7079" w:rsidRDefault="000E0260" w:rsidP="005B7079">
            <w:pPr>
              <w:rPr>
                <w:rFonts w:ascii="Arial" w:eastAsia="Times New Roman" w:hAnsi="Arial" w:cs="Arial"/>
                <w:b/>
                <w:bCs/>
                <w:color w:val="000000"/>
                <w:sz w:val="28"/>
                <w:szCs w:val="28"/>
              </w:rPr>
            </w:pPr>
          </w:p>
        </w:tc>
      </w:tr>
      <w:tr w:rsidR="005B7079" w:rsidRPr="005B7079" w14:paraId="6AF1561C" w14:textId="77777777" w:rsidTr="000E0260">
        <w:trPr>
          <w:trHeight w:val="360"/>
        </w:trPr>
        <w:tc>
          <w:tcPr>
            <w:tcW w:w="4680" w:type="dxa"/>
            <w:tcBorders>
              <w:top w:val="nil"/>
              <w:left w:val="nil"/>
              <w:bottom w:val="nil"/>
              <w:right w:val="nil"/>
            </w:tcBorders>
            <w:shd w:val="clear" w:color="000000" w:fill="C00000"/>
            <w:noWrap/>
            <w:vAlign w:val="center"/>
            <w:hideMark/>
          </w:tcPr>
          <w:p w14:paraId="70973940" w14:textId="77777777" w:rsidR="005B7079" w:rsidRPr="005B7079" w:rsidRDefault="005B7079" w:rsidP="005B7079">
            <w:pPr>
              <w:rPr>
                <w:rFonts w:ascii="Arial" w:eastAsia="Times New Roman" w:hAnsi="Arial" w:cs="Arial"/>
                <w:b/>
                <w:bCs/>
                <w:color w:val="FFFFFF"/>
                <w:sz w:val="28"/>
                <w:szCs w:val="28"/>
              </w:rPr>
            </w:pPr>
            <w:r w:rsidRPr="005B7079">
              <w:rPr>
                <w:rFonts w:ascii="Arial" w:eastAsia="Times New Roman" w:hAnsi="Arial" w:cs="Arial"/>
                <w:b/>
                <w:bCs/>
                <w:color w:val="FFFFFF"/>
                <w:sz w:val="28"/>
                <w:szCs w:val="28"/>
              </w:rPr>
              <w:t>Officers</w:t>
            </w:r>
          </w:p>
        </w:tc>
        <w:tc>
          <w:tcPr>
            <w:tcW w:w="2610" w:type="dxa"/>
            <w:tcBorders>
              <w:top w:val="nil"/>
              <w:left w:val="nil"/>
              <w:bottom w:val="nil"/>
              <w:right w:val="nil"/>
            </w:tcBorders>
            <w:shd w:val="clear" w:color="000000" w:fill="C00000"/>
            <w:noWrap/>
            <w:vAlign w:val="center"/>
            <w:hideMark/>
          </w:tcPr>
          <w:p w14:paraId="747C30CD"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c>
          <w:tcPr>
            <w:tcW w:w="2520" w:type="dxa"/>
            <w:tcBorders>
              <w:top w:val="nil"/>
              <w:left w:val="nil"/>
              <w:bottom w:val="nil"/>
              <w:right w:val="nil"/>
            </w:tcBorders>
            <w:shd w:val="clear" w:color="000000" w:fill="C00000"/>
            <w:noWrap/>
            <w:vAlign w:val="center"/>
            <w:hideMark/>
          </w:tcPr>
          <w:p w14:paraId="5B691FAF"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r>
      <w:tr w:rsidR="005B7079" w:rsidRPr="005B7079" w14:paraId="3D69F78B" w14:textId="77777777" w:rsidTr="000E0260">
        <w:trPr>
          <w:trHeight w:val="360"/>
        </w:trPr>
        <w:tc>
          <w:tcPr>
            <w:tcW w:w="4680" w:type="dxa"/>
            <w:tcBorders>
              <w:top w:val="nil"/>
              <w:left w:val="nil"/>
              <w:bottom w:val="nil"/>
              <w:right w:val="nil"/>
            </w:tcBorders>
            <w:shd w:val="clear" w:color="auto" w:fill="auto"/>
            <w:noWrap/>
            <w:vAlign w:val="center"/>
            <w:hideMark/>
          </w:tcPr>
          <w:p w14:paraId="478172B2"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President</w:t>
            </w:r>
          </w:p>
        </w:tc>
        <w:tc>
          <w:tcPr>
            <w:tcW w:w="2610" w:type="dxa"/>
            <w:tcBorders>
              <w:top w:val="nil"/>
              <w:left w:val="nil"/>
              <w:bottom w:val="nil"/>
              <w:right w:val="nil"/>
            </w:tcBorders>
            <w:shd w:val="clear" w:color="auto" w:fill="auto"/>
            <w:noWrap/>
            <w:vAlign w:val="center"/>
            <w:hideMark/>
          </w:tcPr>
          <w:p w14:paraId="4C1A00B0" w14:textId="1E853B0F" w:rsidR="005B7079" w:rsidRPr="005B7079" w:rsidRDefault="00A84830" w:rsidP="005B7079">
            <w:pPr>
              <w:rPr>
                <w:rFonts w:ascii="Arial" w:eastAsia="Times New Roman" w:hAnsi="Arial" w:cs="Arial"/>
                <w:color w:val="000000"/>
                <w:sz w:val="28"/>
                <w:szCs w:val="28"/>
              </w:rPr>
            </w:pPr>
            <w:r>
              <w:rPr>
                <w:rFonts w:ascii="Arial" w:eastAsia="Times New Roman" w:hAnsi="Arial" w:cs="Arial"/>
                <w:color w:val="000000"/>
                <w:sz w:val="28"/>
                <w:szCs w:val="28"/>
              </w:rPr>
              <w:t>Mike Hanlon</w:t>
            </w:r>
          </w:p>
        </w:tc>
        <w:tc>
          <w:tcPr>
            <w:tcW w:w="2520" w:type="dxa"/>
            <w:tcBorders>
              <w:top w:val="nil"/>
              <w:left w:val="nil"/>
              <w:bottom w:val="nil"/>
              <w:right w:val="nil"/>
            </w:tcBorders>
            <w:shd w:val="clear" w:color="auto" w:fill="auto"/>
            <w:noWrap/>
            <w:vAlign w:val="center"/>
            <w:hideMark/>
          </w:tcPr>
          <w:p w14:paraId="1C993A9A" w14:textId="053BE60E"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A84830">
              <w:rPr>
                <w:rFonts w:ascii="Arial" w:eastAsia="Times New Roman" w:hAnsi="Arial" w:cs="Arial"/>
                <w:color w:val="000000"/>
                <w:sz w:val="28"/>
                <w:szCs w:val="28"/>
              </w:rPr>
              <w:t>617) 470-7548</w:t>
            </w:r>
          </w:p>
        </w:tc>
      </w:tr>
      <w:tr w:rsidR="005B7079" w:rsidRPr="005B7079" w14:paraId="464B7635" w14:textId="77777777" w:rsidTr="000E0260">
        <w:trPr>
          <w:trHeight w:val="360"/>
        </w:trPr>
        <w:tc>
          <w:tcPr>
            <w:tcW w:w="4680" w:type="dxa"/>
            <w:tcBorders>
              <w:top w:val="nil"/>
              <w:left w:val="nil"/>
              <w:bottom w:val="nil"/>
              <w:right w:val="nil"/>
            </w:tcBorders>
            <w:shd w:val="clear" w:color="auto" w:fill="auto"/>
            <w:noWrap/>
            <w:vAlign w:val="center"/>
            <w:hideMark/>
          </w:tcPr>
          <w:p w14:paraId="254A61EB"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Vice President</w:t>
            </w:r>
          </w:p>
        </w:tc>
        <w:tc>
          <w:tcPr>
            <w:tcW w:w="2610" w:type="dxa"/>
            <w:tcBorders>
              <w:top w:val="nil"/>
              <w:left w:val="nil"/>
              <w:bottom w:val="nil"/>
              <w:right w:val="nil"/>
            </w:tcBorders>
            <w:shd w:val="clear" w:color="auto" w:fill="auto"/>
            <w:noWrap/>
            <w:vAlign w:val="center"/>
            <w:hideMark/>
          </w:tcPr>
          <w:p w14:paraId="319B46B8"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Karen Devaney</w:t>
            </w:r>
          </w:p>
        </w:tc>
        <w:tc>
          <w:tcPr>
            <w:tcW w:w="2520" w:type="dxa"/>
            <w:tcBorders>
              <w:top w:val="nil"/>
              <w:left w:val="nil"/>
              <w:bottom w:val="nil"/>
              <w:right w:val="nil"/>
            </w:tcBorders>
            <w:shd w:val="clear" w:color="auto" w:fill="auto"/>
            <w:noWrap/>
            <w:vAlign w:val="center"/>
            <w:hideMark/>
          </w:tcPr>
          <w:p w14:paraId="2CF4CC39"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947-4215</w:t>
            </w:r>
          </w:p>
        </w:tc>
      </w:tr>
      <w:tr w:rsidR="005B7079" w:rsidRPr="005B7079" w14:paraId="497C7C39" w14:textId="77777777" w:rsidTr="000E0260">
        <w:trPr>
          <w:trHeight w:val="360"/>
        </w:trPr>
        <w:tc>
          <w:tcPr>
            <w:tcW w:w="4680" w:type="dxa"/>
            <w:tcBorders>
              <w:top w:val="nil"/>
              <w:left w:val="nil"/>
              <w:bottom w:val="nil"/>
              <w:right w:val="nil"/>
            </w:tcBorders>
            <w:shd w:val="clear" w:color="auto" w:fill="auto"/>
            <w:noWrap/>
            <w:vAlign w:val="center"/>
            <w:hideMark/>
          </w:tcPr>
          <w:p w14:paraId="58029E61"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Secretary</w:t>
            </w:r>
          </w:p>
        </w:tc>
        <w:tc>
          <w:tcPr>
            <w:tcW w:w="2610" w:type="dxa"/>
            <w:tcBorders>
              <w:top w:val="nil"/>
              <w:left w:val="nil"/>
              <w:bottom w:val="nil"/>
              <w:right w:val="nil"/>
            </w:tcBorders>
            <w:shd w:val="clear" w:color="auto" w:fill="auto"/>
            <w:noWrap/>
            <w:vAlign w:val="center"/>
            <w:hideMark/>
          </w:tcPr>
          <w:p w14:paraId="7782C1E2" w14:textId="0EE60874" w:rsidR="005B7079" w:rsidRPr="005B7079" w:rsidRDefault="00013165" w:rsidP="005B7079">
            <w:pPr>
              <w:rPr>
                <w:rFonts w:ascii="Arial" w:eastAsia="Times New Roman" w:hAnsi="Arial" w:cs="Arial"/>
                <w:color w:val="000000"/>
                <w:sz w:val="28"/>
                <w:szCs w:val="28"/>
              </w:rPr>
            </w:pPr>
            <w:r>
              <w:rPr>
                <w:rFonts w:ascii="Arial" w:eastAsia="Times New Roman" w:hAnsi="Arial" w:cs="Arial"/>
                <w:color w:val="000000"/>
                <w:sz w:val="28"/>
                <w:szCs w:val="28"/>
              </w:rPr>
              <w:t>Kevin Ko</w:t>
            </w:r>
            <w:r w:rsidR="00600180">
              <w:rPr>
                <w:rFonts w:ascii="Arial" w:eastAsia="Times New Roman" w:hAnsi="Arial" w:cs="Arial"/>
                <w:color w:val="000000"/>
                <w:sz w:val="28"/>
                <w:szCs w:val="28"/>
              </w:rPr>
              <w:t>u</w:t>
            </w:r>
            <w:r>
              <w:rPr>
                <w:rFonts w:ascii="Arial" w:eastAsia="Times New Roman" w:hAnsi="Arial" w:cs="Arial"/>
                <w:color w:val="000000"/>
                <w:sz w:val="28"/>
                <w:szCs w:val="28"/>
              </w:rPr>
              <w:t>fos</w:t>
            </w:r>
          </w:p>
        </w:tc>
        <w:tc>
          <w:tcPr>
            <w:tcW w:w="2520" w:type="dxa"/>
            <w:tcBorders>
              <w:top w:val="nil"/>
              <w:left w:val="nil"/>
              <w:bottom w:val="nil"/>
              <w:right w:val="nil"/>
            </w:tcBorders>
            <w:shd w:val="clear" w:color="auto" w:fill="auto"/>
            <w:noWrap/>
            <w:vAlign w:val="center"/>
            <w:hideMark/>
          </w:tcPr>
          <w:p w14:paraId="6E54E25A" w14:textId="0CDDE47B" w:rsidR="005B7079" w:rsidRPr="005B7079" w:rsidRDefault="005B7079" w:rsidP="00870093">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971788">
              <w:rPr>
                <w:rFonts w:ascii="Arial" w:eastAsia="Times New Roman" w:hAnsi="Arial" w:cs="Arial"/>
                <w:color w:val="000000"/>
                <w:sz w:val="28"/>
                <w:szCs w:val="28"/>
              </w:rPr>
              <w:t>978) 210-8272</w:t>
            </w:r>
          </w:p>
        </w:tc>
      </w:tr>
      <w:tr w:rsidR="005B7079" w:rsidRPr="005B7079" w14:paraId="6B22DB4F" w14:textId="77777777" w:rsidTr="000E0260">
        <w:trPr>
          <w:trHeight w:val="360"/>
        </w:trPr>
        <w:tc>
          <w:tcPr>
            <w:tcW w:w="4680" w:type="dxa"/>
            <w:tcBorders>
              <w:top w:val="nil"/>
              <w:left w:val="nil"/>
              <w:bottom w:val="nil"/>
              <w:right w:val="nil"/>
            </w:tcBorders>
            <w:shd w:val="clear" w:color="auto" w:fill="auto"/>
            <w:noWrap/>
            <w:vAlign w:val="center"/>
            <w:hideMark/>
          </w:tcPr>
          <w:p w14:paraId="47B67557"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Treasurer</w:t>
            </w:r>
          </w:p>
        </w:tc>
        <w:tc>
          <w:tcPr>
            <w:tcW w:w="2610" w:type="dxa"/>
            <w:tcBorders>
              <w:top w:val="nil"/>
              <w:left w:val="nil"/>
              <w:bottom w:val="nil"/>
              <w:right w:val="nil"/>
            </w:tcBorders>
            <w:shd w:val="clear" w:color="auto" w:fill="auto"/>
            <w:noWrap/>
            <w:vAlign w:val="center"/>
            <w:hideMark/>
          </w:tcPr>
          <w:p w14:paraId="3DC07441"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Dave Gotts</w:t>
            </w:r>
          </w:p>
        </w:tc>
        <w:tc>
          <w:tcPr>
            <w:tcW w:w="2520" w:type="dxa"/>
            <w:tcBorders>
              <w:top w:val="nil"/>
              <w:left w:val="nil"/>
              <w:bottom w:val="nil"/>
              <w:right w:val="nil"/>
            </w:tcBorders>
            <w:shd w:val="clear" w:color="auto" w:fill="auto"/>
            <w:noWrap/>
            <w:vAlign w:val="center"/>
            <w:hideMark/>
          </w:tcPr>
          <w:p w14:paraId="1B38BFC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680-8850</w:t>
            </w:r>
          </w:p>
        </w:tc>
      </w:tr>
      <w:tr w:rsidR="005C4C19" w:rsidRPr="005B7079" w14:paraId="6CD441DB" w14:textId="77777777" w:rsidTr="000E0260">
        <w:trPr>
          <w:trHeight w:val="360"/>
        </w:trPr>
        <w:tc>
          <w:tcPr>
            <w:tcW w:w="4680" w:type="dxa"/>
            <w:tcBorders>
              <w:top w:val="nil"/>
              <w:left w:val="nil"/>
              <w:bottom w:val="nil"/>
              <w:right w:val="nil"/>
            </w:tcBorders>
            <w:shd w:val="clear" w:color="auto" w:fill="auto"/>
            <w:noWrap/>
            <w:vAlign w:val="center"/>
            <w:hideMark/>
          </w:tcPr>
          <w:p w14:paraId="33445C9D" w14:textId="77777777" w:rsidR="005C4C19" w:rsidRPr="005B7079" w:rsidRDefault="005C4C19" w:rsidP="005C4C19">
            <w:pPr>
              <w:rPr>
                <w:rFonts w:ascii="Arial" w:eastAsia="Times New Roman" w:hAnsi="Arial" w:cs="Arial"/>
                <w:color w:val="000000"/>
                <w:sz w:val="28"/>
                <w:szCs w:val="28"/>
              </w:rPr>
            </w:pPr>
            <w:r w:rsidRPr="005B7079">
              <w:rPr>
                <w:rFonts w:ascii="Arial" w:eastAsia="Times New Roman" w:hAnsi="Arial" w:cs="Arial"/>
                <w:color w:val="000000"/>
                <w:sz w:val="28"/>
                <w:szCs w:val="28"/>
              </w:rPr>
              <w:t>Safety Officer</w:t>
            </w:r>
          </w:p>
        </w:tc>
        <w:tc>
          <w:tcPr>
            <w:tcW w:w="2610" w:type="dxa"/>
            <w:tcBorders>
              <w:top w:val="nil"/>
              <w:left w:val="nil"/>
              <w:bottom w:val="nil"/>
              <w:right w:val="nil"/>
            </w:tcBorders>
            <w:shd w:val="clear" w:color="auto" w:fill="auto"/>
            <w:noWrap/>
            <w:vAlign w:val="center"/>
            <w:hideMark/>
          </w:tcPr>
          <w:p w14:paraId="60A1B0B3" w14:textId="77777777" w:rsidR="005C4C19" w:rsidRPr="005B7079" w:rsidRDefault="005C4C19" w:rsidP="005C4C19">
            <w:pPr>
              <w:rPr>
                <w:rFonts w:ascii="Arial" w:eastAsia="Times New Roman" w:hAnsi="Arial" w:cs="Arial"/>
                <w:color w:val="000000"/>
                <w:sz w:val="28"/>
                <w:szCs w:val="28"/>
              </w:rPr>
            </w:pPr>
            <w:r w:rsidRPr="005B7079">
              <w:rPr>
                <w:rFonts w:ascii="Arial" w:eastAsia="Times New Roman" w:hAnsi="Arial" w:cs="Arial"/>
                <w:color w:val="000000"/>
                <w:sz w:val="28"/>
                <w:szCs w:val="28"/>
              </w:rPr>
              <w:t>Jarod Waterman</w:t>
            </w:r>
          </w:p>
        </w:tc>
        <w:tc>
          <w:tcPr>
            <w:tcW w:w="2520" w:type="dxa"/>
            <w:tcBorders>
              <w:top w:val="nil"/>
              <w:left w:val="nil"/>
              <w:bottom w:val="nil"/>
              <w:right w:val="nil"/>
            </w:tcBorders>
            <w:shd w:val="clear" w:color="auto" w:fill="auto"/>
            <w:noWrap/>
            <w:vAlign w:val="center"/>
            <w:hideMark/>
          </w:tcPr>
          <w:p w14:paraId="3604AFAD" w14:textId="77777777" w:rsidR="005C4C19" w:rsidRPr="005B7079" w:rsidRDefault="005C4C19" w:rsidP="005C4C19">
            <w:pPr>
              <w:rPr>
                <w:rFonts w:ascii="Arial" w:eastAsia="Times New Roman" w:hAnsi="Arial" w:cs="Arial"/>
                <w:color w:val="000000"/>
                <w:sz w:val="28"/>
                <w:szCs w:val="28"/>
              </w:rPr>
            </w:pPr>
            <w:r w:rsidRPr="005B7079">
              <w:rPr>
                <w:rFonts w:ascii="Arial" w:eastAsia="Times New Roman" w:hAnsi="Arial" w:cs="Arial"/>
                <w:color w:val="000000"/>
                <w:sz w:val="28"/>
                <w:szCs w:val="28"/>
              </w:rPr>
              <w:t xml:space="preserve">(978) </w:t>
            </w:r>
            <w:r>
              <w:rPr>
                <w:rFonts w:ascii="Arial" w:eastAsia="Times New Roman" w:hAnsi="Arial" w:cs="Arial"/>
                <w:color w:val="000000"/>
                <w:sz w:val="28"/>
                <w:szCs w:val="28"/>
              </w:rPr>
              <w:t>809-9623</w:t>
            </w:r>
          </w:p>
        </w:tc>
      </w:tr>
      <w:tr w:rsidR="005B7079" w:rsidRPr="005B7079" w14:paraId="3BFBD032" w14:textId="77777777" w:rsidTr="000E0260">
        <w:trPr>
          <w:trHeight w:val="360"/>
        </w:trPr>
        <w:tc>
          <w:tcPr>
            <w:tcW w:w="4680" w:type="dxa"/>
            <w:tcBorders>
              <w:top w:val="nil"/>
              <w:left w:val="nil"/>
              <w:bottom w:val="nil"/>
              <w:right w:val="nil"/>
            </w:tcBorders>
            <w:shd w:val="clear" w:color="auto" w:fill="auto"/>
            <w:noWrap/>
            <w:vAlign w:val="center"/>
            <w:hideMark/>
          </w:tcPr>
          <w:p w14:paraId="25EF6FB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Player Agent</w:t>
            </w:r>
          </w:p>
        </w:tc>
        <w:tc>
          <w:tcPr>
            <w:tcW w:w="2610" w:type="dxa"/>
            <w:tcBorders>
              <w:top w:val="nil"/>
              <w:left w:val="nil"/>
              <w:bottom w:val="nil"/>
              <w:right w:val="nil"/>
            </w:tcBorders>
            <w:shd w:val="clear" w:color="auto" w:fill="auto"/>
            <w:noWrap/>
            <w:vAlign w:val="center"/>
            <w:hideMark/>
          </w:tcPr>
          <w:p w14:paraId="6D9E5ED4" w14:textId="42BBC2D5" w:rsidR="005B7079" w:rsidRPr="005B7079" w:rsidRDefault="00687BC6" w:rsidP="005B7079">
            <w:pPr>
              <w:rPr>
                <w:rFonts w:ascii="Arial" w:eastAsia="Times New Roman" w:hAnsi="Arial" w:cs="Arial"/>
                <w:color w:val="000000"/>
                <w:sz w:val="28"/>
                <w:szCs w:val="28"/>
              </w:rPr>
            </w:pPr>
            <w:r>
              <w:rPr>
                <w:rFonts w:ascii="Arial" w:eastAsia="Times New Roman" w:hAnsi="Arial" w:cs="Arial"/>
                <w:color w:val="000000"/>
                <w:sz w:val="28"/>
                <w:szCs w:val="28"/>
              </w:rPr>
              <w:t xml:space="preserve">Nat </w:t>
            </w:r>
            <w:proofErr w:type="spellStart"/>
            <w:r>
              <w:rPr>
                <w:rFonts w:ascii="Arial" w:eastAsia="Times New Roman" w:hAnsi="Arial" w:cs="Arial"/>
                <w:color w:val="000000"/>
                <w:sz w:val="28"/>
                <w:szCs w:val="28"/>
              </w:rPr>
              <w:t>Arlander</w:t>
            </w:r>
            <w:proofErr w:type="spellEnd"/>
          </w:p>
        </w:tc>
        <w:tc>
          <w:tcPr>
            <w:tcW w:w="2520" w:type="dxa"/>
            <w:tcBorders>
              <w:top w:val="nil"/>
              <w:left w:val="nil"/>
              <w:bottom w:val="nil"/>
              <w:right w:val="nil"/>
            </w:tcBorders>
            <w:shd w:val="clear" w:color="auto" w:fill="auto"/>
            <w:noWrap/>
            <w:vAlign w:val="center"/>
            <w:hideMark/>
          </w:tcPr>
          <w:p w14:paraId="6FA8DB8E" w14:textId="78B61ACD"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 xml:space="preserve">(978) </w:t>
            </w:r>
            <w:r w:rsidR="007E47EF">
              <w:rPr>
                <w:rFonts w:ascii="Arial" w:eastAsia="Times New Roman" w:hAnsi="Arial" w:cs="Arial"/>
                <w:color w:val="000000"/>
                <w:sz w:val="28"/>
                <w:szCs w:val="28"/>
              </w:rPr>
              <w:t>766-5832</w:t>
            </w:r>
          </w:p>
        </w:tc>
      </w:tr>
      <w:tr w:rsidR="000E0260" w:rsidRPr="005B7079" w14:paraId="569C3758" w14:textId="77777777" w:rsidTr="000E0260">
        <w:trPr>
          <w:trHeight w:val="360"/>
        </w:trPr>
        <w:tc>
          <w:tcPr>
            <w:tcW w:w="4680" w:type="dxa"/>
            <w:tcBorders>
              <w:top w:val="nil"/>
              <w:left w:val="nil"/>
              <w:bottom w:val="nil"/>
              <w:right w:val="nil"/>
            </w:tcBorders>
            <w:shd w:val="clear" w:color="auto" w:fill="auto"/>
            <w:noWrap/>
            <w:vAlign w:val="center"/>
          </w:tcPr>
          <w:p w14:paraId="466EE083" w14:textId="77777777" w:rsidR="000E0260" w:rsidRPr="005B7079" w:rsidRDefault="000E0260" w:rsidP="005B7079">
            <w:pPr>
              <w:rPr>
                <w:rFonts w:ascii="Arial" w:eastAsia="Times New Roman" w:hAnsi="Arial" w:cs="Arial"/>
                <w:b/>
                <w:bCs/>
                <w:color w:val="FFFFFF"/>
                <w:sz w:val="28"/>
                <w:szCs w:val="28"/>
              </w:rPr>
            </w:pPr>
          </w:p>
        </w:tc>
        <w:tc>
          <w:tcPr>
            <w:tcW w:w="2610" w:type="dxa"/>
            <w:tcBorders>
              <w:top w:val="nil"/>
              <w:left w:val="nil"/>
              <w:bottom w:val="nil"/>
              <w:right w:val="nil"/>
            </w:tcBorders>
            <w:shd w:val="clear" w:color="auto" w:fill="auto"/>
            <w:noWrap/>
            <w:vAlign w:val="center"/>
          </w:tcPr>
          <w:p w14:paraId="26A7CCF8" w14:textId="77777777" w:rsidR="000E0260" w:rsidRPr="005B7079" w:rsidRDefault="000E0260" w:rsidP="005B7079">
            <w:pPr>
              <w:rPr>
                <w:rFonts w:ascii="Arial" w:eastAsia="Times New Roman" w:hAnsi="Arial" w:cs="Arial"/>
                <w:color w:val="FFFFFF"/>
                <w:sz w:val="28"/>
                <w:szCs w:val="28"/>
              </w:rPr>
            </w:pPr>
          </w:p>
        </w:tc>
        <w:tc>
          <w:tcPr>
            <w:tcW w:w="2520" w:type="dxa"/>
            <w:tcBorders>
              <w:top w:val="nil"/>
              <w:left w:val="nil"/>
              <w:bottom w:val="nil"/>
              <w:right w:val="nil"/>
            </w:tcBorders>
            <w:shd w:val="clear" w:color="auto" w:fill="auto"/>
            <w:noWrap/>
            <w:vAlign w:val="center"/>
          </w:tcPr>
          <w:p w14:paraId="0E6F1599" w14:textId="77777777" w:rsidR="000E0260" w:rsidRPr="005B7079" w:rsidRDefault="000E0260" w:rsidP="005B7079">
            <w:pPr>
              <w:rPr>
                <w:rFonts w:ascii="Arial" w:eastAsia="Times New Roman" w:hAnsi="Arial" w:cs="Arial"/>
                <w:color w:val="FFFFFF"/>
                <w:sz w:val="28"/>
                <w:szCs w:val="28"/>
              </w:rPr>
            </w:pPr>
          </w:p>
        </w:tc>
      </w:tr>
      <w:tr w:rsidR="005B7079" w:rsidRPr="005B7079" w14:paraId="3201F82E" w14:textId="77777777" w:rsidTr="000E0260">
        <w:trPr>
          <w:trHeight w:val="360"/>
        </w:trPr>
        <w:tc>
          <w:tcPr>
            <w:tcW w:w="4680" w:type="dxa"/>
            <w:tcBorders>
              <w:top w:val="nil"/>
              <w:left w:val="nil"/>
              <w:bottom w:val="nil"/>
              <w:right w:val="nil"/>
            </w:tcBorders>
            <w:shd w:val="clear" w:color="000000" w:fill="C00000"/>
            <w:noWrap/>
            <w:vAlign w:val="center"/>
            <w:hideMark/>
          </w:tcPr>
          <w:p w14:paraId="4203FD9D" w14:textId="77777777" w:rsidR="005B7079" w:rsidRPr="005B7079" w:rsidRDefault="005B7079" w:rsidP="005B7079">
            <w:pPr>
              <w:rPr>
                <w:rFonts w:ascii="Arial" w:eastAsia="Times New Roman" w:hAnsi="Arial" w:cs="Arial"/>
                <w:b/>
                <w:bCs/>
                <w:color w:val="FFFFFF"/>
                <w:sz w:val="28"/>
                <w:szCs w:val="28"/>
              </w:rPr>
            </w:pPr>
            <w:r w:rsidRPr="005B7079">
              <w:rPr>
                <w:rFonts w:ascii="Arial" w:eastAsia="Times New Roman" w:hAnsi="Arial" w:cs="Arial"/>
                <w:b/>
                <w:bCs/>
                <w:color w:val="FFFFFF"/>
                <w:sz w:val="28"/>
                <w:szCs w:val="28"/>
              </w:rPr>
              <w:t>Directors</w:t>
            </w:r>
          </w:p>
        </w:tc>
        <w:tc>
          <w:tcPr>
            <w:tcW w:w="2610" w:type="dxa"/>
            <w:tcBorders>
              <w:top w:val="nil"/>
              <w:left w:val="nil"/>
              <w:bottom w:val="nil"/>
              <w:right w:val="nil"/>
            </w:tcBorders>
            <w:shd w:val="clear" w:color="000000" w:fill="C00000"/>
            <w:noWrap/>
            <w:vAlign w:val="center"/>
            <w:hideMark/>
          </w:tcPr>
          <w:p w14:paraId="2E25574A"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c>
          <w:tcPr>
            <w:tcW w:w="2520" w:type="dxa"/>
            <w:tcBorders>
              <w:top w:val="nil"/>
              <w:left w:val="nil"/>
              <w:bottom w:val="nil"/>
              <w:right w:val="nil"/>
            </w:tcBorders>
            <w:shd w:val="clear" w:color="000000" w:fill="C00000"/>
            <w:noWrap/>
            <w:vAlign w:val="center"/>
            <w:hideMark/>
          </w:tcPr>
          <w:p w14:paraId="699270E5" w14:textId="77777777" w:rsidR="005B7079" w:rsidRPr="005B7079" w:rsidRDefault="005B7079" w:rsidP="005B7079">
            <w:pPr>
              <w:rPr>
                <w:rFonts w:ascii="Arial" w:eastAsia="Times New Roman" w:hAnsi="Arial" w:cs="Arial"/>
                <w:color w:val="FFFFFF"/>
                <w:sz w:val="28"/>
                <w:szCs w:val="28"/>
              </w:rPr>
            </w:pPr>
            <w:r w:rsidRPr="005B7079">
              <w:rPr>
                <w:rFonts w:ascii="Arial" w:eastAsia="Times New Roman" w:hAnsi="Arial" w:cs="Arial"/>
                <w:color w:val="FFFFFF"/>
                <w:sz w:val="28"/>
                <w:szCs w:val="28"/>
              </w:rPr>
              <w:t> </w:t>
            </w:r>
          </w:p>
        </w:tc>
      </w:tr>
      <w:tr w:rsidR="005B7079" w:rsidRPr="005B7079" w14:paraId="6A5F9AC4" w14:textId="77777777" w:rsidTr="000E0260">
        <w:trPr>
          <w:trHeight w:val="360"/>
        </w:trPr>
        <w:tc>
          <w:tcPr>
            <w:tcW w:w="4680" w:type="dxa"/>
            <w:tcBorders>
              <w:top w:val="nil"/>
              <w:left w:val="nil"/>
              <w:bottom w:val="nil"/>
              <w:right w:val="nil"/>
            </w:tcBorders>
            <w:shd w:val="clear" w:color="auto" w:fill="auto"/>
            <w:noWrap/>
            <w:vAlign w:val="center"/>
            <w:hideMark/>
          </w:tcPr>
          <w:p w14:paraId="109AC146"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Player &amp; Coach Development Chair</w:t>
            </w:r>
          </w:p>
        </w:tc>
        <w:tc>
          <w:tcPr>
            <w:tcW w:w="2610" w:type="dxa"/>
            <w:tcBorders>
              <w:top w:val="nil"/>
              <w:left w:val="nil"/>
              <w:bottom w:val="nil"/>
              <w:right w:val="nil"/>
            </w:tcBorders>
            <w:shd w:val="clear" w:color="auto" w:fill="auto"/>
            <w:noWrap/>
            <w:vAlign w:val="center"/>
            <w:hideMark/>
          </w:tcPr>
          <w:p w14:paraId="1BF555A0"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Mike Moroney</w:t>
            </w:r>
          </w:p>
        </w:tc>
        <w:tc>
          <w:tcPr>
            <w:tcW w:w="2520" w:type="dxa"/>
            <w:tcBorders>
              <w:top w:val="nil"/>
              <w:left w:val="nil"/>
              <w:bottom w:val="nil"/>
              <w:right w:val="nil"/>
            </w:tcBorders>
            <w:shd w:val="clear" w:color="auto" w:fill="auto"/>
            <w:noWrap/>
            <w:vAlign w:val="center"/>
            <w:hideMark/>
          </w:tcPr>
          <w:p w14:paraId="2DE2A1A2"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360-8852</w:t>
            </w:r>
          </w:p>
        </w:tc>
      </w:tr>
      <w:tr w:rsidR="005B7079" w:rsidRPr="005B7079" w14:paraId="14FB338E" w14:textId="77777777" w:rsidTr="000E0260">
        <w:trPr>
          <w:trHeight w:val="360"/>
        </w:trPr>
        <w:tc>
          <w:tcPr>
            <w:tcW w:w="4680" w:type="dxa"/>
            <w:tcBorders>
              <w:top w:val="nil"/>
              <w:left w:val="nil"/>
              <w:bottom w:val="nil"/>
              <w:right w:val="nil"/>
            </w:tcBorders>
            <w:shd w:val="clear" w:color="auto" w:fill="auto"/>
            <w:noWrap/>
            <w:vAlign w:val="center"/>
            <w:hideMark/>
          </w:tcPr>
          <w:p w14:paraId="70C14604"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Umpire in Chief</w:t>
            </w:r>
          </w:p>
        </w:tc>
        <w:tc>
          <w:tcPr>
            <w:tcW w:w="2610" w:type="dxa"/>
            <w:tcBorders>
              <w:top w:val="nil"/>
              <w:left w:val="nil"/>
              <w:bottom w:val="nil"/>
              <w:right w:val="nil"/>
            </w:tcBorders>
            <w:shd w:val="clear" w:color="auto" w:fill="auto"/>
            <w:noWrap/>
            <w:vAlign w:val="center"/>
            <w:hideMark/>
          </w:tcPr>
          <w:p w14:paraId="41A7E81C"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Greg Tremblay</w:t>
            </w:r>
          </w:p>
        </w:tc>
        <w:tc>
          <w:tcPr>
            <w:tcW w:w="2520" w:type="dxa"/>
            <w:tcBorders>
              <w:top w:val="nil"/>
              <w:left w:val="nil"/>
              <w:bottom w:val="nil"/>
              <w:right w:val="nil"/>
            </w:tcBorders>
            <w:shd w:val="clear" w:color="auto" w:fill="auto"/>
            <w:noWrap/>
            <w:vAlign w:val="center"/>
            <w:hideMark/>
          </w:tcPr>
          <w:p w14:paraId="6180604C"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504-5620</w:t>
            </w:r>
          </w:p>
        </w:tc>
      </w:tr>
      <w:tr w:rsidR="005B7079" w:rsidRPr="005B7079" w14:paraId="1D68CC84" w14:textId="77777777" w:rsidTr="000E0260">
        <w:trPr>
          <w:trHeight w:val="360"/>
        </w:trPr>
        <w:tc>
          <w:tcPr>
            <w:tcW w:w="4680" w:type="dxa"/>
            <w:tcBorders>
              <w:top w:val="nil"/>
              <w:left w:val="nil"/>
              <w:bottom w:val="nil"/>
              <w:right w:val="nil"/>
            </w:tcBorders>
            <w:shd w:val="clear" w:color="auto" w:fill="auto"/>
            <w:noWrap/>
            <w:vAlign w:val="center"/>
            <w:hideMark/>
          </w:tcPr>
          <w:p w14:paraId="03F5904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Major Director</w:t>
            </w:r>
          </w:p>
        </w:tc>
        <w:tc>
          <w:tcPr>
            <w:tcW w:w="2610" w:type="dxa"/>
            <w:tcBorders>
              <w:top w:val="nil"/>
              <w:left w:val="nil"/>
              <w:bottom w:val="nil"/>
              <w:right w:val="nil"/>
            </w:tcBorders>
            <w:shd w:val="clear" w:color="auto" w:fill="auto"/>
            <w:noWrap/>
            <w:vAlign w:val="center"/>
            <w:hideMark/>
          </w:tcPr>
          <w:p w14:paraId="7EAD98E9"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Greg Tremblay</w:t>
            </w:r>
          </w:p>
        </w:tc>
        <w:tc>
          <w:tcPr>
            <w:tcW w:w="2520" w:type="dxa"/>
            <w:tcBorders>
              <w:top w:val="nil"/>
              <w:left w:val="nil"/>
              <w:bottom w:val="nil"/>
              <w:right w:val="nil"/>
            </w:tcBorders>
            <w:shd w:val="clear" w:color="auto" w:fill="auto"/>
            <w:noWrap/>
            <w:vAlign w:val="center"/>
            <w:hideMark/>
          </w:tcPr>
          <w:p w14:paraId="64D012A9" w14:textId="5D4E6DA5"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(617) 504-562</w:t>
            </w:r>
            <w:r w:rsidR="005D035E">
              <w:rPr>
                <w:rFonts w:ascii="Arial" w:eastAsia="Times New Roman" w:hAnsi="Arial" w:cs="Arial"/>
                <w:color w:val="000000"/>
                <w:sz w:val="28"/>
                <w:szCs w:val="28"/>
              </w:rPr>
              <w:t>0</w:t>
            </w:r>
          </w:p>
        </w:tc>
      </w:tr>
      <w:tr w:rsidR="005B7079" w:rsidRPr="005B7079" w14:paraId="4479F77A" w14:textId="77777777" w:rsidTr="000E0260">
        <w:trPr>
          <w:trHeight w:val="360"/>
        </w:trPr>
        <w:tc>
          <w:tcPr>
            <w:tcW w:w="4680" w:type="dxa"/>
            <w:tcBorders>
              <w:top w:val="nil"/>
              <w:left w:val="nil"/>
              <w:bottom w:val="nil"/>
              <w:right w:val="nil"/>
            </w:tcBorders>
            <w:shd w:val="clear" w:color="auto" w:fill="auto"/>
            <w:noWrap/>
            <w:vAlign w:val="center"/>
            <w:hideMark/>
          </w:tcPr>
          <w:p w14:paraId="587AA5BD"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AAA Director</w:t>
            </w:r>
          </w:p>
        </w:tc>
        <w:tc>
          <w:tcPr>
            <w:tcW w:w="2610" w:type="dxa"/>
            <w:tcBorders>
              <w:top w:val="nil"/>
              <w:left w:val="nil"/>
              <w:bottom w:val="nil"/>
              <w:right w:val="nil"/>
            </w:tcBorders>
            <w:shd w:val="clear" w:color="auto" w:fill="auto"/>
            <w:noWrap/>
            <w:vAlign w:val="center"/>
            <w:hideMark/>
          </w:tcPr>
          <w:p w14:paraId="74352FEE" w14:textId="5C220FE3" w:rsidR="005B7079" w:rsidRPr="005B7079" w:rsidRDefault="00165742" w:rsidP="005B7079">
            <w:pPr>
              <w:rPr>
                <w:rFonts w:ascii="Arial" w:eastAsia="Times New Roman" w:hAnsi="Arial" w:cs="Arial"/>
                <w:color w:val="000000"/>
                <w:sz w:val="28"/>
                <w:szCs w:val="28"/>
              </w:rPr>
            </w:pPr>
            <w:r>
              <w:rPr>
                <w:rFonts w:ascii="Arial" w:eastAsia="Times New Roman" w:hAnsi="Arial" w:cs="Arial"/>
                <w:color w:val="000000"/>
                <w:sz w:val="28"/>
                <w:szCs w:val="28"/>
              </w:rPr>
              <w:t>Paul Willis</w:t>
            </w:r>
          </w:p>
        </w:tc>
        <w:tc>
          <w:tcPr>
            <w:tcW w:w="2520" w:type="dxa"/>
            <w:tcBorders>
              <w:top w:val="nil"/>
              <w:left w:val="nil"/>
              <w:bottom w:val="nil"/>
              <w:right w:val="nil"/>
            </w:tcBorders>
            <w:shd w:val="clear" w:color="auto" w:fill="auto"/>
            <w:noWrap/>
            <w:vAlign w:val="center"/>
            <w:hideMark/>
          </w:tcPr>
          <w:p w14:paraId="377CA95C" w14:textId="77FFFF8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w:t>
            </w:r>
            <w:r w:rsidR="003837CC">
              <w:rPr>
                <w:rFonts w:ascii="Arial" w:eastAsia="Times New Roman" w:hAnsi="Arial" w:cs="Arial"/>
                <w:color w:val="000000"/>
                <w:sz w:val="28"/>
                <w:szCs w:val="28"/>
              </w:rPr>
              <w:t>781</w:t>
            </w:r>
            <w:r w:rsidRPr="005B7079">
              <w:rPr>
                <w:rFonts w:ascii="Arial" w:eastAsia="Times New Roman" w:hAnsi="Arial" w:cs="Arial"/>
                <w:color w:val="000000"/>
                <w:sz w:val="28"/>
                <w:szCs w:val="28"/>
              </w:rPr>
              <w:t xml:space="preserve">) </w:t>
            </w:r>
            <w:r w:rsidR="003837CC">
              <w:rPr>
                <w:rFonts w:ascii="Arial" w:eastAsia="Times New Roman" w:hAnsi="Arial" w:cs="Arial"/>
                <w:color w:val="000000"/>
                <w:sz w:val="28"/>
                <w:szCs w:val="28"/>
              </w:rPr>
              <w:t>883-4753</w:t>
            </w:r>
          </w:p>
        </w:tc>
      </w:tr>
      <w:tr w:rsidR="005B7079" w:rsidRPr="005B7079" w14:paraId="466B8FBE" w14:textId="77777777" w:rsidTr="000E0260">
        <w:trPr>
          <w:trHeight w:val="360"/>
        </w:trPr>
        <w:tc>
          <w:tcPr>
            <w:tcW w:w="4680" w:type="dxa"/>
            <w:tcBorders>
              <w:top w:val="nil"/>
              <w:left w:val="nil"/>
              <w:bottom w:val="nil"/>
              <w:right w:val="nil"/>
            </w:tcBorders>
            <w:shd w:val="clear" w:color="auto" w:fill="auto"/>
            <w:noWrap/>
            <w:vAlign w:val="center"/>
            <w:hideMark/>
          </w:tcPr>
          <w:p w14:paraId="1617E0FC" w14:textId="4F5EC900" w:rsidR="005B7079" w:rsidRPr="005B7079" w:rsidRDefault="007301A1" w:rsidP="005B7079">
            <w:pPr>
              <w:rPr>
                <w:rFonts w:ascii="Arial" w:eastAsia="Times New Roman" w:hAnsi="Arial" w:cs="Arial"/>
                <w:color w:val="000000"/>
                <w:sz w:val="28"/>
                <w:szCs w:val="28"/>
              </w:rPr>
            </w:pPr>
            <w:r>
              <w:rPr>
                <w:rFonts w:ascii="Arial" w:eastAsia="Times New Roman" w:hAnsi="Arial" w:cs="Arial"/>
                <w:color w:val="000000"/>
                <w:sz w:val="28"/>
                <w:szCs w:val="28"/>
              </w:rPr>
              <w:t xml:space="preserve">Minor </w:t>
            </w:r>
            <w:r w:rsidR="005B7079" w:rsidRPr="005B7079">
              <w:rPr>
                <w:rFonts w:ascii="Arial" w:eastAsia="Times New Roman" w:hAnsi="Arial" w:cs="Arial"/>
                <w:color w:val="000000"/>
                <w:sz w:val="28"/>
                <w:szCs w:val="28"/>
              </w:rPr>
              <w:t>Director</w:t>
            </w:r>
          </w:p>
        </w:tc>
        <w:tc>
          <w:tcPr>
            <w:tcW w:w="2610" w:type="dxa"/>
            <w:tcBorders>
              <w:top w:val="nil"/>
              <w:left w:val="nil"/>
              <w:bottom w:val="nil"/>
              <w:right w:val="nil"/>
            </w:tcBorders>
            <w:shd w:val="clear" w:color="auto" w:fill="auto"/>
            <w:noWrap/>
            <w:vAlign w:val="center"/>
            <w:hideMark/>
          </w:tcPr>
          <w:p w14:paraId="2D1ED8F9" w14:textId="6C41231D" w:rsidR="005B7079" w:rsidRPr="005B7079" w:rsidRDefault="008D621E" w:rsidP="005B7079">
            <w:pPr>
              <w:rPr>
                <w:rFonts w:ascii="Arial" w:eastAsia="Times New Roman" w:hAnsi="Arial" w:cs="Arial"/>
                <w:color w:val="000000"/>
                <w:sz w:val="28"/>
                <w:szCs w:val="28"/>
              </w:rPr>
            </w:pPr>
            <w:r>
              <w:rPr>
                <w:rFonts w:ascii="Arial" w:eastAsia="Times New Roman" w:hAnsi="Arial" w:cs="Arial"/>
                <w:color w:val="000000"/>
                <w:sz w:val="28"/>
                <w:szCs w:val="28"/>
              </w:rPr>
              <w:t>Ted Blake</w:t>
            </w:r>
          </w:p>
        </w:tc>
        <w:tc>
          <w:tcPr>
            <w:tcW w:w="2520" w:type="dxa"/>
            <w:tcBorders>
              <w:top w:val="nil"/>
              <w:left w:val="nil"/>
              <w:bottom w:val="nil"/>
              <w:right w:val="nil"/>
            </w:tcBorders>
            <w:shd w:val="clear" w:color="auto" w:fill="auto"/>
            <w:noWrap/>
            <w:vAlign w:val="center"/>
            <w:hideMark/>
          </w:tcPr>
          <w:p w14:paraId="13768F7E" w14:textId="215D247E" w:rsidR="005B7079" w:rsidRPr="005B7079" w:rsidRDefault="00956540" w:rsidP="005B7079">
            <w:pPr>
              <w:rPr>
                <w:rFonts w:ascii="Arial" w:eastAsia="Times New Roman" w:hAnsi="Arial" w:cs="Arial"/>
                <w:color w:val="000000"/>
                <w:sz w:val="28"/>
                <w:szCs w:val="28"/>
              </w:rPr>
            </w:pPr>
            <w:r>
              <w:rPr>
                <w:rFonts w:ascii="Arial" w:eastAsia="Times New Roman" w:hAnsi="Arial" w:cs="Arial"/>
                <w:color w:val="000000"/>
                <w:sz w:val="28"/>
                <w:szCs w:val="28"/>
              </w:rPr>
              <w:t>(703</w:t>
            </w:r>
            <w:r w:rsidR="005B7079" w:rsidRPr="005B7079">
              <w:rPr>
                <w:rFonts w:ascii="Arial" w:eastAsia="Times New Roman" w:hAnsi="Arial" w:cs="Arial"/>
                <w:color w:val="000000"/>
                <w:sz w:val="28"/>
                <w:szCs w:val="28"/>
              </w:rPr>
              <w:t>)</w:t>
            </w:r>
            <w:r w:rsidR="0078113E">
              <w:rPr>
                <w:rFonts w:ascii="Arial" w:eastAsia="Times New Roman" w:hAnsi="Arial" w:cs="Arial"/>
                <w:color w:val="000000"/>
                <w:sz w:val="28"/>
                <w:szCs w:val="28"/>
              </w:rPr>
              <w:t xml:space="preserve"> </w:t>
            </w:r>
            <w:r w:rsidR="001E7207">
              <w:rPr>
                <w:rFonts w:ascii="Arial" w:eastAsia="Times New Roman" w:hAnsi="Arial" w:cs="Arial"/>
                <w:color w:val="000000"/>
                <w:sz w:val="28"/>
                <w:szCs w:val="28"/>
              </w:rPr>
              <w:t>862-2545</w:t>
            </w:r>
          </w:p>
        </w:tc>
      </w:tr>
      <w:tr w:rsidR="005B7079" w:rsidRPr="005B7079" w14:paraId="152B3876" w14:textId="77777777" w:rsidTr="00E85CE7">
        <w:trPr>
          <w:trHeight w:val="360"/>
        </w:trPr>
        <w:tc>
          <w:tcPr>
            <w:tcW w:w="4680" w:type="dxa"/>
            <w:tcBorders>
              <w:top w:val="nil"/>
              <w:left w:val="nil"/>
              <w:bottom w:val="nil"/>
              <w:right w:val="nil"/>
            </w:tcBorders>
            <w:shd w:val="clear" w:color="auto" w:fill="auto"/>
            <w:noWrap/>
            <w:vAlign w:val="center"/>
            <w:hideMark/>
          </w:tcPr>
          <w:p w14:paraId="2A6A3AE6"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Farm Director</w:t>
            </w:r>
          </w:p>
        </w:tc>
        <w:tc>
          <w:tcPr>
            <w:tcW w:w="2610" w:type="dxa"/>
            <w:tcBorders>
              <w:top w:val="nil"/>
              <w:left w:val="nil"/>
              <w:bottom w:val="nil"/>
              <w:right w:val="nil"/>
            </w:tcBorders>
            <w:shd w:val="clear" w:color="auto" w:fill="auto"/>
            <w:noWrap/>
            <w:vAlign w:val="center"/>
          </w:tcPr>
          <w:p w14:paraId="486265F1" w14:textId="57862952" w:rsidR="005B7079" w:rsidRPr="005B7079" w:rsidRDefault="00FC76C5" w:rsidP="005B7079">
            <w:pPr>
              <w:rPr>
                <w:rFonts w:ascii="Arial" w:eastAsia="Times New Roman" w:hAnsi="Arial" w:cs="Arial"/>
                <w:color w:val="000000"/>
                <w:sz w:val="28"/>
                <w:szCs w:val="28"/>
              </w:rPr>
            </w:pPr>
            <w:r>
              <w:rPr>
                <w:rFonts w:ascii="Arial" w:eastAsia="Times New Roman" w:hAnsi="Arial" w:cs="Arial"/>
                <w:color w:val="000000"/>
                <w:sz w:val="28"/>
                <w:szCs w:val="28"/>
              </w:rPr>
              <w:t xml:space="preserve">Dan </w:t>
            </w:r>
            <w:proofErr w:type="spellStart"/>
            <w:r>
              <w:rPr>
                <w:rFonts w:ascii="Arial" w:eastAsia="Times New Roman" w:hAnsi="Arial" w:cs="Arial"/>
                <w:color w:val="000000"/>
                <w:sz w:val="28"/>
                <w:szCs w:val="28"/>
              </w:rPr>
              <w:t>Kilbride</w:t>
            </w:r>
            <w:proofErr w:type="spellEnd"/>
          </w:p>
        </w:tc>
        <w:tc>
          <w:tcPr>
            <w:tcW w:w="2520" w:type="dxa"/>
            <w:tcBorders>
              <w:top w:val="nil"/>
              <w:left w:val="nil"/>
              <w:bottom w:val="nil"/>
              <w:right w:val="nil"/>
            </w:tcBorders>
            <w:shd w:val="clear" w:color="auto" w:fill="auto"/>
            <w:noWrap/>
            <w:vAlign w:val="center"/>
          </w:tcPr>
          <w:p w14:paraId="01EDA6F8" w14:textId="42EE728B" w:rsidR="005B7079" w:rsidRPr="005B7079" w:rsidRDefault="00FC76C5" w:rsidP="005B7079">
            <w:pPr>
              <w:rPr>
                <w:rFonts w:ascii="Arial" w:eastAsia="Times New Roman" w:hAnsi="Arial" w:cs="Arial"/>
                <w:color w:val="000000"/>
                <w:sz w:val="28"/>
                <w:szCs w:val="28"/>
              </w:rPr>
            </w:pPr>
            <w:r>
              <w:rPr>
                <w:rFonts w:ascii="Arial" w:eastAsia="Times New Roman" w:hAnsi="Arial" w:cs="Arial"/>
                <w:color w:val="000000"/>
                <w:sz w:val="28"/>
                <w:szCs w:val="28"/>
              </w:rPr>
              <w:t>(</w:t>
            </w:r>
            <w:r w:rsidR="00FD05FC">
              <w:rPr>
                <w:rFonts w:ascii="Arial" w:eastAsia="Times New Roman" w:hAnsi="Arial" w:cs="Arial"/>
                <w:color w:val="000000"/>
                <w:sz w:val="28"/>
                <w:szCs w:val="28"/>
              </w:rPr>
              <w:t>978) 853-8189</w:t>
            </w:r>
          </w:p>
        </w:tc>
      </w:tr>
      <w:tr w:rsidR="005B7079" w:rsidRPr="005B7079" w14:paraId="64DC4ECB" w14:textId="77777777" w:rsidTr="00AD4014">
        <w:trPr>
          <w:trHeight w:val="360"/>
        </w:trPr>
        <w:tc>
          <w:tcPr>
            <w:tcW w:w="4680" w:type="dxa"/>
            <w:tcBorders>
              <w:top w:val="nil"/>
              <w:left w:val="nil"/>
              <w:bottom w:val="nil"/>
              <w:right w:val="nil"/>
            </w:tcBorders>
            <w:shd w:val="clear" w:color="auto" w:fill="auto"/>
            <w:noWrap/>
            <w:vAlign w:val="center"/>
            <w:hideMark/>
          </w:tcPr>
          <w:p w14:paraId="3621BB78"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T-Ball Director</w:t>
            </w:r>
          </w:p>
        </w:tc>
        <w:tc>
          <w:tcPr>
            <w:tcW w:w="2610" w:type="dxa"/>
            <w:tcBorders>
              <w:top w:val="nil"/>
              <w:left w:val="nil"/>
              <w:bottom w:val="nil"/>
              <w:right w:val="nil"/>
            </w:tcBorders>
            <w:shd w:val="clear" w:color="auto" w:fill="auto"/>
            <w:noWrap/>
            <w:vAlign w:val="center"/>
          </w:tcPr>
          <w:p w14:paraId="4721C8B4" w14:textId="098A3820" w:rsidR="005B7079" w:rsidRPr="005B7079" w:rsidRDefault="005D035E" w:rsidP="005B7079">
            <w:pPr>
              <w:rPr>
                <w:rFonts w:ascii="Arial" w:eastAsia="Times New Roman" w:hAnsi="Arial" w:cs="Arial"/>
                <w:color w:val="000000"/>
                <w:sz w:val="28"/>
                <w:szCs w:val="28"/>
              </w:rPr>
            </w:pPr>
            <w:r>
              <w:rPr>
                <w:rFonts w:ascii="Arial" w:eastAsia="Times New Roman" w:hAnsi="Arial" w:cs="Arial"/>
                <w:color w:val="000000"/>
                <w:sz w:val="28"/>
                <w:szCs w:val="28"/>
              </w:rPr>
              <w:t>open</w:t>
            </w:r>
          </w:p>
        </w:tc>
        <w:tc>
          <w:tcPr>
            <w:tcW w:w="2520" w:type="dxa"/>
            <w:tcBorders>
              <w:top w:val="nil"/>
              <w:left w:val="nil"/>
              <w:bottom w:val="nil"/>
              <w:right w:val="nil"/>
            </w:tcBorders>
            <w:shd w:val="clear" w:color="auto" w:fill="auto"/>
            <w:noWrap/>
            <w:vAlign w:val="center"/>
          </w:tcPr>
          <w:p w14:paraId="761D809F" w14:textId="0FAB3185" w:rsidR="005B7079" w:rsidRPr="005B7079" w:rsidRDefault="005B7079" w:rsidP="00870093">
            <w:pPr>
              <w:rPr>
                <w:rFonts w:ascii="Arial" w:eastAsia="Times New Roman" w:hAnsi="Arial" w:cs="Arial"/>
                <w:color w:val="000000"/>
                <w:sz w:val="28"/>
                <w:szCs w:val="28"/>
              </w:rPr>
            </w:pPr>
          </w:p>
        </w:tc>
      </w:tr>
      <w:tr w:rsidR="005B7079" w:rsidRPr="005B7079" w14:paraId="7DA1901C" w14:textId="77777777" w:rsidTr="000E0260">
        <w:trPr>
          <w:trHeight w:val="360"/>
        </w:trPr>
        <w:tc>
          <w:tcPr>
            <w:tcW w:w="4680" w:type="dxa"/>
            <w:tcBorders>
              <w:top w:val="nil"/>
              <w:left w:val="nil"/>
              <w:bottom w:val="nil"/>
              <w:right w:val="nil"/>
            </w:tcBorders>
            <w:shd w:val="clear" w:color="auto" w:fill="auto"/>
            <w:noWrap/>
            <w:vAlign w:val="center"/>
            <w:hideMark/>
          </w:tcPr>
          <w:p w14:paraId="72C7A579"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Equipment Chairperson</w:t>
            </w:r>
          </w:p>
        </w:tc>
        <w:tc>
          <w:tcPr>
            <w:tcW w:w="2610" w:type="dxa"/>
            <w:tcBorders>
              <w:top w:val="nil"/>
              <w:left w:val="nil"/>
              <w:bottom w:val="nil"/>
              <w:right w:val="nil"/>
            </w:tcBorders>
            <w:shd w:val="clear" w:color="auto" w:fill="auto"/>
            <w:noWrap/>
            <w:vAlign w:val="center"/>
            <w:hideMark/>
          </w:tcPr>
          <w:p w14:paraId="70240A17" w14:textId="0466EFEF" w:rsidR="005B7079" w:rsidRPr="005B7079" w:rsidRDefault="0078113E" w:rsidP="005B7079">
            <w:pPr>
              <w:rPr>
                <w:rFonts w:ascii="Arial" w:eastAsia="Times New Roman" w:hAnsi="Arial" w:cs="Arial"/>
                <w:color w:val="000000"/>
                <w:sz w:val="28"/>
                <w:szCs w:val="28"/>
              </w:rPr>
            </w:pPr>
            <w:r>
              <w:rPr>
                <w:rFonts w:ascii="Arial" w:eastAsia="Times New Roman" w:hAnsi="Arial" w:cs="Arial"/>
                <w:color w:val="000000"/>
                <w:sz w:val="28"/>
                <w:szCs w:val="28"/>
              </w:rPr>
              <w:t>Paul Willis</w:t>
            </w:r>
          </w:p>
        </w:tc>
        <w:tc>
          <w:tcPr>
            <w:tcW w:w="2520" w:type="dxa"/>
            <w:tcBorders>
              <w:top w:val="nil"/>
              <w:left w:val="nil"/>
              <w:bottom w:val="nil"/>
              <w:right w:val="nil"/>
            </w:tcBorders>
            <w:shd w:val="clear" w:color="auto" w:fill="auto"/>
            <w:noWrap/>
            <w:vAlign w:val="center"/>
            <w:hideMark/>
          </w:tcPr>
          <w:p w14:paraId="31A40D5E" w14:textId="0C4EA541" w:rsidR="005B7079" w:rsidRPr="005B7079" w:rsidRDefault="00674D11" w:rsidP="005B7079">
            <w:pPr>
              <w:rPr>
                <w:rFonts w:ascii="Arial" w:eastAsia="Times New Roman" w:hAnsi="Arial" w:cs="Arial"/>
                <w:color w:val="000000"/>
                <w:sz w:val="28"/>
                <w:szCs w:val="28"/>
              </w:rPr>
            </w:pPr>
            <w:r>
              <w:rPr>
                <w:rFonts w:ascii="Arial" w:eastAsia="Times New Roman" w:hAnsi="Arial" w:cs="Arial"/>
                <w:color w:val="000000"/>
                <w:sz w:val="28"/>
                <w:szCs w:val="28"/>
              </w:rPr>
              <w:t>(781) 883-4753</w:t>
            </w:r>
          </w:p>
        </w:tc>
      </w:tr>
      <w:tr w:rsidR="005B7079" w:rsidRPr="005B7079" w14:paraId="56629586" w14:textId="77777777" w:rsidTr="000E0260">
        <w:trPr>
          <w:trHeight w:val="360"/>
        </w:trPr>
        <w:tc>
          <w:tcPr>
            <w:tcW w:w="4680" w:type="dxa"/>
            <w:tcBorders>
              <w:top w:val="nil"/>
              <w:left w:val="nil"/>
              <w:bottom w:val="nil"/>
              <w:right w:val="nil"/>
            </w:tcBorders>
            <w:shd w:val="clear" w:color="auto" w:fill="auto"/>
            <w:noWrap/>
            <w:vAlign w:val="center"/>
            <w:hideMark/>
          </w:tcPr>
          <w:p w14:paraId="3A226E85" w14:textId="77777777" w:rsidR="005B7079" w:rsidRPr="005B7079" w:rsidRDefault="005B7079" w:rsidP="005B7079">
            <w:pPr>
              <w:rPr>
                <w:rFonts w:ascii="Arial" w:eastAsia="Times New Roman" w:hAnsi="Arial" w:cs="Arial"/>
                <w:color w:val="000000"/>
                <w:sz w:val="28"/>
                <w:szCs w:val="28"/>
              </w:rPr>
            </w:pPr>
            <w:proofErr w:type="spellStart"/>
            <w:r w:rsidRPr="005B7079">
              <w:rPr>
                <w:rFonts w:ascii="Arial" w:eastAsia="Times New Roman" w:hAnsi="Arial" w:cs="Arial"/>
                <w:color w:val="000000"/>
                <w:sz w:val="28"/>
                <w:szCs w:val="28"/>
              </w:rPr>
              <w:t>Fundrasing</w:t>
            </w:r>
            <w:proofErr w:type="spellEnd"/>
            <w:r w:rsidRPr="005B7079">
              <w:rPr>
                <w:rFonts w:ascii="Arial" w:eastAsia="Times New Roman" w:hAnsi="Arial" w:cs="Arial"/>
                <w:color w:val="000000"/>
                <w:sz w:val="28"/>
                <w:szCs w:val="28"/>
              </w:rPr>
              <w:t xml:space="preserve"> Chairperson</w:t>
            </w:r>
          </w:p>
        </w:tc>
        <w:tc>
          <w:tcPr>
            <w:tcW w:w="2610" w:type="dxa"/>
            <w:tcBorders>
              <w:top w:val="nil"/>
              <w:left w:val="nil"/>
              <w:bottom w:val="nil"/>
              <w:right w:val="nil"/>
            </w:tcBorders>
            <w:shd w:val="clear" w:color="auto" w:fill="auto"/>
            <w:noWrap/>
            <w:vAlign w:val="center"/>
            <w:hideMark/>
          </w:tcPr>
          <w:p w14:paraId="55F6B0F8" w14:textId="24D14775" w:rsidR="005B7079" w:rsidRPr="005B7079" w:rsidRDefault="005D035E" w:rsidP="005B7079">
            <w:pPr>
              <w:rPr>
                <w:rFonts w:ascii="Arial" w:eastAsia="Times New Roman" w:hAnsi="Arial" w:cs="Arial"/>
                <w:color w:val="000000"/>
                <w:sz w:val="28"/>
                <w:szCs w:val="28"/>
              </w:rPr>
            </w:pPr>
            <w:r>
              <w:rPr>
                <w:rFonts w:ascii="Arial" w:eastAsia="Times New Roman" w:hAnsi="Arial" w:cs="Arial"/>
                <w:color w:val="000000"/>
                <w:sz w:val="28"/>
                <w:szCs w:val="28"/>
              </w:rPr>
              <w:t>Jess Burrell</w:t>
            </w:r>
          </w:p>
        </w:tc>
        <w:tc>
          <w:tcPr>
            <w:tcW w:w="2520" w:type="dxa"/>
            <w:tcBorders>
              <w:top w:val="nil"/>
              <w:left w:val="nil"/>
              <w:bottom w:val="nil"/>
              <w:right w:val="nil"/>
            </w:tcBorders>
            <w:shd w:val="clear" w:color="auto" w:fill="auto"/>
            <w:noWrap/>
            <w:vAlign w:val="center"/>
            <w:hideMark/>
          </w:tcPr>
          <w:p w14:paraId="73EFECF6" w14:textId="0ECFE803"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w:t>
            </w:r>
            <w:r w:rsidR="005D035E">
              <w:rPr>
                <w:rFonts w:ascii="Arial" w:eastAsia="Times New Roman" w:hAnsi="Arial" w:cs="Arial"/>
                <w:color w:val="000000"/>
                <w:sz w:val="28"/>
                <w:szCs w:val="28"/>
              </w:rPr>
              <w:t xml:space="preserve"> 210-3917</w:t>
            </w:r>
          </w:p>
        </w:tc>
      </w:tr>
      <w:tr w:rsidR="005B7079" w:rsidRPr="005B7079" w14:paraId="1B3C4F2C" w14:textId="77777777" w:rsidTr="000E0260">
        <w:trPr>
          <w:trHeight w:val="360"/>
        </w:trPr>
        <w:tc>
          <w:tcPr>
            <w:tcW w:w="4680" w:type="dxa"/>
            <w:tcBorders>
              <w:top w:val="nil"/>
              <w:left w:val="nil"/>
              <w:bottom w:val="nil"/>
              <w:right w:val="nil"/>
            </w:tcBorders>
            <w:shd w:val="clear" w:color="auto" w:fill="auto"/>
            <w:noWrap/>
            <w:vAlign w:val="center"/>
            <w:hideMark/>
          </w:tcPr>
          <w:p w14:paraId="1F0F0EC6"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Building and Grounds</w:t>
            </w:r>
          </w:p>
        </w:tc>
        <w:tc>
          <w:tcPr>
            <w:tcW w:w="2610" w:type="dxa"/>
            <w:tcBorders>
              <w:top w:val="nil"/>
              <w:left w:val="nil"/>
              <w:bottom w:val="nil"/>
              <w:right w:val="nil"/>
            </w:tcBorders>
            <w:shd w:val="clear" w:color="auto" w:fill="auto"/>
            <w:noWrap/>
            <w:vAlign w:val="center"/>
            <w:hideMark/>
          </w:tcPr>
          <w:p w14:paraId="1FB67449" w14:textId="194C001E" w:rsidR="005B7079" w:rsidRPr="005B7079" w:rsidRDefault="003D094E" w:rsidP="005B7079">
            <w:pPr>
              <w:rPr>
                <w:rFonts w:ascii="Arial" w:eastAsia="Times New Roman" w:hAnsi="Arial" w:cs="Arial"/>
                <w:color w:val="000000"/>
                <w:sz w:val="28"/>
                <w:szCs w:val="28"/>
              </w:rPr>
            </w:pPr>
            <w:r>
              <w:rPr>
                <w:rFonts w:ascii="Arial" w:eastAsia="Times New Roman" w:hAnsi="Arial" w:cs="Arial"/>
                <w:color w:val="000000"/>
                <w:sz w:val="28"/>
                <w:szCs w:val="28"/>
              </w:rPr>
              <w:t>Mark Smith</w:t>
            </w:r>
          </w:p>
        </w:tc>
        <w:tc>
          <w:tcPr>
            <w:tcW w:w="2520" w:type="dxa"/>
            <w:tcBorders>
              <w:top w:val="nil"/>
              <w:left w:val="nil"/>
              <w:bottom w:val="nil"/>
              <w:right w:val="nil"/>
            </w:tcBorders>
            <w:shd w:val="clear" w:color="auto" w:fill="auto"/>
            <w:noWrap/>
            <w:vAlign w:val="center"/>
            <w:hideMark/>
          </w:tcPr>
          <w:p w14:paraId="3597CA65" w14:textId="1AA859D3" w:rsidR="005B7079" w:rsidRPr="005B7079" w:rsidRDefault="00C01A73" w:rsidP="005B7079">
            <w:pPr>
              <w:rPr>
                <w:rFonts w:ascii="Arial" w:eastAsia="Times New Roman" w:hAnsi="Arial" w:cs="Arial"/>
                <w:color w:val="000000"/>
                <w:sz w:val="28"/>
                <w:szCs w:val="28"/>
              </w:rPr>
            </w:pPr>
            <w:r>
              <w:rPr>
                <w:rFonts w:ascii="Arial" w:eastAsia="Times New Roman" w:hAnsi="Arial" w:cs="Arial"/>
                <w:color w:val="000000"/>
                <w:sz w:val="28"/>
                <w:szCs w:val="28"/>
              </w:rPr>
              <w:t>(781) 983</w:t>
            </w:r>
            <w:r w:rsidR="006552B3">
              <w:rPr>
                <w:rFonts w:ascii="Arial" w:eastAsia="Times New Roman" w:hAnsi="Arial" w:cs="Arial"/>
                <w:color w:val="000000"/>
                <w:sz w:val="28"/>
                <w:szCs w:val="28"/>
              </w:rPr>
              <w:t>-6750</w:t>
            </w:r>
          </w:p>
        </w:tc>
      </w:tr>
      <w:tr w:rsidR="000E0260" w:rsidRPr="005B7079" w14:paraId="2CD9BD16" w14:textId="77777777" w:rsidTr="000E0260">
        <w:trPr>
          <w:trHeight w:val="360"/>
        </w:trPr>
        <w:tc>
          <w:tcPr>
            <w:tcW w:w="4680" w:type="dxa"/>
            <w:tcBorders>
              <w:top w:val="nil"/>
              <w:left w:val="nil"/>
              <w:bottom w:val="nil"/>
              <w:right w:val="nil"/>
            </w:tcBorders>
            <w:shd w:val="clear" w:color="auto" w:fill="auto"/>
            <w:noWrap/>
            <w:vAlign w:val="center"/>
          </w:tcPr>
          <w:p w14:paraId="73B61396" w14:textId="077E6730" w:rsidR="000E0260" w:rsidRPr="005B7079" w:rsidRDefault="003875A5" w:rsidP="005B7079">
            <w:pPr>
              <w:rPr>
                <w:rFonts w:ascii="Arial" w:eastAsia="Times New Roman" w:hAnsi="Arial" w:cs="Arial"/>
                <w:b/>
                <w:color w:val="FFFFFF"/>
                <w:sz w:val="28"/>
                <w:szCs w:val="28"/>
              </w:rPr>
            </w:pPr>
            <w:r>
              <w:rPr>
                <w:rFonts w:ascii="Arial" w:eastAsia="Times New Roman" w:hAnsi="Arial" w:cs="Arial"/>
                <w:b/>
                <w:color w:val="FFFFFF"/>
                <w:sz w:val="28"/>
                <w:szCs w:val="28"/>
              </w:rPr>
              <w:t>D</w:t>
            </w:r>
          </w:p>
        </w:tc>
        <w:tc>
          <w:tcPr>
            <w:tcW w:w="2610" w:type="dxa"/>
            <w:tcBorders>
              <w:top w:val="nil"/>
              <w:left w:val="nil"/>
              <w:bottom w:val="nil"/>
              <w:right w:val="nil"/>
            </w:tcBorders>
            <w:shd w:val="clear" w:color="auto" w:fill="auto"/>
            <w:noWrap/>
            <w:vAlign w:val="center"/>
          </w:tcPr>
          <w:p w14:paraId="2B1A6212" w14:textId="2A36E65A" w:rsidR="000E0260" w:rsidRPr="005B7079" w:rsidRDefault="00B85CB6" w:rsidP="005B7079">
            <w:pPr>
              <w:rPr>
                <w:rFonts w:ascii="Arial" w:eastAsia="Times New Roman" w:hAnsi="Arial" w:cs="Arial"/>
                <w:b/>
                <w:color w:val="FFFFFF"/>
                <w:sz w:val="28"/>
                <w:szCs w:val="28"/>
              </w:rPr>
            </w:pPr>
            <w:proofErr w:type="spellStart"/>
            <w:r>
              <w:rPr>
                <w:rFonts w:ascii="Arial" w:eastAsia="Times New Roman" w:hAnsi="Arial" w:cs="Arial"/>
                <w:b/>
                <w:color w:val="FFFFFF"/>
                <w:sz w:val="28"/>
                <w:szCs w:val="28"/>
              </w:rPr>
              <w:t>Dd</w:t>
            </w:r>
            <w:r w:rsidR="006552B3">
              <w:rPr>
                <w:rFonts w:ascii="Arial" w:eastAsia="Times New Roman" w:hAnsi="Arial" w:cs="Arial"/>
                <w:b/>
                <w:color w:val="FFFFFF"/>
                <w:sz w:val="28"/>
                <w:szCs w:val="28"/>
              </w:rPr>
              <w:t>D</w:t>
            </w:r>
            <w:proofErr w:type="spellEnd"/>
          </w:p>
        </w:tc>
        <w:tc>
          <w:tcPr>
            <w:tcW w:w="2520" w:type="dxa"/>
            <w:tcBorders>
              <w:top w:val="nil"/>
              <w:left w:val="nil"/>
              <w:bottom w:val="nil"/>
              <w:right w:val="nil"/>
            </w:tcBorders>
            <w:shd w:val="clear" w:color="auto" w:fill="auto"/>
            <w:noWrap/>
            <w:vAlign w:val="center"/>
          </w:tcPr>
          <w:p w14:paraId="2E311AB1" w14:textId="77777777" w:rsidR="000E0260" w:rsidRPr="005B7079" w:rsidRDefault="000E0260" w:rsidP="005B7079">
            <w:pPr>
              <w:rPr>
                <w:rFonts w:ascii="Arial" w:eastAsia="Times New Roman" w:hAnsi="Arial" w:cs="Arial"/>
                <w:b/>
                <w:color w:val="FFFFFF"/>
                <w:sz w:val="28"/>
                <w:szCs w:val="28"/>
              </w:rPr>
            </w:pPr>
          </w:p>
        </w:tc>
      </w:tr>
      <w:tr w:rsidR="00B85CB6" w:rsidRPr="005B7079" w14:paraId="376A91DD" w14:textId="77777777" w:rsidTr="000E0260">
        <w:trPr>
          <w:trHeight w:val="360"/>
        </w:trPr>
        <w:tc>
          <w:tcPr>
            <w:tcW w:w="4680" w:type="dxa"/>
            <w:tcBorders>
              <w:top w:val="nil"/>
              <w:left w:val="nil"/>
              <w:bottom w:val="nil"/>
              <w:right w:val="nil"/>
            </w:tcBorders>
            <w:shd w:val="clear" w:color="auto" w:fill="auto"/>
            <w:noWrap/>
            <w:vAlign w:val="center"/>
          </w:tcPr>
          <w:p w14:paraId="005E88BF" w14:textId="77777777" w:rsidR="00B85CB6" w:rsidRPr="005B7079" w:rsidRDefault="00B85CB6" w:rsidP="005B7079">
            <w:pPr>
              <w:rPr>
                <w:rFonts w:ascii="Arial" w:eastAsia="Times New Roman" w:hAnsi="Arial" w:cs="Arial"/>
                <w:b/>
                <w:color w:val="FFFFFF"/>
                <w:sz w:val="28"/>
                <w:szCs w:val="28"/>
              </w:rPr>
            </w:pPr>
          </w:p>
        </w:tc>
        <w:tc>
          <w:tcPr>
            <w:tcW w:w="2610" w:type="dxa"/>
            <w:tcBorders>
              <w:top w:val="nil"/>
              <w:left w:val="nil"/>
              <w:bottom w:val="nil"/>
              <w:right w:val="nil"/>
            </w:tcBorders>
            <w:shd w:val="clear" w:color="auto" w:fill="auto"/>
            <w:noWrap/>
            <w:vAlign w:val="center"/>
          </w:tcPr>
          <w:p w14:paraId="45B0C308" w14:textId="77777777" w:rsidR="00B85CB6" w:rsidRDefault="00B85CB6" w:rsidP="005B7079">
            <w:pPr>
              <w:rPr>
                <w:rFonts w:ascii="Arial" w:eastAsia="Times New Roman" w:hAnsi="Arial" w:cs="Arial"/>
                <w:b/>
                <w:color w:val="FFFFFF"/>
                <w:sz w:val="28"/>
                <w:szCs w:val="28"/>
              </w:rPr>
            </w:pPr>
          </w:p>
        </w:tc>
        <w:tc>
          <w:tcPr>
            <w:tcW w:w="2520" w:type="dxa"/>
            <w:tcBorders>
              <w:top w:val="nil"/>
              <w:left w:val="nil"/>
              <w:bottom w:val="nil"/>
              <w:right w:val="nil"/>
            </w:tcBorders>
            <w:shd w:val="clear" w:color="auto" w:fill="auto"/>
            <w:noWrap/>
            <w:vAlign w:val="center"/>
          </w:tcPr>
          <w:p w14:paraId="2936D3DD" w14:textId="77777777" w:rsidR="00B85CB6" w:rsidRPr="005B7079" w:rsidRDefault="00B85CB6" w:rsidP="005B7079">
            <w:pPr>
              <w:rPr>
                <w:rFonts w:ascii="Arial" w:eastAsia="Times New Roman" w:hAnsi="Arial" w:cs="Arial"/>
                <w:b/>
                <w:color w:val="FFFFFF"/>
                <w:sz w:val="28"/>
                <w:szCs w:val="28"/>
              </w:rPr>
            </w:pPr>
          </w:p>
        </w:tc>
      </w:tr>
      <w:tr w:rsidR="005B7079" w:rsidRPr="005B7079" w14:paraId="51A8F366" w14:textId="77777777" w:rsidTr="000E0260">
        <w:trPr>
          <w:trHeight w:val="360"/>
        </w:trPr>
        <w:tc>
          <w:tcPr>
            <w:tcW w:w="4680" w:type="dxa"/>
            <w:tcBorders>
              <w:top w:val="nil"/>
              <w:left w:val="nil"/>
              <w:bottom w:val="nil"/>
              <w:right w:val="nil"/>
            </w:tcBorders>
            <w:shd w:val="clear" w:color="000000" w:fill="C00000"/>
            <w:noWrap/>
            <w:vAlign w:val="center"/>
            <w:hideMark/>
          </w:tcPr>
          <w:p w14:paraId="3837C517"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Emergency Telephone Numbers</w:t>
            </w:r>
          </w:p>
        </w:tc>
        <w:tc>
          <w:tcPr>
            <w:tcW w:w="2610" w:type="dxa"/>
            <w:tcBorders>
              <w:top w:val="nil"/>
              <w:left w:val="nil"/>
              <w:bottom w:val="nil"/>
              <w:right w:val="nil"/>
            </w:tcBorders>
            <w:shd w:val="clear" w:color="000000" w:fill="C00000"/>
            <w:noWrap/>
            <w:vAlign w:val="center"/>
            <w:hideMark/>
          </w:tcPr>
          <w:p w14:paraId="4E90E3DD"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c>
          <w:tcPr>
            <w:tcW w:w="2520" w:type="dxa"/>
            <w:tcBorders>
              <w:top w:val="nil"/>
              <w:left w:val="nil"/>
              <w:bottom w:val="nil"/>
              <w:right w:val="nil"/>
            </w:tcBorders>
            <w:shd w:val="clear" w:color="000000" w:fill="C00000"/>
            <w:noWrap/>
            <w:vAlign w:val="center"/>
            <w:hideMark/>
          </w:tcPr>
          <w:p w14:paraId="27826D54"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r>
      <w:tr w:rsidR="005B7079" w:rsidRPr="005B7079" w14:paraId="18E20FE1" w14:textId="77777777" w:rsidTr="000E0260">
        <w:trPr>
          <w:trHeight w:val="360"/>
        </w:trPr>
        <w:tc>
          <w:tcPr>
            <w:tcW w:w="4680" w:type="dxa"/>
            <w:tcBorders>
              <w:top w:val="nil"/>
              <w:left w:val="nil"/>
              <w:bottom w:val="nil"/>
              <w:right w:val="nil"/>
            </w:tcBorders>
            <w:shd w:val="clear" w:color="auto" w:fill="auto"/>
            <w:noWrap/>
            <w:vAlign w:val="center"/>
            <w:hideMark/>
          </w:tcPr>
          <w:p w14:paraId="598E7F9F"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Lyons Ambulance:</w:t>
            </w:r>
          </w:p>
        </w:tc>
        <w:tc>
          <w:tcPr>
            <w:tcW w:w="2610" w:type="dxa"/>
            <w:tcBorders>
              <w:top w:val="nil"/>
              <w:left w:val="nil"/>
              <w:bottom w:val="nil"/>
              <w:right w:val="nil"/>
            </w:tcBorders>
            <w:shd w:val="clear" w:color="auto" w:fill="auto"/>
            <w:noWrap/>
            <w:vAlign w:val="center"/>
            <w:hideMark/>
          </w:tcPr>
          <w:p w14:paraId="4AC2E25C"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774-1500</w:t>
            </w:r>
          </w:p>
        </w:tc>
        <w:tc>
          <w:tcPr>
            <w:tcW w:w="2520" w:type="dxa"/>
            <w:tcBorders>
              <w:top w:val="nil"/>
              <w:left w:val="nil"/>
              <w:bottom w:val="nil"/>
              <w:right w:val="nil"/>
            </w:tcBorders>
            <w:shd w:val="clear" w:color="auto" w:fill="auto"/>
            <w:noWrap/>
            <w:vAlign w:val="center"/>
            <w:hideMark/>
          </w:tcPr>
          <w:p w14:paraId="3172B6F8" w14:textId="77777777" w:rsidR="005B7079" w:rsidRPr="005B7079" w:rsidRDefault="005B7079" w:rsidP="005B7079">
            <w:pPr>
              <w:rPr>
                <w:rFonts w:ascii="Arial" w:eastAsia="Times New Roman" w:hAnsi="Arial" w:cs="Arial"/>
                <w:color w:val="000000"/>
                <w:sz w:val="28"/>
                <w:szCs w:val="28"/>
              </w:rPr>
            </w:pPr>
          </w:p>
        </w:tc>
      </w:tr>
      <w:tr w:rsidR="005B7079" w:rsidRPr="005B7079" w14:paraId="4C8E6BF7" w14:textId="77777777" w:rsidTr="000E0260">
        <w:trPr>
          <w:trHeight w:val="360"/>
        </w:trPr>
        <w:tc>
          <w:tcPr>
            <w:tcW w:w="4680" w:type="dxa"/>
            <w:tcBorders>
              <w:top w:val="nil"/>
              <w:left w:val="nil"/>
              <w:bottom w:val="nil"/>
              <w:right w:val="nil"/>
            </w:tcBorders>
            <w:shd w:val="clear" w:color="auto" w:fill="auto"/>
            <w:noWrap/>
            <w:vAlign w:val="center"/>
            <w:hideMark/>
          </w:tcPr>
          <w:p w14:paraId="3387DEAA"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Police:</w:t>
            </w:r>
          </w:p>
        </w:tc>
        <w:tc>
          <w:tcPr>
            <w:tcW w:w="2610" w:type="dxa"/>
            <w:tcBorders>
              <w:top w:val="nil"/>
              <w:left w:val="nil"/>
              <w:bottom w:val="nil"/>
              <w:right w:val="nil"/>
            </w:tcBorders>
            <w:shd w:val="clear" w:color="auto" w:fill="auto"/>
            <w:noWrap/>
            <w:vAlign w:val="center"/>
            <w:hideMark/>
          </w:tcPr>
          <w:p w14:paraId="7E75F4DF"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774-1212</w:t>
            </w:r>
          </w:p>
        </w:tc>
        <w:tc>
          <w:tcPr>
            <w:tcW w:w="2520" w:type="dxa"/>
            <w:tcBorders>
              <w:top w:val="nil"/>
              <w:left w:val="nil"/>
              <w:bottom w:val="nil"/>
              <w:right w:val="nil"/>
            </w:tcBorders>
            <w:shd w:val="clear" w:color="auto" w:fill="auto"/>
            <w:noWrap/>
            <w:vAlign w:val="center"/>
            <w:hideMark/>
          </w:tcPr>
          <w:p w14:paraId="0E401C68" w14:textId="77777777" w:rsidR="005B7079" w:rsidRPr="005B7079" w:rsidRDefault="005B7079" w:rsidP="005B7079">
            <w:pPr>
              <w:rPr>
                <w:rFonts w:ascii="Arial" w:eastAsia="Times New Roman" w:hAnsi="Arial" w:cs="Arial"/>
                <w:color w:val="000000"/>
                <w:sz w:val="28"/>
                <w:szCs w:val="28"/>
              </w:rPr>
            </w:pPr>
          </w:p>
        </w:tc>
      </w:tr>
      <w:tr w:rsidR="005B7079" w:rsidRPr="005B7079" w14:paraId="352745D3" w14:textId="77777777" w:rsidTr="000E0260">
        <w:trPr>
          <w:trHeight w:val="360"/>
        </w:trPr>
        <w:tc>
          <w:tcPr>
            <w:tcW w:w="4680" w:type="dxa"/>
            <w:tcBorders>
              <w:top w:val="nil"/>
              <w:left w:val="nil"/>
              <w:bottom w:val="nil"/>
              <w:right w:val="nil"/>
            </w:tcBorders>
            <w:shd w:val="clear" w:color="auto" w:fill="auto"/>
            <w:noWrap/>
            <w:vAlign w:val="center"/>
            <w:hideMark/>
          </w:tcPr>
          <w:p w14:paraId="0ED0C6B0"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Fire:</w:t>
            </w:r>
          </w:p>
        </w:tc>
        <w:tc>
          <w:tcPr>
            <w:tcW w:w="2610" w:type="dxa"/>
            <w:tcBorders>
              <w:top w:val="nil"/>
              <w:left w:val="nil"/>
              <w:bottom w:val="nil"/>
              <w:right w:val="nil"/>
            </w:tcBorders>
            <w:shd w:val="clear" w:color="auto" w:fill="auto"/>
            <w:noWrap/>
            <w:vAlign w:val="center"/>
            <w:hideMark/>
          </w:tcPr>
          <w:p w14:paraId="7A630D40"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774-2424</w:t>
            </w:r>
          </w:p>
        </w:tc>
        <w:tc>
          <w:tcPr>
            <w:tcW w:w="2520" w:type="dxa"/>
            <w:tcBorders>
              <w:top w:val="nil"/>
              <w:left w:val="nil"/>
              <w:bottom w:val="nil"/>
              <w:right w:val="nil"/>
            </w:tcBorders>
            <w:shd w:val="clear" w:color="auto" w:fill="auto"/>
            <w:noWrap/>
            <w:vAlign w:val="center"/>
            <w:hideMark/>
          </w:tcPr>
          <w:p w14:paraId="45003CBF" w14:textId="77777777" w:rsidR="005B7079" w:rsidRPr="005B7079" w:rsidRDefault="005B7079" w:rsidP="005B7079">
            <w:pPr>
              <w:rPr>
                <w:rFonts w:ascii="Arial" w:eastAsia="Times New Roman" w:hAnsi="Arial" w:cs="Arial"/>
                <w:color w:val="000000"/>
                <w:sz w:val="28"/>
                <w:szCs w:val="28"/>
              </w:rPr>
            </w:pPr>
          </w:p>
        </w:tc>
      </w:tr>
      <w:tr w:rsidR="005B7079" w:rsidRPr="005B7079" w14:paraId="3B84E400" w14:textId="77777777" w:rsidTr="000E0260">
        <w:trPr>
          <w:trHeight w:val="360"/>
        </w:trPr>
        <w:tc>
          <w:tcPr>
            <w:tcW w:w="4680" w:type="dxa"/>
            <w:tcBorders>
              <w:top w:val="nil"/>
              <w:left w:val="nil"/>
              <w:bottom w:val="nil"/>
              <w:right w:val="nil"/>
            </w:tcBorders>
            <w:shd w:val="clear" w:color="auto" w:fill="auto"/>
            <w:noWrap/>
            <w:vAlign w:val="center"/>
            <w:hideMark/>
          </w:tcPr>
          <w:p w14:paraId="3EAE92B5"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Beverly Hospital:</w:t>
            </w:r>
          </w:p>
        </w:tc>
        <w:tc>
          <w:tcPr>
            <w:tcW w:w="2610" w:type="dxa"/>
            <w:tcBorders>
              <w:top w:val="nil"/>
              <w:left w:val="nil"/>
              <w:bottom w:val="nil"/>
              <w:right w:val="nil"/>
            </w:tcBorders>
            <w:shd w:val="clear" w:color="auto" w:fill="auto"/>
            <w:noWrap/>
            <w:vAlign w:val="center"/>
            <w:hideMark/>
          </w:tcPr>
          <w:p w14:paraId="4A3F088A"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(978) 922-3000</w:t>
            </w:r>
          </w:p>
        </w:tc>
        <w:tc>
          <w:tcPr>
            <w:tcW w:w="2520" w:type="dxa"/>
            <w:tcBorders>
              <w:top w:val="nil"/>
              <w:left w:val="nil"/>
              <w:bottom w:val="nil"/>
              <w:right w:val="nil"/>
            </w:tcBorders>
            <w:shd w:val="clear" w:color="auto" w:fill="auto"/>
            <w:noWrap/>
            <w:vAlign w:val="center"/>
            <w:hideMark/>
          </w:tcPr>
          <w:p w14:paraId="6F37675A" w14:textId="77777777" w:rsidR="005B7079" w:rsidRPr="005B7079" w:rsidRDefault="005B7079" w:rsidP="005B7079">
            <w:pPr>
              <w:rPr>
                <w:rFonts w:ascii="Arial" w:eastAsia="Times New Roman" w:hAnsi="Arial" w:cs="Arial"/>
                <w:color w:val="000000"/>
                <w:sz w:val="28"/>
                <w:szCs w:val="28"/>
              </w:rPr>
            </w:pPr>
          </w:p>
        </w:tc>
      </w:tr>
      <w:tr w:rsidR="005B7079" w:rsidRPr="005B7079" w14:paraId="5B897C3A" w14:textId="77777777" w:rsidTr="000E0260">
        <w:trPr>
          <w:trHeight w:val="360"/>
        </w:trPr>
        <w:tc>
          <w:tcPr>
            <w:tcW w:w="4680" w:type="dxa"/>
            <w:tcBorders>
              <w:top w:val="nil"/>
              <w:left w:val="nil"/>
              <w:bottom w:val="nil"/>
              <w:right w:val="nil"/>
            </w:tcBorders>
            <w:shd w:val="clear" w:color="auto" w:fill="auto"/>
            <w:noWrap/>
            <w:vAlign w:val="center"/>
            <w:hideMark/>
          </w:tcPr>
          <w:p w14:paraId="742BBB06"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Poison Control:</w:t>
            </w:r>
          </w:p>
        </w:tc>
        <w:tc>
          <w:tcPr>
            <w:tcW w:w="2610" w:type="dxa"/>
            <w:tcBorders>
              <w:top w:val="nil"/>
              <w:left w:val="nil"/>
              <w:bottom w:val="nil"/>
              <w:right w:val="nil"/>
            </w:tcBorders>
            <w:shd w:val="clear" w:color="auto" w:fill="auto"/>
            <w:noWrap/>
            <w:vAlign w:val="center"/>
            <w:hideMark/>
          </w:tcPr>
          <w:p w14:paraId="4CB2CC04" w14:textId="77777777" w:rsidR="005B7079" w:rsidRPr="005B7079" w:rsidRDefault="005B7079" w:rsidP="005B7079">
            <w:pPr>
              <w:rPr>
                <w:rFonts w:ascii="Arial" w:eastAsia="Times New Roman" w:hAnsi="Arial" w:cs="Arial"/>
                <w:color w:val="000000"/>
                <w:sz w:val="28"/>
                <w:szCs w:val="28"/>
              </w:rPr>
            </w:pPr>
            <w:r w:rsidRPr="005B7079">
              <w:rPr>
                <w:rFonts w:ascii="Arial" w:eastAsia="Times New Roman" w:hAnsi="Arial" w:cs="Arial"/>
                <w:color w:val="000000"/>
                <w:sz w:val="28"/>
                <w:szCs w:val="28"/>
              </w:rPr>
              <w:t>(800) 682-9211</w:t>
            </w:r>
          </w:p>
        </w:tc>
        <w:tc>
          <w:tcPr>
            <w:tcW w:w="2520" w:type="dxa"/>
            <w:tcBorders>
              <w:top w:val="nil"/>
              <w:left w:val="nil"/>
              <w:bottom w:val="nil"/>
              <w:right w:val="nil"/>
            </w:tcBorders>
            <w:shd w:val="clear" w:color="auto" w:fill="auto"/>
            <w:noWrap/>
            <w:vAlign w:val="center"/>
            <w:hideMark/>
          </w:tcPr>
          <w:p w14:paraId="02499298" w14:textId="77777777" w:rsidR="005B7079" w:rsidRPr="005B7079" w:rsidRDefault="005B7079" w:rsidP="005B7079">
            <w:pPr>
              <w:rPr>
                <w:rFonts w:ascii="Arial" w:eastAsia="Times New Roman" w:hAnsi="Arial" w:cs="Arial"/>
                <w:color w:val="000000"/>
                <w:sz w:val="28"/>
                <w:szCs w:val="28"/>
              </w:rPr>
            </w:pPr>
          </w:p>
        </w:tc>
      </w:tr>
      <w:tr w:rsidR="000E0260" w:rsidRPr="005B7079" w14:paraId="20AF2DC2" w14:textId="77777777" w:rsidTr="000E0260">
        <w:trPr>
          <w:trHeight w:val="360"/>
        </w:trPr>
        <w:tc>
          <w:tcPr>
            <w:tcW w:w="4680" w:type="dxa"/>
            <w:tcBorders>
              <w:top w:val="nil"/>
              <w:left w:val="nil"/>
              <w:bottom w:val="nil"/>
              <w:right w:val="nil"/>
            </w:tcBorders>
            <w:shd w:val="clear" w:color="auto" w:fill="auto"/>
            <w:noWrap/>
            <w:vAlign w:val="center"/>
          </w:tcPr>
          <w:p w14:paraId="446FA0F4" w14:textId="77777777" w:rsidR="000E0260" w:rsidRPr="005B7079" w:rsidRDefault="000E0260" w:rsidP="005B7079">
            <w:pPr>
              <w:rPr>
                <w:rFonts w:ascii="Arial" w:eastAsia="Times New Roman" w:hAnsi="Arial" w:cs="Arial"/>
                <w:color w:val="000000"/>
                <w:sz w:val="28"/>
                <w:szCs w:val="28"/>
              </w:rPr>
            </w:pPr>
          </w:p>
        </w:tc>
        <w:tc>
          <w:tcPr>
            <w:tcW w:w="2610" w:type="dxa"/>
            <w:tcBorders>
              <w:top w:val="nil"/>
              <w:left w:val="nil"/>
              <w:bottom w:val="nil"/>
              <w:right w:val="nil"/>
            </w:tcBorders>
            <w:shd w:val="clear" w:color="auto" w:fill="auto"/>
            <w:noWrap/>
            <w:vAlign w:val="center"/>
          </w:tcPr>
          <w:p w14:paraId="097E7FFE" w14:textId="77777777" w:rsidR="000E0260" w:rsidRPr="005B7079" w:rsidRDefault="000E0260" w:rsidP="005B7079">
            <w:pPr>
              <w:rPr>
                <w:rFonts w:ascii="Arial" w:eastAsia="Times New Roman" w:hAnsi="Arial" w:cs="Arial"/>
                <w:color w:val="000000"/>
                <w:sz w:val="28"/>
                <w:szCs w:val="28"/>
              </w:rPr>
            </w:pPr>
          </w:p>
        </w:tc>
        <w:tc>
          <w:tcPr>
            <w:tcW w:w="2520" w:type="dxa"/>
            <w:tcBorders>
              <w:top w:val="nil"/>
              <w:left w:val="nil"/>
              <w:bottom w:val="nil"/>
              <w:right w:val="nil"/>
            </w:tcBorders>
            <w:shd w:val="clear" w:color="auto" w:fill="auto"/>
            <w:noWrap/>
            <w:vAlign w:val="center"/>
          </w:tcPr>
          <w:p w14:paraId="5500F476" w14:textId="77777777" w:rsidR="000E0260" w:rsidRPr="005B7079" w:rsidRDefault="000E0260" w:rsidP="005B7079">
            <w:pPr>
              <w:rPr>
                <w:rFonts w:ascii="Arial" w:eastAsia="Times New Roman" w:hAnsi="Arial" w:cs="Arial"/>
                <w:color w:val="000000"/>
                <w:sz w:val="28"/>
                <w:szCs w:val="28"/>
              </w:rPr>
            </w:pPr>
          </w:p>
        </w:tc>
      </w:tr>
      <w:tr w:rsidR="005B7079" w:rsidRPr="005B7079" w14:paraId="10434882" w14:textId="77777777" w:rsidTr="000E0260">
        <w:trPr>
          <w:trHeight w:val="360"/>
        </w:trPr>
        <w:tc>
          <w:tcPr>
            <w:tcW w:w="4680" w:type="dxa"/>
            <w:tcBorders>
              <w:top w:val="nil"/>
              <w:left w:val="nil"/>
              <w:bottom w:val="nil"/>
              <w:right w:val="nil"/>
            </w:tcBorders>
            <w:shd w:val="clear" w:color="000000" w:fill="C00000"/>
            <w:noWrap/>
            <w:vAlign w:val="center"/>
            <w:hideMark/>
          </w:tcPr>
          <w:p w14:paraId="7B7B2B9D"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DNLL Player Registration Data</w:t>
            </w:r>
          </w:p>
        </w:tc>
        <w:tc>
          <w:tcPr>
            <w:tcW w:w="2610" w:type="dxa"/>
            <w:tcBorders>
              <w:top w:val="nil"/>
              <w:left w:val="nil"/>
              <w:bottom w:val="nil"/>
              <w:right w:val="nil"/>
            </w:tcBorders>
            <w:shd w:val="clear" w:color="000000" w:fill="C00000"/>
            <w:noWrap/>
            <w:vAlign w:val="center"/>
            <w:hideMark/>
          </w:tcPr>
          <w:p w14:paraId="3F451275"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c>
          <w:tcPr>
            <w:tcW w:w="2520" w:type="dxa"/>
            <w:tcBorders>
              <w:top w:val="nil"/>
              <w:left w:val="nil"/>
              <w:bottom w:val="nil"/>
              <w:right w:val="nil"/>
            </w:tcBorders>
            <w:shd w:val="clear" w:color="000000" w:fill="C00000"/>
            <w:noWrap/>
            <w:vAlign w:val="center"/>
            <w:hideMark/>
          </w:tcPr>
          <w:p w14:paraId="57E1E60C" w14:textId="77777777" w:rsidR="005B7079" w:rsidRPr="005B7079" w:rsidRDefault="005B7079" w:rsidP="005B7079">
            <w:pPr>
              <w:rPr>
                <w:rFonts w:ascii="Arial" w:eastAsia="Times New Roman" w:hAnsi="Arial" w:cs="Arial"/>
                <w:b/>
                <w:color w:val="FFFFFF"/>
                <w:sz w:val="28"/>
                <w:szCs w:val="28"/>
              </w:rPr>
            </w:pPr>
            <w:r w:rsidRPr="005B7079">
              <w:rPr>
                <w:rFonts w:ascii="Arial" w:eastAsia="Times New Roman" w:hAnsi="Arial" w:cs="Arial"/>
                <w:b/>
                <w:color w:val="FFFFFF"/>
                <w:sz w:val="28"/>
                <w:szCs w:val="28"/>
              </w:rPr>
              <w:t> </w:t>
            </w:r>
          </w:p>
        </w:tc>
      </w:tr>
      <w:tr w:rsidR="005B7079" w:rsidRPr="005B7079" w14:paraId="65B94849" w14:textId="77777777" w:rsidTr="000E0260">
        <w:trPr>
          <w:trHeight w:val="735"/>
        </w:trPr>
        <w:tc>
          <w:tcPr>
            <w:tcW w:w="9810" w:type="dxa"/>
            <w:gridSpan w:val="3"/>
            <w:tcBorders>
              <w:top w:val="nil"/>
              <w:left w:val="nil"/>
              <w:bottom w:val="nil"/>
              <w:right w:val="nil"/>
            </w:tcBorders>
            <w:shd w:val="clear" w:color="auto" w:fill="auto"/>
            <w:vAlign w:val="center"/>
            <w:hideMark/>
          </w:tcPr>
          <w:p w14:paraId="00415728" w14:textId="77777777" w:rsidR="005B7079" w:rsidRPr="005B7079" w:rsidRDefault="005B7079" w:rsidP="005D0A66">
            <w:pPr>
              <w:ind w:leftChars="647" w:left="1423"/>
              <w:rPr>
                <w:rFonts w:ascii="Arial" w:eastAsia="Times New Roman" w:hAnsi="Arial" w:cs="Arial"/>
                <w:color w:val="000000"/>
                <w:sz w:val="28"/>
                <w:szCs w:val="28"/>
              </w:rPr>
            </w:pPr>
            <w:r w:rsidRPr="005B7079">
              <w:rPr>
                <w:rFonts w:ascii="Arial" w:eastAsia="Times New Roman" w:hAnsi="Arial" w:cs="Arial"/>
                <w:color w:val="000000"/>
                <w:sz w:val="28"/>
                <w:szCs w:val="28"/>
              </w:rPr>
              <w:t xml:space="preserve">Player roster data and Manager/Coach data is submitted </w:t>
            </w:r>
            <w:r w:rsidRPr="005B7079">
              <w:rPr>
                <w:rFonts w:ascii="Arial" w:eastAsia="Times New Roman" w:hAnsi="Arial" w:cs="Arial"/>
                <w:color w:val="000000"/>
                <w:sz w:val="28"/>
                <w:szCs w:val="28"/>
              </w:rPr>
              <w:br/>
              <w:t>via the Little League Data Center.</w:t>
            </w:r>
          </w:p>
        </w:tc>
      </w:tr>
    </w:tbl>
    <w:p w14:paraId="1016FF8D" w14:textId="77777777" w:rsidR="00952A70" w:rsidRDefault="00952A70">
      <w:pPr>
        <w:textAlignment w:val="baseline"/>
        <w:rPr>
          <w:rFonts w:eastAsia="Times New Roman"/>
          <w:color w:val="000000"/>
          <w:sz w:val="24"/>
        </w:rPr>
      </w:pPr>
    </w:p>
    <w:p w14:paraId="1FBA0627" w14:textId="77777777" w:rsidR="00E0385C" w:rsidRDefault="00E0385C" w:rsidP="007D72C3">
      <w:pPr>
        <w:spacing w:before="21" w:line="317" w:lineRule="exact"/>
        <w:jc w:val="center"/>
        <w:textAlignment w:val="baseline"/>
        <w:rPr>
          <w:rFonts w:eastAsia="Times New Roman"/>
          <w:b/>
          <w:color w:val="000000"/>
          <w:sz w:val="32"/>
        </w:rPr>
      </w:pPr>
    </w:p>
    <w:p w14:paraId="6EEED359" w14:textId="77777777" w:rsidR="00E0385C" w:rsidRDefault="00E0385C" w:rsidP="007D72C3">
      <w:pPr>
        <w:spacing w:before="21" w:line="317" w:lineRule="exact"/>
        <w:jc w:val="center"/>
        <w:textAlignment w:val="baseline"/>
        <w:rPr>
          <w:rFonts w:eastAsia="Times New Roman"/>
          <w:b/>
          <w:color w:val="000000"/>
          <w:sz w:val="32"/>
        </w:rPr>
      </w:pPr>
    </w:p>
    <w:p w14:paraId="31406ADE" w14:textId="77777777" w:rsidR="00E0385C" w:rsidRDefault="00E0385C" w:rsidP="007D72C3">
      <w:pPr>
        <w:spacing w:before="21" w:line="317" w:lineRule="exact"/>
        <w:jc w:val="center"/>
        <w:textAlignment w:val="baseline"/>
        <w:rPr>
          <w:rFonts w:eastAsia="Times New Roman"/>
          <w:b/>
          <w:color w:val="000000"/>
          <w:sz w:val="32"/>
        </w:rPr>
      </w:pPr>
    </w:p>
    <w:p w14:paraId="215AE1E8" w14:textId="77777777" w:rsidR="00E0385C" w:rsidRDefault="00E0385C" w:rsidP="007D72C3">
      <w:pPr>
        <w:spacing w:before="21" w:line="317" w:lineRule="exact"/>
        <w:jc w:val="center"/>
        <w:textAlignment w:val="baseline"/>
        <w:rPr>
          <w:rFonts w:eastAsia="Times New Roman"/>
          <w:b/>
          <w:color w:val="000000"/>
          <w:sz w:val="32"/>
        </w:rPr>
      </w:pPr>
    </w:p>
    <w:p w14:paraId="302A9566" w14:textId="77777777" w:rsidR="00E0385C" w:rsidRDefault="00E0385C" w:rsidP="007D72C3">
      <w:pPr>
        <w:spacing w:before="21" w:line="317" w:lineRule="exact"/>
        <w:jc w:val="center"/>
        <w:textAlignment w:val="baseline"/>
        <w:rPr>
          <w:rFonts w:eastAsia="Times New Roman"/>
          <w:b/>
          <w:color w:val="000000"/>
          <w:sz w:val="32"/>
        </w:rPr>
      </w:pPr>
    </w:p>
    <w:p w14:paraId="0A8240CB" w14:textId="77777777" w:rsidR="00E0385C" w:rsidRDefault="00E0385C" w:rsidP="007D72C3">
      <w:pPr>
        <w:spacing w:before="21" w:line="317" w:lineRule="exact"/>
        <w:jc w:val="center"/>
        <w:textAlignment w:val="baseline"/>
        <w:rPr>
          <w:rFonts w:eastAsia="Times New Roman"/>
          <w:b/>
          <w:color w:val="000000"/>
          <w:sz w:val="32"/>
        </w:rPr>
      </w:pPr>
    </w:p>
    <w:p w14:paraId="0BBB09EA" w14:textId="77777777" w:rsidR="00E0385C" w:rsidRDefault="00E0385C" w:rsidP="007D72C3">
      <w:pPr>
        <w:spacing w:before="21" w:line="317" w:lineRule="exact"/>
        <w:jc w:val="center"/>
        <w:textAlignment w:val="baseline"/>
        <w:rPr>
          <w:rFonts w:eastAsia="Times New Roman"/>
          <w:b/>
          <w:color w:val="000000"/>
          <w:sz w:val="32"/>
        </w:rPr>
      </w:pPr>
    </w:p>
    <w:p w14:paraId="15F6A160" w14:textId="77777777" w:rsidR="00E0385C" w:rsidRDefault="00E0385C" w:rsidP="007D72C3">
      <w:pPr>
        <w:spacing w:before="21" w:line="317" w:lineRule="exact"/>
        <w:jc w:val="center"/>
        <w:textAlignment w:val="baseline"/>
        <w:rPr>
          <w:rFonts w:eastAsia="Times New Roman"/>
          <w:b/>
          <w:color w:val="000000"/>
          <w:sz w:val="32"/>
        </w:rPr>
      </w:pPr>
    </w:p>
    <w:p w14:paraId="6DFB5B3E" w14:textId="77777777" w:rsidR="00E0385C" w:rsidRDefault="00E0385C" w:rsidP="007D72C3">
      <w:pPr>
        <w:spacing w:before="21" w:line="317" w:lineRule="exact"/>
        <w:jc w:val="center"/>
        <w:textAlignment w:val="baseline"/>
        <w:rPr>
          <w:rFonts w:eastAsia="Times New Roman"/>
          <w:b/>
          <w:color w:val="000000"/>
          <w:sz w:val="32"/>
        </w:rPr>
      </w:pPr>
    </w:p>
    <w:p w14:paraId="0EB0B565" w14:textId="77777777" w:rsidR="00E0385C" w:rsidRDefault="00E0385C" w:rsidP="007D72C3">
      <w:pPr>
        <w:spacing w:before="21" w:line="317" w:lineRule="exact"/>
        <w:jc w:val="center"/>
        <w:textAlignment w:val="baseline"/>
        <w:rPr>
          <w:rFonts w:eastAsia="Times New Roman"/>
          <w:b/>
          <w:color w:val="000000"/>
          <w:sz w:val="32"/>
        </w:rPr>
      </w:pPr>
    </w:p>
    <w:p w14:paraId="20E2AC52" w14:textId="77777777" w:rsidR="00E0385C" w:rsidRDefault="00E0385C" w:rsidP="007D72C3">
      <w:pPr>
        <w:spacing w:before="21" w:line="317" w:lineRule="exact"/>
        <w:jc w:val="center"/>
        <w:textAlignment w:val="baseline"/>
        <w:rPr>
          <w:rFonts w:eastAsia="Times New Roman"/>
          <w:b/>
          <w:color w:val="000000"/>
          <w:sz w:val="32"/>
        </w:rPr>
      </w:pPr>
    </w:p>
    <w:p w14:paraId="280153A0" w14:textId="77777777" w:rsidR="00E0385C" w:rsidRDefault="00E0385C" w:rsidP="007D72C3">
      <w:pPr>
        <w:spacing w:before="21" w:line="317" w:lineRule="exact"/>
        <w:jc w:val="center"/>
        <w:textAlignment w:val="baseline"/>
        <w:rPr>
          <w:rFonts w:eastAsia="Times New Roman"/>
          <w:b/>
          <w:color w:val="000000"/>
          <w:sz w:val="32"/>
        </w:rPr>
      </w:pPr>
    </w:p>
    <w:p w14:paraId="59FB7708" w14:textId="32F97B70" w:rsidR="007D72C3" w:rsidRPr="007D72C3" w:rsidRDefault="007D72C3" w:rsidP="007D72C3">
      <w:pPr>
        <w:spacing w:before="21" w:line="317" w:lineRule="exact"/>
        <w:jc w:val="center"/>
        <w:textAlignment w:val="baseline"/>
        <w:rPr>
          <w:rFonts w:eastAsia="Times New Roman"/>
          <w:b/>
          <w:color w:val="000000"/>
          <w:sz w:val="32"/>
        </w:rPr>
      </w:pPr>
      <w:r w:rsidRPr="007D72C3">
        <w:rPr>
          <w:rFonts w:eastAsia="Times New Roman"/>
          <w:b/>
          <w:color w:val="000000"/>
          <w:sz w:val="32"/>
        </w:rPr>
        <w:lastRenderedPageBreak/>
        <w:t>Danvers National Little League Code of Conduct</w:t>
      </w:r>
    </w:p>
    <w:p w14:paraId="1F126618" w14:textId="77777777" w:rsidR="007D72C3" w:rsidRPr="00FC4A39" w:rsidRDefault="007D72C3" w:rsidP="007D72C3">
      <w:pPr>
        <w:spacing w:before="353" w:line="290" w:lineRule="exact"/>
        <w:ind w:right="216"/>
        <w:textAlignment w:val="baseline"/>
        <w:rPr>
          <w:rFonts w:eastAsia="Times New Roman"/>
          <w:color w:val="000000"/>
          <w:sz w:val="28"/>
          <w:szCs w:val="28"/>
        </w:rPr>
      </w:pPr>
      <w:r w:rsidRPr="00FC4A39">
        <w:rPr>
          <w:rFonts w:eastAsia="Times New Roman"/>
          <w:color w:val="000000"/>
          <w:sz w:val="28"/>
          <w:szCs w:val="28"/>
        </w:rPr>
        <w:t xml:space="preserve">Baseball, by the very nature of the game, is a very physical and competitive sport. It is sometimes inevitable that tempers will </w:t>
      </w:r>
      <w:proofErr w:type="gramStart"/>
      <w:r w:rsidRPr="00FC4A39">
        <w:rPr>
          <w:rFonts w:eastAsia="Times New Roman"/>
          <w:color w:val="000000"/>
          <w:sz w:val="28"/>
          <w:szCs w:val="28"/>
        </w:rPr>
        <w:t>flare</w:t>
      </w:r>
      <w:proofErr w:type="gramEnd"/>
      <w:r w:rsidRPr="00FC4A39">
        <w:rPr>
          <w:rFonts w:eastAsia="Times New Roman"/>
          <w:color w:val="000000"/>
          <w:sz w:val="28"/>
          <w:szCs w:val="28"/>
        </w:rPr>
        <w:t xml:space="preserve"> and poor judgment will occur. As parents and coaches, it is our responsibility to encourage our children and players to play by the rules. We must remember, however, that children learn best by example. We must applaud the good plays from both teams and avoid yelling at players, coaches, officials, or spectators. Positive attitudes displayed by all will benefit everyone involved.</w:t>
      </w:r>
    </w:p>
    <w:p w14:paraId="1FE367AF" w14:textId="77777777" w:rsidR="007D72C3" w:rsidRPr="00FC4A39" w:rsidRDefault="007D72C3" w:rsidP="007D72C3">
      <w:pPr>
        <w:spacing w:before="298" w:line="289" w:lineRule="exact"/>
        <w:ind w:right="72"/>
        <w:textAlignment w:val="baseline"/>
        <w:rPr>
          <w:rFonts w:eastAsia="Times New Roman"/>
          <w:color w:val="000000"/>
          <w:spacing w:val="-1"/>
          <w:sz w:val="28"/>
          <w:szCs w:val="28"/>
        </w:rPr>
      </w:pPr>
      <w:r w:rsidRPr="00FC4A39">
        <w:rPr>
          <w:rFonts w:eastAsia="Times New Roman"/>
          <w:color w:val="000000"/>
          <w:spacing w:val="-1"/>
          <w:sz w:val="28"/>
          <w:szCs w:val="28"/>
        </w:rPr>
        <w:t xml:space="preserve">Danvers National Little League, </w:t>
      </w:r>
      <w:proofErr w:type="gramStart"/>
      <w:r w:rsidRPr="00FC4A39">
        <w:rPr>
          <w:rFonts w:eastAsia="Times New Roman"/>
          <w:color w:val="000000"/>
          <w:spacing w:val="-1"/>
          <w:sz w:val="28"/>
          <w:szCs w:val="28"/>
        </w:rPr>
        <w:t>in an effort to</w:t>
      </w:r>
      <w:proofErr w:type="gramEnd"/>
      <w:r w:rsidRPr="00FC4A39">
        <w:rPr>
          <w:rFonts w:eastAsia="Times New Roman"/>
          <w:color w:val="000000"/>
          <w:spacing w:val="-1"/>
          <w:sz w:val="28"/>
          <w:szCs w:val="28"/>
        </w:rPr>
        <w:t xml:space="preserve"> address any unfortunate displays of poor judgement, has determined that the following guidelines must be followed. Disciplinary action will be taken </w:t>
      </w:r>
      <w:proofErr w:type="gramStart"/>
      <w:r w:rsidRPr="00FC4A39">
        <w:rPr>
          <w:rFonts w:eastAsia="Times New Roman"/>
          <w:color w:val="000000"/>
          <w:spacing w:val="-1"/>
          <w:sz w:val="28"/>
          <w:szCs w:val="28"/>
        </w:rPr>
        <w:t>in the event that</w:t>
      </w:r>
      <w:proofErr w:type="gramEnd"/>
      <w:r w:rsidRPr="00FC4A39">
        <w:rPr>
          <w:rFonts w:eastAsia="Times New Roman"/>
          <w:color w:val="000000"/>
          <w:spacing w:val="-1"/>
          <w:sz w:val="28"/>
          <w:szCs w:val="28"/>
        </w:rPr>
        <w:t>, during any sanctioned Danvers National Little League event, any manager, coach, parent, or official displays unsportsmanlike conduct unbecoming to himself and/or Danvers National Little League.</w:t>
      </w:r>
    </w:p>
    <w:p w14:paraId="720D6A8E" w14:textId="77777777" w:rsidR="007D72C3" w:rsidRPr="00FC4A39" w:rsidRDefault="007D72C3" w:rsidP="007D72C3">
      <w:pPr>
        <w:tabs>
          <w:tab w:val="left" w:pos="720"/>
        </w:tabs>
        <w:spacing w:before="297" w:line="290" w:lineRule="exact"/>
        <w:ind w:right="216"/>
        <w:textAlignment w:val="baseline"/>
        <w:rPr>
          <w:rFonts w:eastAsia="Times New Roman"/>
          <w:color w:val="000000"/>
          <w:sz w:val="28"/>
          <w:szCs w:val="28"/>
        </w:rPr>
      </w:pPr>
      <w:r w:rsidRPr="00FC4A39">
        <w:rPr>
          <w:rFonts w:eastAsia="Times New Roman"/>
          <w:color w:val="000000"/>
          <w:sz w:val="28"/>
          <w:szCs w:val="28"/>
        </w:rPr>
        <w:t>1</w:t>
      </w:r>
      <w:r w:rsidRPr="00FC4A39">
        <w:rPr>
          <w:rFonts w:eastAsia="Times New Roman"/>
          <w:color w:val="000000"/>
          <w:sz w:val="28"/>
          <w:szCs w:val="28"/>
        </w:rPr>
        <w:tab/>
        <w:t>Abuse or harassment of an official, coach, player, or spectator, whether it be verbal or physical, including but not limited to, swearing and/or obscene gestures which are reported to Danvers National Little League will not be tolerated.</w:t>
      </w:r>
    </w:p>
    <w:p w14:paraId="07BDBC74" w14:textId="77777777" w:rsidR="007D72C3" w:rsidRPr="00FC4A39" w:rsidRDefault="007D72C3" w:rsidP="007D72C3">
      <w:pPr>
        <w:tabs>
          <w:tab w:val="left" w:pos="720"/>
        </w:tabs>
        <w:spacing w:before="334" w:line="247" w:lineRule="exact"/>
        <w:textAlignment w:val="baseline"/>
        <w:rPr>
          <w:rFonts w:eastAsia="Times New Roman"/>
          <w:color w:val="000000"/>
          <w:sz w:val="28"/>
          <w:szCs w:val="28"/>
        </w:rPr>
      </w:pPr>
      <w:r w:rsidRPr="00FC4A39">
        <w:rPr>
          <w:rFonts w:eastAsia="Times New Roman"/>
          <w:color w:val="000000"/>
          <w:sz w:val="28"/>
          <w:szCs w:val="28"/>
        </w:rPr>
        <w:t>2</w:t>
      </w:r>
      <w:r w:rsidRPr="00FC4A39">
        <w:rPr>
          <w:rFonts w:eastAsia="Times New Roman"/>
          <w:color w:val="000000"/>
          <w:sz w:val="28"/>
          <w:szCs w:val="28"/>
        </w:rPr>
        <w:tab/>
        <w:t xml:space="preserve">There are to be no issues raised with an official </w:t>
      </w:r>
      <w:proofErr w:type="gramStart"/>
      <w:r w:rsidRPr="00FC4A39">
        <w:rPr>
          <w:rFonts w:eastAsia="Times New Roman"/>
          <w:color w:val="000000"/>
          <w:sz w:val="28"/>
          <w:szCs w:val="28"/>
        </w:rPr>
        <w:t>during the course of</w:t>
      </w:r>
      <w:proofErr w:type="gramEnd"/>
      <w:r w:rsidRPr="00FC4A39">
        <w:rPr>
          <w:rFonts w:eastAsia="Times New Roman"/>
          <w:color w:val="000000"/>
          <w:sz w:val="28"/>
          <w:szCs w:val="28"/>
        </w:rPr>
        <w:t xml:space="preserve"> an inning in play.</w:t>
      </w:r>
    </w:p>
    <w:p w14:paraId="14F37327" w14:textId="77777777" w:rsidR="007D72C3" w:rsidRPr="00FC4A39" w:rsidRDefault="007D72C3" w:rsidP="007D72C3">
      <w:pPr>
        <w:tabs>
          <w:tab w:val="left" w:pos="720"/>
        </w:tabs>
        <w:spacing w:before="287" w:line="293" w:lineRule="exact"/>
        <w:ind w:right="72"/>
        <w:textAlignment w:val="baseline"/>
        <w:rPr>
          <w:rFonts w:eastAsia="Times New Roman"/>
          <w:color w:val="000000"/>
          <w:sz w:val="28"/>
          <w:szCs w:val="28"/>
        </w:rPr>
      </w:pPr>
      <w:r w:rsidRPr="00FC4A39">
        <w:rPr>
          <w:rFonts w:eastAsia="Times New Roman"/>
          <w:color w:val="000000"/>
          <w:sz w:val="28"/>
          <w:szCs w:val="28"/>
        </w:rPr>
        <w:t>3</w:t>
      </w:r>
      <w:r w:rsidRPr="00FC4A39">
        <w:rPr>
          <w:rFonts w:eastAsia="Times New Roman"/>
          <w:color w:val="000000"/>
          <w:sz w:val="28"/>
          <w:szCs w:val="28"/>
        </w:rPr>
        <w:tab/>
        <w:t>Only the Team Manager may initiate a discussion with an official. Any discussion with officials must occur between innings or following the game. This discussion will be in the presence of the opposing manager and official.</w:t>
      </w:r>
    </w:p>
    <w:p w14:paraId="5A955DCF" w14:textId="77777777" w:rsidR="007D72C3" w:rsidRPr="00FC4A39" w:rsidRDefault="007D72C3" w:rsidP="007D72C3">
      <w:pPr>
        <w:tabs>
          <w:tab w:val="left" w:pos="720"/>
        </w:tabs>
        <w:spacing w:before="292" w:line="290" w:lineRule="exact"/>
        <w:ind w:right="216"/>
        <w:textAlignment w:val="baseline"/>
        <w:rPr>
          <w:rFonts w:eastAsia="Times New Roman"/>
          <w:color w:val="000000"/>
          <w:sz w:val="28"/>
          <w:szCs w:val="28"/>
        </w:rPr>
      </w:pPr>
      <w:r w:rsidRPr="00FC4A39">
        <w:rPr>
          <w:rFonts w:eastAsia="Times New Roman"/>
          <w:color w:val="000000"/>
          <w:sz w:val="28"/>
          <w:szCs w:val="28"/>
        </w:rPr>
        <w:t>4</w:t>
      </w:r>
      <w:r w:rsidRPr="00FC4A39">
        <w:rPr>
          <w:rFonts w:eastAsia="Times New Roman"/>
          <w:color w:val="000000"/>
          <w:sz w:val="28"/>
          <w:szCs w:val="28"/>
        </w:rPr>
        <w:tab/>
        <w:t>If there is a question on a specific call, the Manager may, from the dugout or Third Base Coaching position, ask the umpire to explain the call. Even if an appeal is made, once explanation from the official is received, further discussion must wait until in between innings.</w:t>
      </w:r>
    </w:p>
    <w:p w14:paraId="2F3CA258" w14:textId="77777777" w:rsidR="007D72C3" w:rsidRPr="00FC4A39" w:rsidRDefault="007D72C3" w:rsidP="007D72C3">
      <w:pPr>
        <w:tabs>
          <w:tab w:val="left" w:pos="720"/>
        </w:tabs>
        <w:spacing w:before="287" w:line="293" w:lineRule="exact"/>
        <w:ind w:right="288"/>
        <w:textAlignment w:val="baseline"/>
        <w:rPr>
          <w:rFonts w:eastAsia="Times New Roman"/>
          <w:color w:val="000000"/>
          <w:sz w:val="28"/>
          <w:szCs w:val="28"/>
        </w:rPr>
      </w:pPr>
      <w:r w:rsidRPr="00FC4A39">
        <w:rPr>
          <w:rFonts w:eastAsia="Times New Roman"/>
          <w:color w:val="000000"/>
          <w:sz w:val="28"/>
          <w:szCs w:val="28"/>
        </w:rPr>
        <w:t>5</w:t>
      </w:r>
      <w:r w:rsidRPr="00FC4A39">
        <w:rPr>
          <w:rFonts w:eastAsia="Times New Roman"/>
          <w:color w:val="000000"/>
          <w:sz w:val="28"/>
          <w:szCs w:val="28"/>
        </w:rPr>
        <w:tab/>
        <w:t>All questions and discussions held with umpires, managers, coaches, or parents will be held in conversational tones only.</w:t>
      </w:r>
    </w:p>
    <w:p w14:paraId="442CE322" w14:textId="77777777" w:rsidR="007D72C3" w:rsidRPr="00FC4A39" w:rsidRDefault="007D72C3" w:rsidP="007D72C3">
      <w:pPr>
        <w:tabs>
          <w:tab w:val="left" w:pos="720"/>
        </w:tabs>
        <w:spacing w:before="292" w:line="290" w:lineRule="exact"/>
        <w:textAlignment w:val="baseline"/>
        <w:rPr>
          <w:rFonts w:eastAsia="Times New Roman"/>
          <w:color w:val="000000"/>
          <w:sz w:val="28"/>
          <w:szCs w:val="28"/>
        </w:rPr>
      </w:pPr>
      <w:r w:rsidRPr="00FC4A39">
        <w:rPr>
          <w:rFonts w:eastAsia="Times New Roman"/>
          <w:color w:val="000000"/>
          <w:sz w:val="28"/>
          <w:szCs w:val="28"/>
        </w:rPr>
        <w:t>6</w:t>
      </w:r>
      <w:r w:rsidRPr="00FC4A39">
        <w:rPr>
          <w:rFonts w:eastAsia="Times New Roman"/>
          <w:color w:val="000000"/>
          <w:sz w:val="28"/>
          <w:szCs w:val="28"/>
        </w:rPr>
        <w:tab/>
        <w:t>If a parent, spectator, or coach is disruptive or demonstrates unsportsmanlike conduct, the umpire or league officials may ask the parent, spectator, or coach, to leave the ballpark. Following such occurrence, the President and Umpire in Chief will be notified of this violation.</w:t>
      </w:r>
    </w:p>
    <w:p w14:paraId="09126F0A" w14:textId="77777777" w:rsidR="007D72C3" w:rsidRPr="00FC4A39" w:rsidRDefault="007D72C3" w:rsidP="007D72C3">
      <w:pPr>
        <w:spacing w:before="294" w:line="291" w:lineRule="exact"/>
        <w:textAlignment w:val="baseline"/>
        <w:rPr>
          <w:rFonts w:eastAsia="Times New Roman"/>
          <w:color w:val="000000"/>
          <w:spacing w:val="-1"/>
          <w:sz w:val="28"/>
          <w:szCs w:val="28"/>
        </w:rPr>
      </w:pPr>
      <w:r w:rsidRPr="00FC4A39">
        <w:rPr>
          <w:rFonts w:eastAsia="Times New Roman"/>
          <w:color w:val="000000"/>
          <w:spacing w:val="-1"/>
          <w:sz w:val="28"/>
          <w:szCs w:val="28"/>
        </w:rPr>
        <w:t xml:space="preserve">In the event the League is notified of a violation of the above guidelines, an investigation will occur. Following the investigation of the facts, a determination will be made by the President and Umpire in Chief. The penalty for a first violation of the above procedures will be a warning. Subsequent violations could result in a minimum of one week suspension up to, and including, expulsion from the program for the remainder of the season. In the event the President and Umpire in Chief deem the circumstances more severe, and requiring further action, a vote of the Board of Directors will be </w:t>
      </w:r>
      <w:proofErr w:type="gramStart"/>
      <w:r w:rsidRPr="00FC4A39">
        <w:rPr>
          <w:rFonts w:eastAsia="Times New Roman"/>
          <w:color w:val="000000"/>
          <w:spacing w:val="-1"/>
          <w:sz w:val="28"/>
          <w:szCs w:val="28"/>
        </w:rPr>
        <w:t>taken</w:t>
      </w:r>
      <w:proofErr w:type="gramEnd"/>
      <w:r w:rsidRPr="00FC4A39">
        <w:rPr>
          <w:rFonts w:eastAsia="Times New Roman"/>
          <w:color w:val="000000"/>
          <w:spacing w:val="-1"/>
          <w:sz w:val="28"/>
          <w:szCs w:val="28"/>
        </w:rPr>
        <w:t xml:space="preserve"> and discipline imposed.</w:t>
      </w:r>
    </w:p>
    <w:p w14:paraId="233A8463" w14:textId="77777777" w:rsidR="00FC4A39" w:rsidRDefault="007D72C3" w:rsidP="007D72C3">
      <w:pPr>
        <w:spacing w:before="293" w:line="290" w:lineRule="exact"/>
        <w:textAlignment w:val="baseline"/>
        <w:rPr>
          <w:rFonts w:eastAsia="Times New Roman"/>
          <w:color w:val="000000"/>
          <w:sz w:val="28"/>
          <w:szCs w:val="28"/>
        </w:rPr>
      </w:pPr>
      <w:r w:rsidRPr="00FC4A39">
        <w:rPr>
          <w:rFonts w:eastAsia="Times New Roman"/>
          <w:color w:val="000000"/>
          <w:sz w:val="28"/>
          <w:szCs w:val="28"/>
        </w:rPr>
        <w:t xml:space="preserve">Any issues/concerns regarding the actions of a specific official should be brought to the attention of the Umpire in Chief and the President. They will discuss the situation and decide whether further action must be taken. In the event the investigation of the facts concludes disciplinary action is necessary, the above procedures will be followed. Any aggrieved coach, manager, parent, or official, who has received a suspension of more than one week, can petition, in writing, for an appeal within three days of the suspension. A hearing with the Board of Directors, including the Umpire in Chief, will be scheduled as quickly as possible. </w:t>
      </w:r>
    </w:p>
    <w:p w14:paraId="16F594D2" w14:textId="77777777" w:rsidR="00FC4A39" w:rsidRDefault="00FC4A39">
      <w:pPr>
        <w:rPr>
          <w:rFonts w:eastAsia="Times New Roman"/>
          <w:color w:val="000000"/>
          <w:sz w:val="28"/>
          <w:szCs w:val="28"/>
        </w:rPr>
      </w:pPr>
      <w:r>
        <w:rPr>
          <w:rFonts w:eastAsia="Times New Roman"/>
          <w:color w:val="000000"/>
          <w:sz w:val="28"/>
          <w:szCs w:val="28"/>
        </w:rPr>
        <w:br w:type="page"/>
      </w:r>
    </w:p>
    <w:p w14:paraId="665B015F" w14:textId="77777777" w:rsidR="000E0260" w:rsidRPr="007D72C3" w:rsidRDefault="000E0260" w:rsidP="000E0260">
      <w:pPr>
        <w:spacing w:before="21" w:line="317" w:lineRule="exact"/>
        <w:jc w:val="center"/>
        <w:textAlignment w:val="baseline"/>
        <w:rPr>
          <w:rFonts w:eastAsia="Times New Roman"/>
          <w:b/>
          <w:color w:val="000000"/>
          <w:sz w:val="32"/>
        </w:rPr>
      </w:pPr>
      <w:r w:rsidRPr="007D72C3">
        <w:rPr>
          <w:rFonts w:eastAsia="Times New Roman"/>
          <w:b/>
          <w:color w:val="000000"/>
          <w:sz w:val="32"/>
        </w:rPr>
        <w:lastRenderedPageBreak/>
        <w:t>Danvers National Little League Code of Conduct</w:t>
      </w:r>
    </w:p>
    <w:p w14:paraId="4C50857C" w14:textId="77777777" w:rsidR="007D72C3" w:rsidRPr="00FC4A39" w:rsidRDefault="007D72C3" w:rsidP="00FC4A39">
      <w:pPr>
        <w:spacing w:before="293" w:line="290" w:lineRule="exact"/>
        <w:textAlignment w:val="baseline"/>
        <w:rPr>
          <w:rFonts w:eastAsia="Times New Roman"/>
          <w:color w:val="000000"/>
          <w:sz w:val="28"/>
          <w:szCs w:val="28"/>
        </w:rPr>
      </w:pPr>
      <w:r w:rsidRPr="00FC4A39">
        <w:rPr>
          <w:rFonts w:eastAsia="Times New Roman"/>
          <w:color w:val="000000"/>
          <w:sz w:val="28"/>
          <w:szCs w:val="28"/>
        </w:rPr>
        <w:t>An appeal hearing, which will include the aggrieved party, other parties involved as</w:t>
      </w:r>
      <w:r w:rsidR="00FC4A39">
        <w:rPr>
          <w:rFonts w:eastAsia="Times New Roman"/>
          <w:color w:val="000000"/>
          <w:sz w:val="28"/>
          <w:szCs w:val="28"/>
        </w:rPr>
        <w:t xml:space="preserve"> </w:t>
      </w:r>
      <w:r w:rsidRPr="00FC4A39">
        <w:rPr>
          <w:rFonts w:eastAsia="Times New Roman"/>
          <w:color w:val="000000"/>
          <w:sz w:val="28"/>
          <w:szCs w:val="28"/>
        </w:rPr>
        <w:t>deemed appropriate by the President, and the Board of Directors, will be held, and the decision rendered, within one week of the written appeal request.</w:t>
      </w:r>
    </w:p>
    <w:p w14:paraId="481DB612" w14:textId="77777777" w:rsidR="007D72C3" w:rsidRPr="00FC4A39" w:rsidRDefault="007D72C3" w:rsidP="007D72C3">
      <w:pPr>
        <w:spacing w:before="291" w:line="291" w:lineRule="exact"/>
        <w:textAlignment w:val="baseline"/>
        <w:rPr>
          <w:rFonts w:eastAsia="Times New Roman"/>
          <w:color w:val="000000"/>
          <w:sz w:val="28"/>
          <w:szCs w:val="28"/>
        </w:rPr>
      </w:pPr>
      <w:r w:rsidRPr="00FC4A39">
        <w:rPr>
          <w:rFonts w:eastAsia="Times New Roman"/>
          <w:color w:val="000000"/>
          <w:sz w:val="28"/>
          <w:szCs w:val="28"/>
        </w:rPr>
        <w:t xml:space="preserve">It is not the intention of Danvers National Little League to limit the growth or development of any player, coach, or official within our program. It is with this in mind that we feel firm guidelines, on which our managers, coaches, officials, </w:t>
      </w:r>
      <w:proofErr w:type="gramStart"/>
      <w:r w:rsidRPr="00FC4A39">
        <w:rPr>
          <w:rFonts w:eastAsia="Times New Roman"/>
          <w:color w:val="000000"/>
          <w:sz w:val="28"/>
          <w:szCs w:val="28"/>
        </w:rPr>
        <w:t>players</w:t>
      </w:r>
      <w:proofErr w:type="gramEnd"/>
      <w:r w:rsidRPr="00FC4A39">
        <w:rPr>
          <w:rFonts w:eastAsia="Times New Roman"/>
          <w:color w:val="000000"/>
          <w:sz w:val="28"/>
          <w:szCs w:val="28"/>
        </w:rPr>
        <w:t xml:space="preserve"> and parents can rely, will encourage an attitude of good sportsmanship and mutual respect that will serve them well in this area and other areas of their lives.</w:t>
      </w:r>
    </w:p>
    <w:p w14:paraId="36DEAA14" w14:textId="77777777" w:rsidR="007D72C3" w:rsidRPr="00FC4A39" w:rsidRDefault="007D72C3" w:rsidP="007D72C3">
      <w:pPr>
        <w:spacing w:before="290" w:line="291" w:lineRule="exact"/>
        <w:textAlignment w:val="baseline"/>
        <w:rPr>
          <w:rFonts w:eastAsia="Times New Roman"/>
          <w:color w:val="000000"/>
          <w:sz w:val="28"/>
          <w:szCs w:val="28"/>
        </w:rPr>
      </w:pPr>
      <w:r w:rsidRPr="00FC4A39">
        <w:rPr>
          <w:rFonts w:eastAsia="Times New Roman"/>
          <w:color w:val="000000"/>
          <w:sz w:val="28"/>
          <w:szCs w:val="28"/>
        </w:rPr>
        <w:t xml:space="preserve">Let’s encourage the positive in youth sport. Applaud good efforts in both victory and defeat. Let’s work toward removing the physical and verbal abuse present in youth sport. Communicate positively and provide support – keeping the game fun. Let us work together to make sure that this firm set of guidelines is just that. With </w:t>
      </w:r>
      <w:proofErr w:type="gramStart"/>
      <w:r w:rsidRPr="00FC4A39">
        <w:rPr>
          <w:rFonts w:eastAsia="Times New Roman"/>
          <w:color w:val="000000"/>
          <w:sz w:val="28"/>
          <w:szCs w:val="28"/>
        </w:rPr>
        <w:t>all of</w:t>
      </w:r>
      <w:proofErr w:type="gramEnd"/>
      <w:r w:rsidRPr="00FC4A39">
        <w:rPr>
          <w:rFonts w:eastAsia="Times New Roman"/>
          <w:color w:val="000000"/>
          <w:sz w:val="28"/>
          <w:szCs w:val="28"/>
        </w:rPr>
        <w:t xml:space="preserve"> your help these disciplinary actions will never need to be imposed.</w:t>
      </w:r>
    </w:p>
    <w:p w14:paraId="172F9D6E" w14:textId="77777777" w:rsidR="007D72C3" w:rsidRPr="00FC4A39" w:rsidRDefault="007D72C3" w:rsidP="007D72C3">
      <w:pPr>
        <w:spacing w:before="334" w:line="247" w:lineRule="exact"/>
        <w:textAlignment w:val="baseline"/>
        <w:rPr>
          <w:rFonts w:eastAsia="Times New Roman"/>
          <w:color w:val="000000"/>
          <w:sz w:val="28"/>
          <w:szCs w:val="28"/>
        </w:rPr>
      </w:pPr>
      <w:r w:rsidRPr="00FC4A39">
        <w:rPr>
          <w:rFonts w:eastAsia="Times New Roman"/>
          <w:color w:val="000000"/>
          <w:sz w:val="28"/>
          <w:szCs w:val="28"/>
        </w:rPr>
        <w:t>THE DANVERS NATIONAL LITTLE LEAGUE BOARD OF DIRECTORS</w:t>
      </w:r>
    </w:p>
    <w:p w14:paraId="18B74879" w14:textId="77777777" w:rsidR="007D72C3" w:rsidRDefault="00612499" w:rsidP="007D72C3">
      <w:pPr>
        <w:spacing w:before="339" w:after="847" w:line="247" w:lineRule="exact"/>
        <w:textAlignment w:val="baseline"/>
        <w:rPr>
          <w:rFonts w:eastAsia="Times New Roman"/>
          <w:color w:val="000000"/>
          <w:sz w:val="28"/>
          <w:szCs w:val="28"/>
        </w:rPr>
      </w:pPr>
      <w:r w:rsidRPr="00FC4A39">
        <w:rPr>
          <w:noProof/>
          <w:sz w:val="28"/>
          <w:szCs w:val="28"/>
        </w:rPr>
        <mc:AlternateContent>
          <mc:Choice Requires="wps">
            <w:drawing>
              <wp:anchor distT="0" distB="0" distL="114300" distR="114300" simplePos="0" relativeHeight="251675136" behindDoc="0" locked="0" layoutInCell="1" allowOverlap="1" wp14:anchorId="14B33D9A" wp14:editId="3B4EFE6F">
                <wp:simplePos x="0" y="0"/>
                <wp:positionH relativeFrom="page">
                  <wp:posOffset>897890</wp:posOffset>
                </wp:positionH>
                <wp:positionV relativeFrom="page">
                  <wp:posOffset>5509895</wp:posOffset>
                </wp:positionV>
                <wp:extent cx="3657600" cy="0"/>
                <wp:effectExtent l="0" t="0" r="0" b="0"/>
                <wp:wrapNone/>
                <wp:docPr id="88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B4871" id="Line 390"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433.85pt" to="358.7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2XugEAAGEDAAAOAAAAZHJzL2Uyb0RvYy54bWysU01v2zAMvQ/YfxB0X+y0aDYY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xcPHRZ1m&#10;oq6xCpprYSCOXwyOIhutdNZnHaCBwzPHTASaa0p2e3yyzpVZOi+mVi7uH+pSwOiszsGcxtTv1o7E&#10;AfI2lK90lSJv0zLyBng455XQeU8I916XVwYD+vPFjmDd2U6snL+olIXJW8jNDvVpS1f10hwL/cvO&#10;5UV5ey/Vv/+M1S8AAAD//wMAUEsDBBQABgAIAAAAIQD02X323QAAAAsBAAAPAAAAZHJzL2Rvd25y&#10;ZXYueG1sTI9BS8QwEIXvgv8hzII3N41st0ttuohQ8eLBXfGcbWJbtpmUJNtUf70jCHp8bz7evFft&#10;Fzuy2fgwOJQg1hkwg63TA3YS3o7N7Q5YiAq1Gh0aCZ8mwL6+vqpUqV3CVzMfYscoBEOpJPQxTiXn&#10;oe2NVWHtJoN0+3DeqkjSd1x7lSjcjvwuy7bcqgHpQ68m89ib9ny4WAko4vuYUkyz/8qfcpE3z9lL&#10;I+XNanm4BxbNEv9g+KlP1aGmTid3QR3YSHojNoRK2G2LAhgRhSjIOf06vK74/w31NwAAAP//AwBQ&#10;SwECLQAUAAYACAAAACEAtoM4kv4AAADhAQAAEwAAAAAAAAAAAAAAAAAAAAAAW0NvbnRlbnRfVHlw&#10;ZXNdLnhtbFBLAQItABQABgAIAAAAIQA4/SH/1gAAAJQBAAALAAAAAAAAAAAAAAAAAC8BAABfcmVs&#10;cy8ucmVsc1BLAQItABQABgAIAAAAIQBvxf2XugEAAGEDAAAOAAAAAAAAAAAAAAAAAC4CAABkcnMv&#10;ZTJvRG9jLnhtbFBLAQItABQABgAIAAAAIQD02X323QAAAAsBAAAPAAAAAAAAAAAAAAAAABQEAABk&#10;cnMvZG93bnJldi54bWxQSwUGAAAAAAQABADzAAAAHgUAAAAA&#10;" strokeweight=".5pt">
                <w10:wrap anchorx="page" anchory="page"/>
              </v:line>
            </w:pict>
          </mc:Fallback>
        </mc:AlternateContent>
      </w:r>
      <w:r w:rsidR="007D72C3" w:rsidRPr="00FC4A39">
        <w:rPr>
          <w:rFonts w:eastAsia="Times New Roman"/>
          <w:color w:val="000000"/>
          <w:sz w:val="28"/>
          <w:szCs w:val="28"/>
        </w:rPr>
        <w:t>I have read, and understand, the Danvers National Little League Code of Conduct.</w:t>
      </w:r>
    </w:p>
    <w:p w14:paraId="4A6416AF" w14:textId="77777777" w:rsidR="00FC4A39" w:rsidRPr="00FC4A39" w:rsidRDefault="00FC4A39" w:rsidP="00FC4A39">
      <w:pPr>
        <w:spacing w:before="63" w:line="247" w:lineRule="exact"/>
        <w:textAlignment w:val="baseline"/>
        <w:rPr>
          <w:rFonts w:eastAsia="Times New Roman"/>
          <w:color w:val="000000"/>
          <w:sz w:val="28"/>
          <w:szCs w:val="28"/>
        </w:rPr>
      </w:pPr>
      <w:r w:rsidRPr="00FC4A39">
        <w:rPr>
          <w:rFonts w:eastAsia="Times New Roman"/>
          <w:color w:val="000000"/>
          <w:sz w:val="28"/>
          <w:szCs w:val="28"/>
        </w:rPr>
        <w:t>Signature of Parent, Manager, Coach or Official</w:t>
      </w:r>
    </w:p>
    <w:p w14:paraId="7CC71169" w14:textId="77777777" w:rsidR="00FC4A39" w:rsidRPr="00FC4A39" w:rsidRDefault="00FC4A39" w:rsidP="00FC4A39">
      <w:pPr>
        <w:spacing w:before="661" w:after="7720" w:line="247" w:lineRule="exact"/>
        <w:textAlignment w:val="baseline"/>
        <w:rPr>
          <w:rFonts w:eastAsia="Times New Roman"/>
          <w:color w:val="000000"/>
          <w:sz w:val="28"/>
          <w:szCs w:val="28"/>
        </w:rPr>
      </w:pPr>
      <w:r w:rsidRPr="00FC4A39">
        <w:rPr>
          <w:rFonts w:eastAsia="Times New Roman"/>
          <w:color w:val="000000"/>
          <w:sz w:val="28"/>
          <w:szCs w:val="28"/>
        </w:rPr>
        <w:t>Date _____/_____/_____</w:t>
      </w:r>
    </w:p>
    <w:p w14:paraId="7BF3E12D" w14:textId="77777777" w:rsidR="00FC4A39" w:rsidRPr="007D72C3" w:rsidRDefault="00FC4A39" w:rsidP="007D72C3">
      <w:pPr>
        <w:spacing w:before="339" w:after="847" w:line="247" w:lineRule="exact"/>
        <w:textAlignment w:val="baseline"/>
        <w:rPr>
          <w:rFonts w:eastAsia="Times New Roman"/>
          <w:color w:val="000000"/>
          <w:sz w:val="24"/>
        </w:rPr>
      </w:pPr>
    </w:p>
    <w:p w14:paraId="56127B40" w14:textId="77777777" w:rsidR="00952A70" w:rsidRDefault="00952A70">
      <w:pPr>
        <w:sectPr w:rsidR="00952A70">
          <w:pgSz w:w="12240" w:h="20160"/>
          <w:pgMar w:top="720" w:right="1440" w:bottom="324" w:left="1414" w:header="720" w:footer="720" w:gutter="0"/>
          <w:cols w:space="720"/>
        </w:sectPr>
      </w:pPr>
    </w:p>
    <w:p w14:paraId="1E0F227D" w14:textId="77777777" w:rsidR="000E0260" w:rsidRDefault="000E0260" w:rsidP="000E0260">
      <w:pPr>
        <w:spacing w:before="31" w:line="266" w:lineRule="exact"/>
        <w:textAlignment w:val="baseline"/>
        <w:rPr>
          <w:rFonts w:ascii="Arial" w:eastAsia="Calibri" w:hAnsi="Arial" w:cs="Arial"/>
          <w:b/>
          <w:sz w:val="12"/>
          <w:szCs w:val="12"/>
        </w:rPr>
      </w:pPr>
      <w:r w:rsidRPr="000E0260">
        <w:rPr>
          <w:rFonts w:ascii="Arial" w:eastAsia="Calibri" w:hAnsi="Arial" w:cs="Arial"/>
          <w:b/>
          <w:sz w:val="32"/>
        </w:rPr>
        <w:lastRenderedPageBreak/>
        <w:t>DNLL STANDARDS OF PARTICIPATION</w:t>
      </w:r>
    </w:p>
    <w:p w14:paraId="45AADFE4" w14:textId="77777777" w:rsidR="00F67BBE" w:rsidRPr="00F67BBE" w:rsidRDefault="00F67BBE" w:rsidP="000E0260">
      <w:pPr>
        <w:spacing w:before="31" w:line="266" w:lineRule="exact"/>
        <w:textAlignment w:val="baseline"/>
        <w:rPr>
          <w:rFonts w:ascii="Arial" w:eastAsia="Calibri" w:hAnsi="Arial" w:cs="Arial"/>
          <w:b/>
          <w:sz w:val="12"/>
          <w:szCs w:val="12"/>
        </w:rPr>
      </w:pPr>
    </w:p>
    <w:p w14:paraId="475BF66F" w14:textId="77777777" w:rsidR="000E0260" w:rsidRPr="00D47ACA" w:rsidRDefault="000E0260" w:rsidP="00E463E2">
      <w:pPr>
        <w:pStyle w:val="ListParagraph"/>
        <w:numPr>
          <w:ilvl w:val="0"/>
          <w:numId w:val="28"/>
        </w:numPr>
        <w:spacing w:line="248"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Application for Eligibility to Participate </w:t>
      </w:r>
    </w:p>
    <w:p w14:paraId="2E09DA8A" w14:textId="77777777" w:rsidR="00E463E2" w:rsidRPr="00E463E2" w:rsidRDefault="00E463E2" w:rsidP="00F67BBE">
      <w:pPr>
        <w:spacing w:line="248" w:lineRule="exact"/>
        <w:textAlignment w:val="baseline"/>
        <w:rPr>
          <w:rFonts w:ascii="Arial" w:eastAsia="Calibri" w:hAnsi="Arial" w:cs="Arial"/>
          <w:b/>
          <w:sz w:val="23"/>
          <w:szCs w:val="23"/>
        </w:rPr>
      </w:pPr>
    </w:p>
    <w:p w14:paraId="4B11AE48" w14:textId="77777777" w:rsidR="000E0260" w:rsidRPr="00E463E2" w:rsidRDefault="000E0260" w:rsidP="00544B85">
      <w:pPr>
        <w:spacing w:line="307" w:lineRule="exact"/>
        <w:ind w:left="360" w:right="72"/>
        <w:textAlignment w:val="baseline"/>
        <w:rPr>
          <w:rFonts w:ascii="Arial" w:eastAsia="Calibri" w:hAnsi="Arial" w:cs="Arial"/>
          <w:sz w:val="23"/>
          <w:szCs w:val="23"/>
        </w:rPr>
      </w:pPr>
      <w:r w:rsidRPr="00E463E2">
        <w:rPr>
          <w:rFonts w:ascii="Arial" w:eastAsia="Calibri" w:hAnsi="Arial" w:cs="Arial"/>
          <w:sz w:val="23"/>
          <w:szCs w:val="23"/>
        </w:rPr>
        <w:t xml:space="preserve">Any individual who desires to participate in the Danvers National Little League shall, prior to the start of each new season, and at a time designated by the President, </w:t>
      </w:r>
      <w:proofErr w:type="gramStart"/>
      <w:r w:rsidRPr="00E463E2">
        <w:rPr>
          <w:rFonts w:ascii="Arial" w:eastAsia="Calibri" w:hAnsi="Arial" w:cs="Arial"/>
          <w:sz w:val="23"/>
          <w:szCs w:val="23"/>
        </w:rPr>
        <w:t>submit an application</w:t>
      </w:r>
      <w:proofErr w:type="gramEnd"/>
      <w:r w:rsidRPr="00E463E2">
        <w:rPr>
          <w:rFonts w:ascii="Arial" w:eastAsia="Calibri" w:hAnsi="Arial" w:cs="Arial"/>
          <w:sz w:val="23"/>
          <w:szCs w:val="23"/>
        </w:rPr>
        <w:t xml:space="preserve"> for eligibility to participate in the Danvers National Little League. The form of application and the information requested thereon shall be determined by the President. The applicant shall be required to authorize the Danvers National Little League, and/or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which it belongs, access the Criminal Offender Record Information (CORI) by executing the form attached hereto as such or other form as selected by the President. The applicant shall also be required to authorize Danvers National Little League and/or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which it belongs access to the Sex Offender Information by executing the form attached hereto or such form as selected by the President. All Officers, Members of Boards, Managers, Coaches, Umpires, Concession Workers, Instructors, and Staff who have attained the age of 18 by the time of the first registration for a given season must </w:t>
      </w:r>
      <w:proofErr w:type="gramStart"/>
      <w:r w:rsidRPr="00E463E2">
        <w:rPr>
          <w:rFonts w:ascii="Arial" w:eastAsia="Calibri" w:hAnsi="Arial" w:cs="Arial"/>
          <w:sz w:val="23"/>
          <w:szCs w:val="23"/>
        </w:rPr>
        <w:t>submit an application</w:t>
      </w:r>
      <w:proofErr w:type="gramEnd"/>
      <w:r w:rsidRPr="00E463E2">
        <w:rPr>
          <w:rFonts w:ascii="Arial" w:eastAsia="Calibri" w:hAnsi="Arial" w:cs="Arial"/>
          <w:sz w:val="23"/>
          <w:szCs w:val="23"/>
        </w:rPr>
        <w:t xml:space="preserve"> for eligibility to participate. The application must be submitted on an annual basis and at the time set forth above.</w:t>
      </w:r>
    </w:p>
    <w:p w14:paraId="0057EB4F" w14:textId="77777777" w:rsidR="00FC7ACD" w:rsidRPr="00E463E2" w:rsidRDefault="00FC7ACD" w:rsidP="00FC7ACD">
      <w:pPr>
        <w:spacing w:line="242" w:lineRule="exact"/>
        <w:textAlignment w:val="baseline"/>
        <w:rPr>
          <w:rFonts w:ascii="Arial" w:eastAsia="Calibri" w:hAnsi="Arial" w:cs="Arial"/>
          <w:b/>
          <w:sz w:val="23"/>
          <w:szCs w:val="23"/>
          <w:u w:val="single"/>
        </w:rPr>
      </w:pPr>
    </w:p>
    <w:p w14:paraId="47EADF6F"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Accessing Criminal Offender Record Information and/or Sex Offender Information </w:t>
      </w:r>
    </w:p>
    <w:p w14:paraId="188A85D6" w14:textId="77777777" w:rsidR="00E463E2" w:rsidRPr="00E463E2" w:rsidRDefault="00E463E2" w:rsidP="00FC7ACD">
      <w:pPr>
        <w:spacing w:line="242" w:lineRule="exact"/>
        <w:textAlignment w:val="baseline"/>
        <w:rPr>
          <w:rFonts w:ascii="Arial" w:eastAsia="Calibri" w:hAnsi="Arial" w:cs="Arial"/>
          <w:b/>
          <w:sz w:val="23"/>
          <w:szCs w:val="23"/>
          <w:u w:val="single"/>
        </w:rPr>
      </w:pPr>
    </w:p>
    <w:p w14:paraId="153D22CF" w14:textId="77777777" w:rsidR="000E0260" w:rsidRPr="00E463E2" w:rsidRDefault="000E0260" w:rsidP="00544B85">
      <w:pPr>
        <w:spacing w:line="304" w:lineRule="exact"/>
        <w:ind w:left="360" w:right="288"/>
        <w:textAlignment w:val="baseline"/>
        <w:rPr>
          <w:rFonts w:ascii="Arial" w:eastAsia="Calibri" w:hAnsi="Arial" w:cs="Arial"/>
          <w:sz w:val="23"/>
          <w:szCs w:val="23"/>
        </w:rPr>
      </w:pPr>
      <w:r w:rsidRPr="00E463E2">
        <w:rPr>
          <w:rFonts w:ascii="Arial" w:eastAsia="Calibri" w:hAnsi="Arial" w:cs="Arial"/>
          <w:sz w:val="23"/>
          <w:szCs w:val="23"/>
        </w:rPr>
        <w:t xml:space="preserve">The President and/or Safety Officer shall access Criminal Offender Record Information for all applicants. The President and/or Safety Officer may access at his/her discretion, Sex Offender Information, for all applicants or may elect to authorize the </w:t>
      </w:r>
      <w:proofErr w:type="gramStart"/>
      <w:r w:rsidRPr="00E463E2">
        <w:rPr>
          <w:rFonts w:ascii="Arial" w:eastAsia="Calibri" w:hAnsi="Arial" w:cs="Arial"/>
          <w:sz w:val="23"/>
          <w:szCs w:val="23"/>
        </w:rPr>
        <w:t>District</w:t>
      </w:r>
      <w:proofErr w:type="gramEnd"/>
      <w:r w:rsidRPr="00E463E2">
        <w:rPr>
          <w:rFonts w:ascii="Arial" w:eastAsia="Calibri" w:hAnsi="Arial" w:cs="Arial"/>
          <w:sz w:val="23"/>
          <w:szCs w:val="23"/>
        </w:rPr>
        <w:t xml:space="preserve"> to perform such function on his/her behalf.</w:t>
      </w:r>
    </w:p>
    <w:p w14:paraId="656D1E49" w14:textId="77777777" w:rsidR="00FC7ACD" w:rsidRPr="00E463E2" w:rsidRDefault="00FC7ACD" w:rsidP="00FC7ACD">
      <w:pPr>
        <w:spacing w:line="242" w:lineRule="exact"/>
        <w:textAlignment w:val="baseline"/>
        <w:rPr>
          <w:rFonts w:ascii="Arial" w:eastAsia="Calibri" w:hAnsi="Arial" w:cs="Arial"/>
          <w:b/>
          <w:sz w:val="23"/>
          <w:szCs w:val="23"/>
          <w:u w:val="single"/>
        </w:rPr>
      </w:pPr>
    </w:p>
    <w:p w14:paraId="262FD47A"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Initial Screening </w:t>
      </w:r>
    </w:p>
    <w:p w14:paraId="13F70CC3" w14:textId="77777777" w:rsidR="00E463E2" w:rsidRPr="00E463E2" w:rsidRDefault="00E463E2" w:rsidP="00FC7ACD">
      <w:pPr>
        <w:spacing w:line="242" w:lineRule="exact"/>
        <w:textAlignment w:val="baseline"/>
        <w:rPr>
          <w:rFonts w:ascii="Arial" w:eastAsia="Calibri" w:hAnsi="Arial" w:cs="Arial"/>
          <w:b/>
          <w:sz w:val="23"/>
          <w:szCs w:val="23"/>
          <w:u w:val="single"/>
        </w:rPr>
      </w:pPr>
    </w:p>
    <w:p w14:paraId="07B15069" w14:textId="77777777" w:rsidR="000E0260" w:rsidRPr="00E463E2" w:rsidRDefault="000E0260" w:rsidP="00544B85">
      <w:pPr>
        <w:spacing w:line="305" w:lineRule="exact"/>
        <w:ind w:left="360"/>
        <w:textAlignment w:val="baseline"/>
        <w:rPr>
          <w:rFonts w:ascii="Arial" w:eastAsia="Calibri" w:hAnsi="Arial" w:cs="Arial"/>
          <w:sz w:val="23"/>
          <w:szCs w:val="23"/>
        </w:rPr>
      </w:pPr>
      <w:r w:rsidRPr="00E463E2">
        <w:rPr>
          <w:rFonts w:ascii="Arial" w:eastAsia="Calibri" w:hAnsi="Arial" w:cs="Arial"/>
          <w:sz w:val="23"/>
          <w:szCs w:val="23"/>
        </w:rPr>
        <w:t>The President and/or Safety Officer shall have access to Criminal Offender Record Information. The President and/or Safety Officer shall review the Criminal Offender Record Information relative to each applicant and may at his/her discretion, disqualify any applicant from participation in the Danvers National Little League on any of the following grounds:</w:t>
      </w:r>
    </w:p>
    <w:p w14:paraId="38668F22" w14:textId="77777777" w:rsidR="000E0260" w:rsidRPr="00E463E2" w:rsidRDefault="000E0260" w:rsidP="000E0260">
      <w:pPr>
        <w:numPr>
          <w:ilvl w:val="0"/>
          <w:numId w:val="1"/>
        </w:numPr>
        <w:tabs>
          <w:tab w:val="clear" w:pos="360"/>
          <w:tab w:val="left" w:pos="720"/>
        </w:tabs>
        <w:spacing w:before="13" w:line="308" w:lineRule="exact"/>
        <w:ind w:left="720" w:right="216" w:hanging="360"/>
        <w:textAlignment w:val="baseline"/>
        <w:rPr>
          <w:rFonts w:ascii="Arial" w:eastAsia="Calibri" w:hAnsi="Arial" w:cs="Arial"/>
          <w:sz w:val="23"/>
          <w:szCs w:val="23"/>
        </w:rPr>
      </w:pPr>
      <w:r w:rsidRPr="00E463E2">
        <w:rPr>
          <w:rFonts w:ascii="Arial" w:eastAsia="Calibri" w:hAnsi="Arial" w:cs="Arial"/>
          <w:sz w:val="23"/>
          <w:szCs w:val="23"/>
        </w:rPr>
        <w:t>The applicant has failed to provide a completed application for eligibility to participate in the Danvers National Little League.</w:t>
      </w:r>
    </w:p>
    <w:p w14:paraId="518DCDAA" w14:textId="77777777" w:rsidR="000E0260" w:rsidRPr="00E463E2" w:rsidRDefault="000E0260" w:rsidP="000E0260">
      <w:pPr>
        <w:numPr>
          <w:ilvl w:val="0"/>
          <w:numId w:val="1"/>
        </w:numPr>
        <w:tabs>
          <w:tab w:val="clear" w:pos="360"/>
          <w:tab w:val="left" w:pos="720"/>
        </w:tabs>
        <w:spacing w:before="9" w:line="308" w:lineRule="exact"/>
        <w:ind w:left="720" w:right="72" w:hanging="360"/>
        <w:textAlignment w:val="baseline"/>
        <w:rPr>
          <w:rFonts w:ascii="Arial" w:eastAsia="Calibri" w:hAnsi="Arial" w:cs="Arial"/>
          <w:sz w:val="23"/>
          <w:szCs w:val="23"/>
        </w:rPr>
      </w:pPr>
      <w:r w:rsidRPr="00E463E2">
        <w:rPr>
          <w:rFonts w:ascii="Arial" w:eastAsia="Calibri" w:hAnsi="Arial" w:cs="Arial"/>
          <w:sz w:val="23"/>
          <w:szCs w:val="23"/>
        </w:rPr>
        <w:t>The applicant has failed to authorize the Danvers National Little League access to Criminal Offender Record Information or Sex Offender Information; or</w:t>
      </w:r>
    </w:p>
    <w:p w14:paraId="4817C315" w14:textId="77777777" w:rsidR="000E0260" w:rsidRPr="00E463E2" w:rsidRDefault="000E0260" w:rsidP="000E0260">
      <w:pPr>
        <w:numPr>
          <w:ilvl w:val="0"/>
          <w:numId w:val="1"/>
        </w:numPr>
        <w:tabs>
          <w:tab w:val="clear" w:pos="360"/>
          <w:tab w:val="left" w:pos="720"/>
        </w:tabs>
        <w:spacing w:before="16" w:line="308" w:lineRule="exact"/>
        <w:ind w:left="720" w:right="72" w:hanging="360"/>
        <w:textAlignment w:val="baseline"/>
        <w:rPr>
          <w:rFonts w:ascii="Arial" w:eastAsia="Calibri" w:hAnsi="Arial" w:cs="Arial"/>
          <w:sz w:val="23"/>
          <w:szCs w:val="23"/>
        </w:rPr>
      </w:pPr>
      <w:r w:rsidRPr="00E463E2">
        <w:rPr>
          <w:rFonts w:ascii="Arial" w:eastAsia="Calibri" w:hAnsi="Arial" w:cs="Arial"/>
          <w:sz w:val="23"/>
          <w:szCs w:val="23"/>
        </w:rPr>
        <w:t>The applicant has been convicted of any crime of violence against minors, or any crime which indicates that the applicant may pose a risk to the safety and well</w:t>
      </w:r>
      <w:r w:rsidRPr="00E463E2">
        <w:rPr>
          <w:rFonts w:ascii="Arial" w:eastAsia="Tahoma" w:hAnsi="Arial" w:cs="Arial"/>
          <w:sz w:val="23"/>
          <w:szCs w:val="23"/>
        </w:rPr>
        <w:t>-</w:t>
      </w:r>
      <w:r w:rsidRPr="00E463E2">
        <w:rPr>
          <w:rFonts w:ascii="Arial" w:eastAsia="Calibri" w:hAnsi="Arial" w:cs="Arial"/>
          <w:sz w:val="23"/>
          <w:szCs w:val="23"/>
        </w:rPr>
        <w:t>being of children, including, but not limited to:</w:t>
      </w:r>
    </w:p>
    <w:p w14:paraId="52A3CBAD" w14:textId="77777777" w:rsidR="000E0260" w:rsidRPr="00E463E2" w:rsidRDefault="000E0260" w:rsidP="00F67BBE">
      <w:pPr>
        <w:numPr>
          <w:ilvl w:val="0"/>
          <w:numId w:val="2"/>
        </w:numPr>
        <w:spacing w:before="80" w:line="227"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child under </w:t>
      </w:r>
      <w:proofErr w:type="gramStart"/>
      <w:r w:rsidRPr="00E463E2">
        <w:rPr>
          <w:rFonts w:ascii="Arial" w:eastAsia="Calibri" w:hAnsi="Arial" w:cs="Arial"/>
          <w:sz w:val="23"/>
          <w:szCs w:val="23"/>
        </w:rPr>
        <w:t>fourteen;</w:t>
      </w:r>
      <w:proofErr w:type="gramEnd"/>
    </w:p>
    <w:p w14:paraId="70C99DE3" w14:textId="77777777" w:rsidR="000E0260" w:rsidRPr="00E463E2" w:rsidRDefault="000E0260" w:rsidP="00F67BBE">
      <w:pPr>
        <w:numPr>
          <w:ilvl w:val="0"/>
          <w:numId w:val="2"/>
        </w:numPr>
        <w:spacing w:before="80" w:line="226" w:lineRule="exact"/>
        <w:ind w:left="994" w:hanging="274"/>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mentally retarded </w:t>
      </w:r>
      <w:proofErr w:type="gramStart"/>
      <w:r w:rsidRPr="00E463E2">
        <w:rPr>
          <w:rFonts w:ascii="Arial" w:eastAsia="Calibri" w:hAnsi="Arial" w:cs="Arial"/>
          <w:sz w:val="23"/>
          <w:szCs w:val="23"/>
        </w:rPr>
        <w:t>person;</w:t>
      </w:r>
      <w:proofErr w:type="gramEnd"/>
    </w:p>
    <w:p w14:paraId="01BAF8D7" w14:textId="77777777" w:rsidR="000E0260" w:rsidRPr="00E463E2" w:rsidRDefault="000E0260" w:rsidP="00F67BBE">
      <w:pPr>
        <w:numPr>
          <w:ilvl w:val="0"/>
          <w:numId w:val="2"/>
        </w:numPr>
        <w:spacing w:before="80" w:line="226" w:lineRule="exact"/>
        <w:ind w:left="990" w:right="-270" w:hanging="270"/>
        <w:textAlignment w:val="baseline"/>
        <w:rPr>
          <w:rFonts w:ascii="Arial" w:eastAsia="Calibri" w:hAnsi="Arial" w:cs="Arial"/>
          <w:sz w:val="23"/>
          <w:szCs w:val="23"/>
        </w:rPr>
      </w:pPr>
      <w:r w:rsidRPr="00E463E2">
        <w:rPr>
          <w:rFonts w:ascii="Arial" w:eastAsia="Calibri" w:hAnsi="Arial" w:cs="Arial"/>
          <w:sz w:val="23"/>
          <w:szCs w:val="23"/>
        </w:rPr>
        <w:t xml:space="preserve">Indecent assault and battery on a person who has obtained the age of </w:t>
      </w:r>
      <w:proofErr w:type="gramStart"/>
      <w:r w:rsidRPr="00E463E2">
        <w:rPr>
          <w:rFonts w:ascii="Arial" w:eastAsia="Calibri" w:hAnsi="Arial" w:cs="Arial"/>
          <w:sz w:val="23"/>
          <w:szCs w:val="23"/>
        </w:rPr>
        <w:t>fourteen;</w:t>
      </w:r>
      <w:proofErr w:type="gramEnd"/>
    </w:p>
    <w:p w14:paraId="7CE90ED1" w14:textId="77777777" w:rsidR="000E0260" w:rsidRPr="00E463E2" w:rsidRDefault="000E0260" w:rsidP="00F67BBE">
      <w:pPr>
        <w:numPr>
          <w:ilvl w:val="0"/>
          <w:numId w:val="2"/>
        </w:numPr>
        <w:spacing w:before="80" w:line="226" w:lineRule="exact"/>
        <w:ind w:left="990" w:hanging="270"/>
        <w:textAlignment w:val="baseline"/>
        <w:rPr>
          <w:rFonts w:ascii="Arial" w:eastAsia="Calibri" w:hAnsi="Arial" w:cs="Arial"/>
          <w:spacing w:val="-3"/>
          <w:sz w:val="23"/>
          <w:szCs w:val="23"/>
        </w:rPr>
      </w:pPr>
      <w:proofErr w:type="gramStart"/>
      <w:r w:rsidRPr="00E463E2">
        <w:rPr>
          <w:rFonts w:ascii="Arial" w:eastAsia="Calibri" w:hAnsi="Arial" w:cs="Arial"/>
          <w:spacing w:val="-3"/>
          <w:sz w:val="23"/>
          <w:szCs w:val="23"/>
        </w:rPr>
        <w:lastRenderedPageBreak/>
        <w:t>Rape;</w:t>
      </w:r>
      <w:proofErr w:type="gramEnd"/>
    </w:p>
    <w:p w14:paraId="13EA6968" w14:textId="77777777" w:rsidR="00FC7ACD" w:rsidRPr="00E463E2" w:rsidRDefault="000E0260" w:rsidP="00F67BBE">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Rape of a child under sixteen with </w:t>
      </w:r>
      <w:proofErr w:type="gramStart"/>
      <w:r w:rsidRPr="00E463E2">
        <w:rPr>
          <w:rFonts w:ascii="Arial" w:eastAsia="Calibri" w:hAnsi="Arial" w:cs="Arial"/>
          <w:sz w:val="23"/>
          <w:szCs w:val="23"/>
        </w:rPr>
        <w:t>force;</w:t>
      </w:r>
      <w:proofErr w:type="gramEnd"/>
    </w:p>
    <w:p w14:paraId="22DA808B"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Rape and abuse of a child under the provisions of </w:t>
      </w:r>
      <w:proofErr w:type="spellStart"/>
      <w:proofErr w:type="gramStart"/>
      <w:r w:rsidRPr="00E463E2">
        <w:rPr>
          <w:rFonts w:ascii="Arial" w:eastAsia="Calibri" w:hAnsi="Arial" w:cs="Arial"/>
          <w:sz w:val="23"/>
          <w:szCs w:val="23"/>
        </w:rPr>
        <w:t>MGLA,Chapter</w:t>
      </w:r>
      <w:proofErr w:type="spellEnd"/>
      <w:proofErr w:type="gramEnd"/>
      <w:r w:rsidRPr="00E463E2">
        <w:rPr>
          <w:rFonts w:ascii="Arial" w:eastAsia="Calibri" w:hAnsi="Arial" w:cs="Arial"/>
          <w:sz w:val="23"/>
          <w:szCs w:val="23"/>
        </w:rPr>
        <w:t xml:space="preserve"> 265, </w:t>
      </w:r>
      <w:r w:rsidR="00096487" w:rsidRPr="00E463E2">
        <w:rPr>
          <w:rFonts w:ascii="Arial" w:eastAsia="Calibri" w:hAnsi="Arial" w:cs="Arial"/>
          <w:sz w:val="23"/>
          <w:szCs w:val="23"/>
        </w:rPr>
        <w:br/>
      </w:r>
      <w:r w:rsidRPr="00E463E2">
        <w:rPr>
          <w:rFonts w:ascii="Arial" w:eastAsia="Calibri" w:hAnsi="Arial" w:cs="Arial"/>
          <w:sz w:val="23"/>
          <w:szCs w:val="23"/>
        </w:rPr>
        <w:t>Section 23;</w:t>
      </w:r>
    </w:p>
    <w:p w14:paraId="33820C18"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Assault with intent to commit </w:t>
      </w:r>
      <w:proofErr w:type="gramStart"/>
      <w:r w:rsidRPr="00E463E2">
        <w:rPr>
          <w:rFonts w:ascii="Arial" w:eastAsia="Calibri" w:hAnsi="Arial" w:cs="Arial"/>
          <w:sz w:val="23"/>
          <w:szCs w:val="23"/>
        </w:rPr>
        <w:t>rape;</w:t>
      </w:r>
      <w:proofErr w:type="gramEnd"/>
    </w:p>
    <w:p w14:paraId="1F16C605"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Assault of a child under sixteen with intent to commit </w:t>
      </w:r>
      <w:proofErr w:type="gramStart"/>
      <w:r w:rsidRPr="00E463E2">
        <w:rPr>
          <w:rFonts w:ascii="Arial" w:eastAsia="Calibri" w:hAnsi="Arial" w:cs="Arial"/>
          <w:sz w:val="23"/>
          <w:szCs w:val="23"/>
        </w:rPr>
        <w:t>rape;</w:t>
      </w:r>
      <w:proofErr w:type="gramEnd"/>
    </w:p>
    <w:p w14:paraId="47B7645D"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Kidnapping of a child under the age of </w:t>
      </w:r>
      <w:proofErr w:type="gramStart"/>
      <w:r w:rsidRPr="00E463E2">
        <w:rPr>
          <w:rFonts w:ascii="Arial" w:eastAsia="Calibri" w:hAnsi="Arial" w:cs="Arial"/>
          <w:sz w:val="23"/>
          <w:szCs w:val="23"/>
        </w:rPr>
        <w:t>sixteen;</w:t>
      </w:r>
      <w:proofErr w:type="gramEnd"/>
    </w:p>
    <w:p w14:paraId="6192269D"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Open and gross lewdness and lascivious </w:t>
      </w:r>
      <w:proofErr w:type="gramStart"/>
      <w:r w:rsidRPr="00E463E2">
        <w:rPr>
          <w:rFonts w:ascii="Arial" w:eastAsia="Calibri" w:hAnsi="Arial" w:cs="Arial"/>
          <w:sz w:val="23"/>
          <w:szCs w:val="23"/>
        </w:rPr>
        <w:t>behavior;</w:t>
      </w:r>
      <w:proofErr w:type="gramEnd"/>
    </w:p>
    <w:p w14:paraId="3EE04547"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Unnatural and lascivious acts with a child under </w:t>
      </w:r>
      <w:proofErr w:type="gramStart"/>
      <w:r w:rsidRPr="00E463E2">
        <w:rPr>
          <w:rFonts w:ascii="Arial" w:eastAsia="Calibri" w:hAnsi="Arial" w:cs="Arial"/>
          <w:sz w:val="23"/>
          <w:szCs w:val="23"/>
        </w:rPr>
        <w:t>sixteen;</w:t>
      </w:r>
      <w:proofErr w:type="gramEnd"/>
    </w:p>
    <w:p w14:paraId="3CCE9261"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Distribution and trafficking of narcotics or other controlled </w:t>
      </w:r>
      <w:proofErr w:type="gramStart"/>
      <w:r w:rsidRPr="00E463E2">
        <w:rPr>
          <w:rFonts w:ascii="Arial" w:eastAsia="Calibri" w:hAnsi="Arial" w:cs="Arial"/>
          <w:sz w:val="23"/>
          <w:szCs w:val="23"/>
        </w:rPr>
        <w:t>substances;</w:t>
      </w:r>
      <w:proofErr w:type="gramEnd"/>
    </w:p>
    <w:p w14:paraId="5BD2680E"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Possession of a narcotic or controlled substance with intent to </w:t>
      </w:r>
      <w:proofErr w:type="gramStart"/>
      <w:r w:rsidRPr="00E463E2">
        <w:rPr>
          <w:rFonts w:ascii="Arial" w:eastAsia="Calibri" w:hAnsi="Arial" w:cs="Arial"/>
          <w:sz w:val="23"/>
          <w:szCs w:val="23"/>
        </w:rPr>
        <w:t>sell;</w:t>
      </w:r>
      <w:proofErr w:type="gramEnd"/>
    </w:p>
    <w:p w14:paraId="31EED29A" w14:textId="77777777" w:rsidR="000E0260" w:rsidRPr="00E463E2" w:rsidRDefault="000E0260" w:rsidP="00096487">
      <w:pPr>
        <w:numPr>
          <w:ilvl w:val="0"/>
          <w:numId w:val="2"/>
        </w:numPr>
        <w:spacing w:before="80" w:line="222"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 xml:space="preserve">Possession of a narcotic or controlled </w:t>
      </w:r>
      <w:proofErr w:type="gramStart"/>
      <w:r w:rsidRPr="00E463E2">
        <w:rPr>
          <w:rFonts w:ascii="Arial" w:eastAsia="Calibri" w:hAnsi="Arial" w:cs="Arial"/>
          <w:sz w:val="23"/>
          <w:szCs w:val="23"/>
        </w:rPr>
        <w:t>substance;</w:t>
      </w:r>
      <w:proofErr w:type="gramEnd"/>
    </w:p>
    <w:p w14:paraId="32123EE7" w14:textId="77777777" w:rsidR="000E0260" w:rsidRPr="00E463E2" w:rsidRDefault="000E0260" w:rsidP="00096487">
      <w:pPr>
        <w:numPr>
          <w:ilvl w:val="0"/>
          <w:numId w:val="2"/>
        </w:numPr>
        <w:spacing w:before="80" w:line="226" w:lineRule="exact"/>
        <w:ind w:left="990" w:hanging="270"/>
        <w:textAlignment w:val="baseline"/>
        <w:rPr>
          <w:rFonts w:ascii="Arial" w:eastAsia="Calibri" w:hAnsi="Arial" w:cs="Arial"/>
          <w:sz w:val="23"/>
          <w:szCs w:val="23"/>
        </w:rPr>
      </w:pPr>
      <w:r w:rsidRPr="00E463E2">
        <w:rPr>
          <w:rFonts w:ascii="Arial" w:eastAsia="Calibri" w:hAnsi="Arial" w:cs="Arial"/>
          <w:sz w:val="23"/>
          <w:szCs w:val="23"/>
        </w:rPr>
        <w:t>Driving under the influence (within 6 years); or</w:t>
      </w:r>
    </w:p>
    <w:p w14:paraId="0103FF69" w14:textId="77777777" w:rsidR="000E0260" w:rsidRPr="00E463E2" w:rsidRDefault="000E0260" w:rsidP="00096487">
      <w:pPr>
        <w:numPr>
          <w:ilvl w:val="0"/>
          <w:numId w:val="1"/>
        </w:numPr>
        <w:tabs>
          <w:tab w:val="clear" w:pos="360"/>
        </w:tabs>
        <w:spacing w:before="80" w:line="238" w:lineRule="exact"/>
        <w:ind w:left="720" w:hanging="360"/>
        <w:textAlignment w:val="baseline"/>
        <w:rPr>
          <w:rFonts w:ascii="Arial" w:eastAsia="Calibri" w:hAnsi="Arial" w:cs="Arial"/>
          <w:sz w:val="23"/>
          <w:szCs w:val="23"/>
        </w:rPr>
      </w:pPr>
      <w:r w:rsidRPr="00E463E2">
        <w:rPr>
          <w:rFonts w:ascii="Arial" w:eastAsia="Calibri" w:hAnsi="Arial" w:cs="Arial"/>
          <w:sz w:val="23"/>
          <w:szCs w:val="23"/>
        </w:rPr>
        <w:t>Intent to commit any of the above crimes; or</w:t>
      </w:r>
    </w:p>
    <w:p w14:paraId="116A0A4E"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has been held liable for civil penalties or damages involving sexual or physical abuse of children; or</w:t>
      </w:r>
    </w:p>
    <w:p w14:paraId="2C1A1DCB"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has had his/her/her parental rights terminated for reasons involving sexual or physical abuse of children; or</w:t>
      </w:r>
    </w:p>
    <w:p w14:paraId="00F5B05B" w14:textId="77777777" w:rsidR="000E0260" w:rsidRPr="00E463E2" w:rsidRDefault="000E0260" w:rsidP="00096487">
      <w:pPr>
        <w:numPr>
          <w:ilvl w:val="0"/>
          <w:numId w:val="2"/>
        </w:numPr>
        <w:ind w:left="990" w:right="288" w:hanging="270"/>
        <w:jc w:val="both"/>
        <w:textAlignment w:val="baseline"/>
        <w:rPr>
          <w:rFonts w:ascii="Arial" w:eastAsia="Calibri" w:hAnsi="Arial" w:cs="Arial"/>
          <w:sz w:val="23"/>
          <w:szCs w:val="23"/>
        </w:rPr>
      </w:pPr>
      <w:r w:rsidRPr="00E463E2">
        <w:rPr>
          <w:rFonts w:ascii="Arial" w:eastAsia="Calibri" w:hAnsi="Arial" w:cs="Arial"/>
          <w:sz w:val="23"/>
          <w:szCs w:val="23"/>
        </w:rPr>
        <w:t>The applicant is subject to any court order involving sexual abuse or physical abuse of a minor; or</w:t>
      </w:r>
    </w:p>
    <w:p w14:paraId="6C7B4658" w14:textId="77777777" w:rsidR="000E0260" w:rsidRPr="00E463E2" w:rsidRDefault="000E0260" w:rsidP="00096487">
      <w:pPr>
        <w:numPr>
          <w:ilvl w:val="0"/>
          <w:numId w:val="1"/>
        </w:numPr>
        <w:tabs>
          <w:tab w:val="clear" w:pos="360"/>
          <w:tab w:val="left" w:pos="720"/>
        </w:tabs>
        <w:spacing w:before="80" w:line="308" w:lineRule="exact"/>
        <w:ind w:left="720" w:right="216" w:hanging="360"/>
        <w:textAlignment w:val="baseline"/>
        <w:rPr>
          <w:rFonts w:ascii="Arial" w:eastAsia="Calibri" w:hAnsi="Arial" w:cs="Arial"/>
          <w:sz w:val="23"/>
          <w:szCs w:val="23"/>
        </w:rPr>
      </w:pPr>
      <w:r w:rsidRPr="00E463E2">
        <w:rPr>
          <w:rFonts w:ascii="Arial" w:eastAsia="Calibri" w:hAnsi="Arial" w:cs="Arial"/>
          <w:sz w:val="23"/>
          <w:szCs w:val="23"/>
        </w:rPr>
        <w:t xml:space="preserve">The applicant has a history, as verified by the President, with any other organization (volunteer, employment, </w:t>
      </w:r>
      <w:proofErr w:type="spellStart"/>
      <w:r w:rsidRPr="00E463E2">
        <w:rPr>
          <w:rFonts w:ascii="Arial" w:eastAsia="Calibri" w:hAnsi="Arial" w:cs="Arial"/>
          <w:sz w:val="23"/>
          <w:szCs w:val="23"/>
        </w:rPr>
        <w:t>etc</w:t>
      </w:r>
      <w:proofErr w:type="spellEnd"/>
      <w:r w:rsidRPr="00E463E2">
        <w:rPr>
          <w:rFonts w:ascii="Arial" w:eastAsia="Calibri" w:hAnsi="Arial" w:cs="Arial"/>
          <w:sz w:val="23"/>
          <w:szCs w:val="23"/>
        </w:rPr>
        <w:t xml:space="preserve">) of complaints of physical or sexual abuse of minors or has resigned, been </w:t>
      </w:r>
      <w:proofErr w:type="gramStart"/>
      <w:r w:rsidRPr="00E463E2">
        <w:rPr>
          <w:rFonts w:ascii="Arial" w:eastAsia="Calibri" w:hAnsi="Arial" w:cs="Arial"/>
          <w:sz w:val="23"/>
          <w:szCs w:val="23"/>
        </w:rPr>
        <w:t>terminated</w:t>
      </w:r>
      <w:proofErr w:type="gramEnd"/>
      <w:r w:rsidRPr="00E463E2">
        <w:rPr>
          <w:rFonts w:ascii="Arial" w:eastAsia="Calibri" w:hAnsi="Arial" w:cs="Arial"/>
          <w:sz w:val="23"/>
          <w:szCs w:val="23"/>
        </w:rPr>
        <w:t xml:space="preserve"> or been asked to resign from a position, whether paid or unpaid, due to complaint(s) of physical or sexual abuse of minors.</w:t>
      </w:r>
    </w:p>
    <w:p w14:paraId="504697C4" w14:textId="77777777" w:rsidR="00096487" w:rsidRPr="00E463E2" w:rsidRDefault="00096487" w:rsidP="00096487">
      <w:pPr>
        <w:spacing w:line="242" w:lineRule="exact"/>
        <w:ind w:left="216"/>
        <w:textAlignment w:val="baseline"/>
        <w:rPr>
          <w:rFonts w:ascii="Arial" w:eastAsia="Calibri" w:hAnsi="Arial" w:cs="Arial"/>
          <w:b/>
          <w:sz w:val="23"/>
          <w:szCs w:val="23"/>
          <w:u w:val="single"/>
        </w:rPr>
      </w:pPr>
    </w:p>
    <w:p w14:paraId="3F39164A" w14:textId="77777777" w:rsidR="000E0260" w:rsidRPr="00D47ACA" w:rsidRDefault="000E0260" w:rsidP="00E463E2">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Notification of Disqualification </w:t>
      </w:r>
    </w:p>
    <w:p w14:paraId="0C18F7CB" w14:textId="77777777" w:rsidR="00E463E2" w:rsidRPr="00E463E2" w:rsidRDefault="00E463E2" w:rsidP="00096487">
      <w:pPr>
        <w:spacing w:line="242" w:lineRule="exact"/>
        <w:ind w:left="216"/>
        <w:textAlignment w:val="baseline"/>
        <w:rPr>
          <w:rFonts w:ascii="Arial" w:eastAsia="Calibri" w:hAnsi="Arial" w:cs="Arial"/>
          <w:b/>
          <w:sz w:val="23"/>
          <w:szCs w:val="23"/>
          <w:u w:val="single"/>
        </w:rPr>
      </w:pPr>
    </w:p>
    <w:p w14:paraId="34E6D13B" w14:textId="77777777" w:rsidR="000E0260" w:rsidRPr="00E463E2" w:rsidRDefault="000E0260" w:rsidP="000E0260">
      <w:pPr>
        <w:spacing w:line="306" w:lineRule="exact"/>
        <w:ind w:left="216" w:right="216"/>
        <w:textAlignment w:val="baseline"/>
        <w:rPr>
          <w:rFonts w:ascii="Arial" w:eastAsia="Calibri" w:hAnsi="Arial" w:cs="Arial"/>
          <w:sz w:val="23"/>
          <w:szCs w:val="23"/>
        </w:rPr>
      </w:pPr>
      <w:r w:rsidRPr="00E463E2">
        <w:rPr>
          <w:rFonts w:ascii="Arial" w:eastAsia="Calibri" w:hAnsi="Arial" w:cs="Arial"/>
          <w:sz w:val="23"/>
          <w:szCs w:val="23"/>
        </w:rPr>
        <w:t>The President shall notify any applicant, in writing, of any decision to disqualify the applicant from participation in the Danvers National Little League. The notification shall be mailed, via certified and regular mail, to the address furnished by the applicant on his/her/her application. The notice shall advise the applicant that he/she has a right to appeal the President’s decision. A photocopy of Section E herein, entitled "Appeal of Initial Screening Decision" shall be attached to the notice. The notice shall set forth the President’s name and current mailing address.</w:t>
      </w:r>
    </w:p>
    <w:p w14:paraId="15F59DE7" w14:textId="77777777" w:rsidR="00E463E2" w:rsidRPr="008009F5" w:rsidRDefault="00E463E2">
      <w:pPr>
        <w:rPr>
          <w:rFonts w:ascii="Arial" w:eastAsia="Calibri" w:hAnsi="Arial" w:cs="Arial"/>
          <w:b/>
          <w:sz w:val="12"/>
          <w:szCs w:val="12"/>
          <w:u w:val="single"/>
        </w:rPr>
      </w:pPr>
    </w:p>
    <w:p w14:paraId="0AB755C0" w14:textId="77777777" w:rsidR="00E463E2" w:rsidRPr="00D47ACA" w:rsidRDefault="000E0260" w:rsidP="00544B85">
      <w:pPr>
        <w:pStyle w:val="ListParagraph"/>
        <w:numPr>
          <w:ilvl w:val="0"/>
          <w:numId w:val="28"/>
        </w:numPr>
        <w:spacing w:line="242" w:lineRule="exact"/>
        <w:ind w:left="360"/>
        <w:textAlignment w:val="baseline"/>
        <w:rPr>
          <w:rFonts w:ascii="Arial" w:eastAsia="Calibri" w:hAnsi="Arial" w:cs="Arial"/>
          <w:b/>
          <w:sz w:val="24"/>
          <w:szCs w:val="23"/>
          <w:u w:val="single"/>
        </w:rPr>
      </w:pPr>
      <w:r w:rsidRPr="00D47ACA">
        <w:rPr>
          <w:rFonts w:ascii="Arial" w:eastAsia="Calibri" w:hAnsi="Arial" w:cs="Arial"/>
          <w:b/>
          <w:sz w:val="24"/>
          <w:szCs w:val="23"/>
          <w:u w:val="single"/>
        </w:rPr>
        <w:t xml:space="preserve">Appeal of Initial Screening Decision </w:t>
      </w:r>
    </w:p>
    <w:p w14:paraId="36616E62" w14:textId="77777777" w:rsidR="00544B85" w:rsidRPr="00544B85" w:rsidRDefault="00544B85" w:rsidP="00544B85">
      <w:pPr>
        <w:ind w:left="216" w:right="360"/>
        <w:textAlignment w:val="baseline"/>
        <w:rPr>
          <w:rFonts w:ascii="Arial" w:eastAsia="Calibri" w:hAnsi="Arial" w:cs="Arial"/>
          <w:spacing w:val="-1"/>
          <w:sz w:val="12"/>
          <w:szCs w:val="12"/>
        </w:rPr>
      </w:pPr>
    </w:p>
    <w:p w14:paraId="52D471F4" w14:textId="77777777" w:rsidR="008009F5" w:rsidRDefault="000E0260" w:rsidP="00544B85">
      <w:pPr>
        <w:ind w:left="216" w:right="360"/>
        <w:textAlignment w:val="baseline"/>
        <w:rPr>
          <w:rFonts w:ascii="Arial" w:eastAsia="Calibri" w:hAnsi="Arial" w:cs="Arial"/>
          <w:spacing w:val="-1"/>
          <w:sz w:val="23"/>
          <w:szCs w:val="23"/>
        </w:rPr>
      </w:pPr>
      <w:r w:rsidRPr="00E463E2">
        <w:rPr>
          <w:rFonts w:ascii="Arial" w:eastAsia="Calibri" w:hAnsi="Arial" w:cs="Arial"/>
          <w:spacing w:val="-1"/>
          <w:sz w:val="23"/>
          <w:szCs w:val="23"/>
        </w:rPr>
        <w:t xml:space="preserve">Any applicant may appeal the President’s initial screening decision by requesting an appeal. The applicant’s written request must be mailed to the President, at the address set forth in the notice, within 14 days of the applicant’s receipt of notice. The applicant may set forth the reasons in support of his/her/her </w:t>
      </w:r>
      <w:proofErr w:type="gramStart"/>
      <w:r w:rsidRPr="00E463E2">
        <w:rPr>
          <w:rFonts w:ascii="Arial" w:eastAsia="Calibri" w:hAnsi="Arial" w:cs="Arial"/>
          <w:spacing w:val="-1"/>
          <w:sz w:val="23"/>
          <w:szCs w:val="23"/>
        </w:rPr>
        <w:t>appeal, but</w:t>
      </w:r>
      <w:proofErr w:type="gramEnd"/>
      <w:r w:rsidRPr="00E463E2">
        <w:rPr>
          <w:rFonts w:ascii="Arial" w:eastAsia="Calibri" w:hAnsi="Arial" w:cs="Arial"/>
          <w:spacing w:val="-1"/>
          <w:sz w:val="23"/>
          <w:szCs w:val="23"/>
        </w:rPr>
        <w:t xml:space="preserve"> is not required to do so. The President, upon receipt of the request for appeal, shall schedule a hearing of the appeal at a time and place designated by the President but no later than 30 days from the date when the request for appeal is received by the President. The special meeting shall not be announced nor opened to the </w:t>
      </w:r>
      <w:proofErr w:type="gramStart"/>
      <w:r w:rsidRPr="00E463E2">
        <w:rPr>
          <w:rFonts w:ascii="Arial" w:eastAsia="Calibri" w:hAnsi="Arial" w:cs="Arial"/>
          <w:spacing w:val="-1"/>
          <w:sz w:val="23"/>
          <w:szCs w:val="23"/>
        </w:rPr>
        <w:t>general public</w:t>
      </w:r>
      <w:proofErr w:type="gramEnd"/>
      <w:r w:rsidRPr="00E463E2">
        <w:rPr>
          <w:rFonts w:ascii="Arial" w:eastAsia="Calibri" w:hAnsi="Arial" w:cs="Arial"/>
          <w:spacing w:val="-1"/>
          <w:sz w:val="23"/>
          <w:szCs w:val="23"/>
        </w:rPr>
        <w:t xml:space="preserve">. </w:t>
      </w:r>
    </w:p>
    <w:p w14:paraId="3B247B00" w14:textId="77777777" w:rsidR="008009F5" w:rsidRDefault="008009F5">
      <w:pPr>
        <w:rPr>
          <w:rFonts w:ascii="Arial" w:eastAsia="Calibri" w:hAnsi="Arial" w:cs="Arial"/>
          <w:spacing w:val="-1"/>
          <w:sz w:val="23"/>
          <w:szCs w:val="23"/>
        </w:rPr>
      </w:pPr>
      <w:r>
        <w:rPr>
          <w:rFonts w:ascii="Arial" w:eastAsia="Calibri" w:hAnsi="Arial" w:cs="Arial"/>
          <w:spacing w:val="-1"/>
          <w:sz w:val="23"/>
          <w:szCs w:val="23"/>
        </w:rPr>
        <w:br w:type="page"/>
      </w:r>
    </w:p>
    <w:p w14:paraId="018F9548" w14:textId="77777777" w:rsidR="000E0260" w:rsidRPr="00E463E2" w:rsidRDefault="000E0260" w:rsidP="00544B85">
      <w:pPr>
        <w:ind w:left="216" w:right="360"/>
        <w:textAlignment w:val="baseline"/>
        <w:rPr>
          <w:rFonts w:ascii="Arial" w:eastAsia="Calibri" w:hAnsi="Arial" w:cs="Arial"/>
          <w:spacing w:val="-1"/>
          <w:sz w:val="23"/>
          <w:szCs w:val="23"/>
        </w:rPr>
      </w:pPr>
      <w:r w:rsidRPr="00E463E2">
        <w:rPr>
          <w:rFonts w:ascii="Arial" w:eastAsia="Calibri" w:hAnsi="Arial" w:cs="Arial"/>
          <w:spacing w:val="-1"/>
          <w:sz w:val="23"/>
          <w:szCs w:val="23"/>
        </w:rPr>
        <w:lastRenderedPageBreak/>
        <w:t xml:space="preserve">The appeal shall be heard by a </w:t>
      </w:r>
      <w:proofErr w:type="gramStart"/>
      <w:r w:rsidRPr="00E463E2">
        <w:rPr>
          <w:rFonts w:ascii="Arial" w:eastAsia="Calibri" w:hAnsi="Arial" w:cs="Arial"/>
          <w:spacing w:val="-1"/>
          <w:sz w:val="23"/>
          <w:szCs w:val="23"/>
        </w:rPr>
        <w:t>three member</w:t>
      </w:r>
      <w:proofErr w:type="gramEnd"/>
      <w:r w:rsidRPr="00E463E2">
        <w:rPr>
          <w:rFonts w:ascii="Arial" w:eastAsia="Calibri" w:hAnsi="Arial" w:cs="Arial"/>
          <w:spacing w:val="-1"/>
          <w:sz w:val="23"/>
          <w:szCs w:val="23"/>
        </w:rPr>
        <w:t xml:space="preserve"> panel consisting of the following individuals:</w:t>
      </w:r>
    </w:p>
    <w:p w14:paraId="7C5E9C4E" w14:textId="77777777" w:rsidR="00E463E2" w:rsidRPr="008009F5" w:rsidRDefault="00E463E2" w:rsidP="00B47781">
      <w:pPr>
        <w:numPr>
          <w:ilvl w:val="0"/>
          <w:numId w:val="3"/>
        </w:numPr>
        <w:tabs>
          <w:tab w:val="clear" w:pos="360"/>
        </w:tabs>
        <w:spacing w:line="22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Executive Vice President</w:t>
      </w:r>
    </w:p>
    <w:p w14:paraId="549F6288" w14:textId="77777777" w:rsidR="00E463E2" w:rsidRPr="008009F5" w:rsidRDefault="00E463E2" w:rsidP="00B47781">
      <w:pPr>
        <w:numPr>
          <w:ilvl w:val="0"/>
          <w:numId w:val="3"/>
        </w:numPr>
        <w:tabs>
          <w:tab w:val="clear" w:pos="360"/>
          <w:tab w:val="left" w:pos="720"/>
        </w:tabs>
        <w:spacing w:before="83"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Secretary</w:t>
      </w:r>
    </w:p>
    <w:p w14:paraId="0193ED14" w14:textId="6F487676" w:rsidR="00E463E2" w:rsidRPr="008009F5" w:rsidRDefault="008424DF"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Pr>
          <w:rFonts w:ascii="Arial" w:eastAsia="Calibri" w:hAnsi="Arial" w:cs="Arial"/>
          <w:sz w:val="23"/>
          <w:szCs w:val="23"/>
        </w:rPr>
        <w:t>Treasurer</w:t>
      </w:r>
    </w:p>
    <w:p w14:paraId="22FABA6F" w14:textId="77777777" w:rsidR="00544B85" w:rsidRPr="008009F5" w:rsidRDefault="00544B85" w:rsidP="00544B85">
      <w:pPr>
        <w:tabs>
          <w:tab w:val="left" w:pos="360"/>
          <w:tab w:val="left" w:pos="720"/>
        </w:tabs>
        <w:ind w:left="360"/>
        <w:textAlignment w:val="baseline"/>
        <w:rPr>
          <w:rFonts w:ascii="Arial" w:eastAsia="Calibri" w:hAnsi="Arial" w:cs="Arial"/>
          <w:sz w:val="12"/>
          <w:szCs w:val="12"/>
        </w:rPr>
      </w:pPr>
    </w:p>
    <w:p w14:paraId="07CF0793" w14:textId="77777777" w:rsidR="00E463E2" w:rsidRPr="008009F5" w:rsidRDefault="00E463E2" w:rsidP="00544B85">
      <w:pPr>
        <w:spacing w:line="308" w:lineRule="exact"/>
        <w:ind w:left="270" w:right="72"/>
        <w:textAlignment w:val="baseline"/>
        <w:rPr>
          <w:rFonts w:ascii="Arial" w:eastAsia="Calibri" w:hAnsi="Arial" w:cs="Arial"/>
          <w:sz w:val="23"/>
          <w:szCs w:val="23"/>
        </w:rPr>
      </w:pP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any of the above is unable or unwilling to participate in hearing the appeal he/she then shall so notify the President who shall replace that individual with the next willing participant in the following order of succession:</w:t>
      </w:r>
    </w:p>
    <w:p w14:paraId="2C6249D0" w14:textId="77777777" w:rsidR="00544B85" w:rsidRPr="008009F5" w:rsidRDefault="00544B85" w:rsidP="00544B85">
      <w:pPr>
        <w:ind w:right="72"/>
        <w:textAlignment w:val="baseline"/>
        <w:rPr>
          <w:rFonts w:ascii="Arial" w:eastAsia="Calibri" w:hAnsi="Arial" w:cs="Arial"/>
          <w:sz w:val="12"/>
          <w:szCs w:val="12"/>
        </w:rPr>
      </w:pPr>
    </w:p>
    <w:p w14:paraId="51B6839F" w14:textId="3B4A7682" w:rsidR="00E463E2" w:rsidRPr="008009F5" w:rsidRDefault="008424DF" w:rsidP="00B47781">
      <w:pPr>
        <w:numPr>
          <w:ilvl w:val="0"/>
          <w:numId w:val="3"/>
        </w:numPr>
        <w:tabs>
          <w:tab w:val="clear" w:pos="360"/>
        </w:tabs>
        <w:spacing w:line="225" w:lineRule="exact"/>
        <w:ind w:left="1080" w:hanging="360"/>
        <w:textAlignment w:val="baseline"/>
        <w:rPr>
          <w:rFonts w:ascii="Arial" w:eastAsia="Calibri" w:hAnsi="Arial" w:cs="Arial"/>
          <w:spacing w:val="1"/>
          <w:sz w:val="23"/>
          <w:szCs w:val="23"/>
        </w:rPr>
      </w:pPr>
      <w:r>
        <w:rPr>
          <w:rFonts w:ascii="Arial" w:eastAsia="Calibri" w:hAnsi="Arial" w:cs="Arial"/>
          <w:spacing w:val="1"/>
          <w:sz w:val="23"/>
          <w:szCs w:val="23"/>
        </w:rPr>
        <w:t>Player agent</w:t>
      </w:r>
    </w:p>
    <w:p w14:paraId="61E43ECB" w14:textId="77777777" w:rsidR="00E463E2" w:rsidRPr="008009F5" w:rsidRDefault="00E463E2" w:rsidP="00B47781">
      <w:pPr>
        <w:numPr>
          <w:ilvl w:val="0"/>
          <w:numId w:val="3"/>
        </w:numPr>
        <w:tabs>
          <w:tab w:val="clear" w:pos="360"/>
        </w:tabs>
        <w:spacing w:before="83" w:line="22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President</w:t>
      </w:r>
    </w:p>
    <w:p w14:paraId="0C49D39B" w14:textId="77777777" w:rsidR="00E463E2" w:rsidRPr="008009F5" w:rsidRDefault="00E463E2" w:rsidP="00B47781">
      <w:pPr>
        <w:numPr>
          <w:ilvl w:val="0"/>
          <w:numId w:val="3"/>
        </w:numPr>
        <w:tabs>
          <w:tab w:val="clear" w:pos="360"/>
        </w:tabs>
        <w:spacing w:before="87"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Safety Officer</w:t>
      </w:r>
    </w:p>
    <w:p w14:paraId="07479D54"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Umpire in Chief</w:t>
      </w:r>
    </w:p>
    <w:p w14:paraId="616B65F2"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Major League Director</w:t>
      </w:r>
    </w:p>
    <w:p w14:paraId="7032EB39" w14:textId="77777777" w:rsidR="00E463E2" w:rsidRPr="008009F5"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AAA League Director</w:t>
      </w:r>
    </w:p>
    <w:p w14:paraId="6C76E2A4" w14:textId="09D15F9D"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Minor League Director</w:t>
      </w:r>
    </w:p>
    <w:p w14:paraId="27E18E03" w14:textId="633285DB" w:rsidR="00E463E2" w:rsidRPr="008009F5" w:rsidRDefault="008424DF"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Pr>
          <w:rFonts w:ascii="Arial" w:eastAsia="Calibri" w:hAnsi="Arial" w:cs="Arial"/>
          <w:sz w:val="23"/>
          <w:szCs w:val="23"/>
        </w:rPr>
        <w:t>Farm</w:t>
      </w:r>
      <w:r w:rsidR="00E463E2" w:rsidRPr="008009F5">
        <w:rPr>
          <w:rFonts w:ascii="Arial" w:eastAsia="Calibri" w:hAnsi="Arial" w:cs="Arial"/>
          <w:sz w:val="23"/>
          <w:szCs w:val="23"/>
        </w:rPr>
        <w:t xml:space="preserve"> League Director</w:t>
      </w:r>
    </w:p>
    <w:p w14:paraId="1311DA3E" w14:textId="0EC386B9" w:rsidR="00E463E2" w:rsidRPr="008009F5" w:rsidRDefault="00E463E2" w:rsidP="00B47781">
      <w:pPr>
        <w:numPr>
          <w:ilvl w:val="0"/>
          <w:numId w:val="3"/>
        </w:numPr>
        <w:tabs>
          <w:tab w:val="clear" w:pos="360"/>
        </w:tabs>
        <w:spacing w:before="62" w:line="244"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T</w:t>
      </w:r>
      <w:r w:rsidRPr="008009F5">
        <w:rPr>
          <w:rFonts w:ascii="Arial" w:eastAsia="Tahoma" w:hAnsi="Arial" w:cs="Arial"/>
          <w:sz w:val="23"/>
          <w:szCs w:val="23"/>
        </w:rPr>
        <w:t>-</w:t>
      </w:r>
      <w:r w:rsidRPr="008009F5">
        <w:rPr>
          <w:rFonts w:ascii="Arial" w:eastAsia="Calibri" w:hAnsi="Arial" w:cs="Arial"/>
          <w:sz w:val="23"/>
          <w:szCs w:val="23"/>
        </w:rPr>
        <w:t xml:space="preserve">Ball </w:t>
      </w:r>
      <w:r w:rsidR="008424DF">
        <w:rPr>
          <w:rFonts w:ascii="Arial" w:eastAsia="Calibri" w:hAnsi="Arial" w:cs="Arial"/>
          <w:sz w:val="23"/>
          <w:szCs w:val="23"/>
        </w:rPr>
        <w:t>Director</w:t>
      </w:r>
    </w:p>
    <w:p w14:paraId="2EEE2523" w14:textId="77777777" w:rsidR="00E463E2" w:rsidRPr="008009F5" w:rsidRDefault="00E463E2" w:rsidP="00B47781">
      <w:pPr>
        <w:numPr>
          <w:ilvl w:val="0"/>
          <w:numId w:val="3"/>
        </w:numPr>
        <w:tabs>
          <w:tab w:val="clear" w:pos="360"/>
        </w:tabs>
        <w:spacing w:before="83"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Building and Grounds Chairperson</w:t>
      </w:r>
    </w:p>
    <w:p w14:paraId="0113746E" w14:textId="77777777" w:rsidR="00E463E2" w:rsidRPr="008009F5"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Equipment Chairperson</w:t>
      </w:r>
    </w:p>
    <w:p w14:paraId="626642BA" w14:textId="77777777" w:rsidR="00E463E2" w:rsidRPr="008009F5" w:rsidRDefault="00E463E2" w:rsidP="00B47781">
      <w:pPr>
        <w:numPr>
          <w:ilvl w:val="0"/>
          <w:numId w:val="3"/>
        </w:numPr>
        <w:tabs>
          <w:tab w:val="clear" w:pos="360"/>
        </w:tabs>
        <w:spacing w:before="81"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Fund Raising Chairperson</w:t>
      </w:r>
    </w:p>
    <w:p w14:paraId="081ABE34" w14:textId="77777777" w:rsidR="00E463E2" w:rsidRPr="008009F5" w:rsidRDefault="00E463E2" w:rsidP="00B47781">
      <w:pPr>
        <w:numPr>
          <w:ilvl w:val="0"/>
          <w:numId w:val="3"/>
        </w:numPr>
        <w:tabs>
          <w:tab w:val="clear" w:pos="360"/>
        </w:tabs>
        <w:spacing w:before="62" w:line="245"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Coach</w:t>
      </w:r>
      <w:r w:rsidRPr="008009F5">
        <w:rPr>
          <w:rFonts w:ascii="Arial" w:eastAsia="Tahoma" w:hAnsi="Arial" w:cs="Arial"/>
          <w:sz w:val="23"/>
          <w:szCs w:val="23"/>
        </w:rPr>
        <w:t>-</w:t>
      </w:r>
      <w:r w:rsidRPr="008009F5">
        <w:rPr>
          <w:rFonts w:ascii="Arial" w:eastAsia="Calibri" w:hAnsi="Arial" w:cs="Arial"/>
          <w:sz w:val="23"/>
          <w:szCs w:val="23"/>
        </w:rPr>
        <w:t>Player Development Chairperson</w:t>
      </w:r>
    </w:p>
    <w:p w14:paraId="04FF8DA9" w14:textId="77777777" w:rsidR="00E463E2" w:rsidRDefault="00E463E2" w:rsidP="00B47781">
      <w:pPr>
        <w:numPr>
          <w:ilvl w:val="0"/>
          <w:numId w:val="3"/>
        </w:numPr>
        <w:tabs>
          <w:tab w:val="clear" w:pos="360"/>
        </w:tabs>
        <w:spacing w:before="86" w:line="226" w:lineRule="exact"/>
        <w:ind w:left="1080" w:hanging="360"/>
        <w:textAlignment w:val="baseline"/>
        <w:rPr>
          <w:rFonts w:ascii="Arial" w:eastAsia="Calibri" w:hAnsi="Arial" w:cs="Arial"/>
          <w:sz w:val="23"/>
          <w:szCs w:val="23"/>
        </w:rPr>
      </w:pPr>
      <w:r w:rsidRPr="008009F5">
        <w:rPr>
          <w:rFonts w:ascii="Arial" w:eastAsia="Calibri" w:hAnsi="Arial" w:cs="Arial"/>
          <w:sz w:val="23"/>
          <w:szCs w:val="23"/>
        </w:rPr>
        <w:t>Player Evaluation Chairperson</w:t>
      </w:r>
    </w:p>
    <w:p w14:paraId="5AEA4BC8" w14:textId="77777777" w:rsidR="008009F5" w:rsidRPr="008009F5" w:rsidRDefault="008009F5" w:rsidP="008009F5">
      <w:pPr>
        <w:tabs>
          <w:tab w:val="left" w:pos="360"/>
        </w:tabs>
        <w:textAlignment w:val="baseline"/>
        <w:rPr>
          <w:rFonts w:ascii="Arial" w:eastAsia="Calibri" w:hAnsi="Arial" w:cs="Arial"/>
          <w:sz w:val="12"/>
          <w:szCs w:val="12"/>
        </w:rPr>
      </w:pPr>
    </w:p>
    <w:p w14:paraId="696A2B1E" w14:textId="77777777" w:rsidR="00E463E2" w:rsidRPr="008009F5" w:rsidRDefault="00E463E2" w:rsidP="008009F5">
      <w:pPr>
        <w:ind w:right="72"/>
        <w:textAlignment w:val="baseline"/>
        <w:rPr>
          <w:rFonts w:ascii="Arial" w:eastAsia="Calibri" w:hAnsi="Arial" w:cs="Arial"/>
          <w:sz w:val="23"/>
          <w:szCs w:val="23"/>
        </w:rPr>
      </w:pPr>
      <w:r w:rsidRPr="008009F5">
        <w:rPr>
          <w:rFonts w:ascii="Arial" w:eastAsia="Calibri" w:hAnsi="Arial" w:cs="Arial"/>
          <w:sz w:val="23"/>
          <w:szCs w:val="23"/>
        </w:rPr>
        <w:t>The applicant may present any evidence he/she desires to the Board of Directors. The applicant must be willing to start his/her presentation by sharing with the Board of Directors his/her recollection of his/her record of criminal offenses. The applicant may review any CORI information in the possession of the President.</w:t>
      </w:r>
    </w:p>
    <w:p w14:paraId="29051A95" w14:textId="77777777" w:rsidR="008009F5" w:rsidRDefault="008009F5" w:rsidP="008009F5">
      <w:pPr>
        <w:ind w:right="432"/>
        <w:textAlignment w:val="baseline"/>
        <w:rPr>
          <w:rFonts w:ascii="Arial" w:eastAsia="Calibri" w:hAnsi="Arial" w:cs="Arial"/>
          <w:spacing w:val="-1"/>
          <w:sz w:val="12"/>
          <w:szCs w:val="12"/>
        </w:rPr>
      </w:pPr>
    </w:p>
    <w:p w14:paraId="43D98332" w14:textId="77777777" w:rsidR="00E463E2" w:rsidRPr="008009F5" w:rsidRDefault="00E463E2" w:rsidP="008009F5">
      <w:pPr>
        <w:ind w:right="432"/>
        <w:textAlignment w:val="baseline"/>
        <w:rPr>
          <w:rFonts w:ascii="Arial" w:eastAsia="Calibri" w:hAnsi="Arial" w:cs="Arial"/>
          <w:spacing w:val="-1"/>
          <w:sz w:val="23"/>
          <w:szCs w:val="23"/>
        </w:rPr>
      </w:pPr>
      <w:r w:rsidRPr="008009F5">
        <w:rPr>
          <w:rFonts w:ascii="Arial" w:eastAsia="Calibri" w:hAnsi="Arial" w:cs="Arial"/>
          <w:spacing w:val="-1"/>
          <w:sz w:val="23"/>
          <w:szCs w:val="23"/>
        </w:rPr>
        <w:t xml:space="preserve">In the event the applicant states a history of convictions that differs with the CORI information received by the President, then the President, who shall be in attendance at the hearing of all appeals, shall represent that such a discrepancy </w:t>
      </w:r>
      <w:proofErr w:type="gramStart"/>
      <w:r w:rsidRPr="008009F5">
        <w:rPr>
          <w:rFonts w:ascii="Arial" w:eastAsia="Calibri" w:hAnsi="Arial" w:cs="Arial"/>
          <w:spacing w:val="-1"/>
          <w:sz w:val="23"/>
          <w:szCs w:val="23"/>
        </w:rPr>
        <w:t>exists</w:t>
      </w:r>
      <w:proofErr w:type="gramEnd"/>
      <w:r w:rsidRPr="008009F5">
        <w:rPr>
          <w:rFonts w:ascii="Arial" w:eastAsia="Calibri" w:hAnsi="Arial" w:cs="Arial"/>
          <w:spacing w:val="-1"/>
          <w:sz w:val="23"/>
          <w:szCs w:val="23"/>
        </w:rPr>
        <w:t xml:space="preserve"> and the appeal shall be denied.</w:t>
      </w:r>
    </w:p>
    <w:p w14:paraId="0A8AF06E" w14:textId="77777777" w:rsidR="00E463E2" w:rsidRPr="008009F5" w:rsidRDefault="00E463E2" w:rsidP="00E463E2">
      <w:pPr>
        <w:spacing w:before="2" w:line="308" w:lineRule="exact"/>
        <w:ind w:right="72"/>
        <w:textAlignment w:val="baseline"/>
        <w:rPr>
          <w:rFonts w:ascii="Arial" w:eastAsia="Calibri" w:hAnsi="Arial" w:cs="Arial"/>
          <w:sz w:val="23"/>
          <w:szCs w:val="23"/>
        </w:rPr>
      </w:pPr>
      <w:r w:rsidRPr="008009F5">
        <w:rPr>
          <w:rFonts w:ascii="Arial" w:eastAsia="Calibri" w:hAnsi="Arial" w:cs="Arial"/>
          <w:sz w:val="23"/>
          <w:szCs w:val="23"/>
        </w:rPr>
        <w:t xml:space="preserve">The applicant shall be successful in his/her appeal only </w:t>
      </w: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a majority of the board votes in his/her favor, in which event, the applicant shall be deemed eligible for participation in the Danvers National Little League. The board must notify the applicant in writing of its decision within 10 days of the date of hearing the appeal.</w:t>
      </w:r>
    </w:p>
    <w:p w14:paraId="0F366895" w14:textId="77777777" w:rsidR="00E463E2" w:rsidRPr="008009F5" w:rsidRDefault="00E463E2" w:rsidP="00E463E2">
      <w:pPr>
        <w:pStyle w:val="ListParagraph"/>
        <w:numPr>
          <w:ilvl w:val="0"/>
          <w:numId w:val="28"/>
        </w:numPr>
        <w:spacing w:before="393" w:line="242" w:lineRule="exact"/>
        <w:ind w:left="360"/>
        <w:textAlignment w:val="baseline"/>
        <w:rPr>
          <w:rFonts w:ascii="Arial" w:eastAsia="Calibri" w:hAnsi="Arial" w:cs="Arial"/>
          <w:b/>
          <w:sz w:val="24"/>
          <w:szCs w:val="23"/>
          <w:u w:val="single"/>
        </w:rPr>
      </w:pPr>
      <w:r w:rsidRPr="008009F5">
        <w:rPr>
          <w:rFonts w:ascii="Arial" w:eastAsia="Calibri" w:hAnsi="Arial" w:cs="Arial"/>
          <w:b/>
          <w:sz w:val="24"/>
          <w:szCs w:val="23"/>
          <w:u w:val="single"/>
        </w:rPr>
        <w:t xml:space="preserve">Reconsideration </w:t>
      </w:r>
      <w:r w:rsidRPr="008009F5">
        <w:rPr>
          <w:rFonts w:ascii="Arial" w:eastAsia="Calibri" w:hAnsi="Arial" w:cs="Arial"/>
          <w:b/>
          <w:sz w:val="24"/>
          <w:szCs w:val="23"/>
        </w:rPr>
        <w:t xml:space="preserve"> </w:t>
      </w:r>
    </w:p>
    <w:p w14:paraId="3556CD95" w14:textId="77777777" w:rsidR="00E463E2" w:rsidRPr="008009F5" w:rsidRDefault="00E463E2" w:rsidP="0042799F">
      <w:pPr>
        <w:spacing w:after="5" w:line="304" w:lineRule="exact"/>
        <w:ind w:right="72"/>
        <w:textAlignment w:val="baseline"/>
        <w:rPr>
          <w:rFonts w:ascii="Arial" w:eastAsia="Calibri" w:hAnsi="Arial" w:cs="Arial"/>
          <w:b/>
          <w:sz w:val="23"/>
          <w:szCs w:val="23"/>
          <w:u w:val="single"/>
        </w:rPr>
      </w:pPr>
      <w:r w:rsidRPr="008009F5">
        <w:rPr>
          <w:rFonts w:ascii="Arial" w:eastAsia="Calibri" w:hAnsi="Arial" w:cs="Arial"/>
          <w:sz w:val="23"/>
          <w:szCs w:val="23"/>
        </w:rPr>
        <w:t xml:space="preserve">The President may reconsider any application for eligibility to participate at any time, even after having approved of same upon initial screening, but only </w:t>
      </w:r>
      <w:proofErr w:type="gramStart"/>
      <w:r w:rsidRPr="008009F5">
        <w:rPr>
          <w:rFonts w:ascii="Arial" w:eastAsia="Calibri" w:hAnsi="Arial" w:cs="Arial"/>
          <w:sz w:val="23"/>
          <w:szCs w:val="23"/>
        </w:rPr>
        <w:t>in the event that</w:t>
      </w:r>
      <w:proofErr w:type="gramEnd"/>
      <w:r w:rsidRPr="008009F5">
        <w:rPr>
          <w:rFonts w:ascii="Arial" w:eastAsia="Calibri" w:hAnsi="Arial" w:cs="Arial"/>
          <w:sz w:val="23"/>
          <w:szCs w:val="23"/>
        </w:rPr>
        <w:t xml:space="preserve"> new information becomes available relative to whether the applicant poses a risk to the safety and well</w:t>
      </w:r>
      <w:r w:rsidRPr="008009F5">
        <w:rPr>
          <w:rFonts w:ascii="Arial" w:eastAsia="Tahoma" w:hAnsi="Arial" w:cs="Arial"/>
          <w:sz w:val="23"/>
          <w:szCs w:val="23"/>
        </w:rPr>
        <w:t>-</w:t>
      </w:r>
      <w:r w:rsidR="0042799F" w:rsidRPr="008009F5">
        <w:rPr>
          <w:rFonts w:ascii="Arial" w:eastAsia="Calibri" w:hAnsi="Arial" w:cs="Arial"/>
          <w:sz w:val="23"/>
          <w:szCs w:val="23"/>
        </w:rPr>
        <w:t xml:space="preserve">being of the children. </w:t>
      </w:r>
      <w:r w:rsidRPr="008009F5">
        <w:rPr>
          <w:rFonts w:ascii="Arial" w:eastAsia="Calibri" w:hAnsi="Arial" w:cs="Arial"/>
          <w:b/>
          <w:sz w:val="23"/>
          <w:szCs w:val="23"/>
          <w:u w:val="single"/>
        </w:rPr>
        <w:t xml:space="preserve">Initial Screening of President </w:t>
      </w:r>
    </w:p>
    <w:p w14:paraId="5E19A279" w14:textId="77777777" w:rsidR="00E463E2" w:rsidRPr="008009F5" w:rsidRDefault="00E463E2" w:rsidP="00E463E2">
      <w:pPr>
        <w:spacing w:before="81" w:line="226" w:lineRule="exact"/>
        <w:textAlignment w:val="baseline"/>
        <w:rPr>
          <w:rFonts w:ascii="Arial" w:eastAsia="Calibri" w:hAnsi="Arial" w:cs="Arial"/>
          <w:sz w:val="23"/>
          <w:szCs w:val="23"/>
        </w:rPr>
      </w:pPr>
      <w:r w:rsidRPr="008009F5">
        <w:rPr>
          <w:rFonts w:ascii="Arial" w:eastAsia="Calibri" w:hAnsi="Arial" w:cs="Arial"/>
          <w:sz w:val="23"/>
          <w:szCs w:val="23"/>
        </w:rPr>
        <w:t>The immediate past President, if CORI certified, shall make the initial screening decision relative to the application submitted by the President.</w:t>
      </w:r>
    </w:p>
    <w:p w14:paraId="187AD187" w14:textId="77777777" w:rsidR="00E463E2" w:rsidRPr="008009F5" w:rsidRDefault="00E463E2" w:rsidP="00E463E2">
      <w:pPr>
        <w:spacing w:before="393" w:line="242" w:lineRule="exact"/>
        <w:textAlignment w:val="baseline"/>
        <w:rPr>
          <w:rFonts w:ascii="Arial" w:eastAsia="Calibri" w:hAnsi="Arial" w:cs="Arial"/>
          <w:b/>
          <w:spacing w:val="1"/>
          <w:sz w:val="24"/>
          <w:szCs w:val="23"/>
          <w:u w:val="single"/>
        </w:rPr>
      </w:pPr>
      <w:r w:rsidRPr="008009F5">
        <w:rPr>
          <w:rFonts w:ascii="Arial" w:eastAsia="Calibri" w:hAnsi="Arial" w:cs="Arial"/>
          <w:b/>
          <w:spacing w:val="1"/>
          <w:sz w:val="24"/>
          <w:szCs w:val="23"/>
          <w:u w:val="single"/>
        </w:rPr>
        <w:lastRenderedPageBreak/>
        <w:t xml:space="preserve">Amendment </w:t>
      </w:r>
      <w:r w:rsidRPr="008009F5">
        <w:rPr>
          <w:rFonts w:ascii="Arial" w:eastAsia="Calibri" w:hAnsi="Arial" w:cs="Arial"/>
          <w:b/>
          <w:spacing w:val="1"/>
          <w:sz w:val="24"/>
          <w:szCs w:val="23"/>
        </w:rPr>
        <w:t xml:space="preserve"> </w:t>
      </w:r>
    </w:p>
    <w:p w14:paraId="3AC4EC27" w14:textId="77777777" w:rsidR="00E463E2" w:rsidRPr="008009F5" w:rsidRDefault="00E463E2" w:rsidP="00E463E2">
      <w:pPr>
        <w:spacing w:before="65" w:line="226" w:lineRule="exact"/>
        <w:textAlignment w:val="baseline"/>
        <w:rPr>
          <w:rFonts w:ascii="Arial" w:eastAsia="Calibri" w:hAnsi="Arial" w:cs="Arial"/>
          <w:sz w:val="23"/>
          <w:szCs w:val="23"/>
        </w:rPr>
      </w:pPr>
      <w:r w:rsidRPr="008009F5">
        <w:rPr>
          <w:rFonts w:ascii="Arial" w:eastAsia="Calibri" w:hAnsi="Arial" w:cs="Arial"/>
          <w:sz w:val="23"/>
          <w:szCs w:val="23"/>
        </w:rPr>
        <w:t>The Board of Directors may amend this standard at its discretion and in accordance with its established procedure for acting as a governing body as set forth in the by</w:t>
      </w:r>
      <w:r w:rsidRPr="008009F5">
        <w:rPr>
          <w:rFonts w:ascii="Arial" w:eastAsia="Arial" w:hAnsi="Arial" w:cs="Arial"/>
          <w:sz w:val="23"/>
          <w:szCs w:val="23"/>
        </w:rPr>
        <w:t>-</w:t>
      </w:r>
      <w:r w:rsidRPr="008009F5">
        <w:rPr>
          <w:rFonts w:ascii="Arial" w:eastAsia="Calibri" w:hAnsi="Arial" w:cs="Arial"/>
          <w:sz w:val="23"/>
          <w:szCs w:val="23"/>
        </w:rPr>
        <w:t>laws.</w:t>
      </w:r>
    </w:p>
    <w:p w14:paraId="4E51FA36" w14:textId="77777777" w:rsidR="00303F17" w:rsidRDefault="00303F17">
      <w:pPr>
        <w:sectPr w:rsidR="00303F17" w:rsidSect="001C5929">
          <w:pgSz w:w="12240" w:h="15840"/>
          <w:pgMar w:top="1152" w:right="1440" w:bottom="1152" w:left="1440" w:header="720" w:footer="720" w:gutter="0"/>
          <w:cols w:space="720"/>
          <w:docGrid w:linePitch="299"/>
        </w:sectPr>
      </w:pPr>
    </w:p>
    <w:p w14:paraId="66DDA765" w14:textId="77777777" w:rsidR="00D47ACA" w:rsidRDefault="00D47ACA"/>
    <w:p w14:paraId="6832BF31" w14:textId="074596B9" w:rsidR="00EC1AC1" w:rsidRDefault="00EC1AC1" w:rsidP="008775F3">
      <w:pPr>
        <w:spacing w:line="259" w:lineRule="auto"/>
        <w:rPr>
          <w:rFonts w:ascii="Calibri" w:eastAsia="Calibri" w:hAnsi="Calibri" w:cs="Calibri"/>
          <w:b/>
        </w:rPr>
      </w:pPr>
    </w:p>
    <w:p w14:paraId="76A4D65B" w14:textId="77777777" w:rsidR="00EC1AC1" w:rsidRDefault="00EC1AC1" w:rsidP="00EC1AC1"/>
    <w:p w14:paraId="3D66ABDD" w14:textId="6D1DDA0C" w:rsidR="00EC1AC1" w:rsidRDefault="00D72344" w:rsidP="00EC1AC1">
      <w:r>
        <w:rPr>
          <w:noProof/>
        </w:rPr>
        <w:drawing>
          <wp:inline distT="0" distB="0" distL="0" distR="0" wp14:anchorId="2D4302D6" wp14:editId="5C0A901E">
            <wp:extent cx="5943600" cy="459930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inline>
        </w:drawing>
      </w:r>
    </w:p>
    <w:p w14:paraId="7B3C8779" w14:textId="04135120" w:rsidR="006C4D82" w:rsidRPr="00292422" w:rsidRDefault="006C4D82" w:rsidP="006C4D82">
      <w:pPr>
        <w:spacing w:line="307" w:lineRule="exact"/>
        <w:ind w:right="288"/>
        <w:textAlignment w:val="baseline"/>
        <w:rPr>
          <w:rFonts w:ascii="Arial" w:eastAsia="Arial" w:hAnsi="Arial"/>
          <w:color w:val="000000"/>
          <w:sz w:val="23"/>
          <w:szCs w:val="23"/>
        </w:rPr>
      </w:pPr>
      <w:r w:rsidRPr="00292422">
        <w:rPr>
          <w:rFonts w:ascii="Arial" w:eastAsia="Arial" w:hAnsi="Arial"/>
          <w:color w:val="000000"/>
          <w:sz w:val="23"/>
          <w:szCs w:val="23"/>
        </w:rPr>
        <w:t>.</w:t>
      </w:r>
    </w:p>
    <w:p w14:paraId="148FD7F2" w14:textId="77777777" w:rsidR="008775F3" w:rsidRDefault="008775F3" w:rsidP="006C4D82">
      <w:pPr>
        <w:spacing w:line="282" w:lineRule="exact"/>
        <w:textAlignment w:val="baseline"/>
        <w:rPr>
          <w:rFonts w:ascii="Arial" w:eastAsia="Arial" w:hAnsi="Arial"/>
          <w:b/>
          <w:color w:val="000000"/>
          <w:spacing w:val="2"/>
          <w:sz w:val="24"/>
          <w:szCs w:val="24"/>
        </w:rPr>
      </w:pPr>
    </w:p>
    <w:p w14:paraId="0199083A" w14:textId="77777777" w:rsidR="008775F3" w:rsidRDefault="008775F3" w:rsidP="006C4D82">
      <w:pPr>
        <w:spacing w:line="282" w:lineRule="exact"/>
        <w:textAlignment w:val="baseline"/>
        <w:rPr>
          <w:rFonts w:ascii="Arial" w:eastAsia="Arial" w:hAnsi="Arial"/>
          <w:b/>
          <w:color w:val="000000"/>
          <w:spacing w:val="2"/>
          <w:sz w:val="24"/>
          <w:szCs w:val="24"/>
        </w:rPr>
      </w:pPr>
    </w:p>
    <w:p w14:paraId="5221F04B" w14:textId="77777777" w:rsidR="008775F3" w:rsidRDefault="008775F3" w:rsidP="006C4D82">
      <w:pPr>
        <w:spacing w:line="282" w:lineRule="exact"/>
        <w:textAlignment w:val="baseline"/>
        <w:rPr>
          <w:rFonts w:ascii="Arial" w:eastAsia="Arial" w:hAnsi="Arial"/>
          <w:b/>
          <w:color w:val="000000"/>
          <w:spacing w:val="2"/>
          <w:sz w:val="24"/>
          <w:szCs w:val="24"/>
        </w:rPr>
      </w:pPr>
    </w:p>
    <w:p w14:paraId="1F861A62" w14:textId="77777777" w:rsidR="008775F3" w:rsidRDefault="008775F3" w:rsidP="006C4D82">
      <w:pPr>
        <w:spacing w:line="282" w:lineRule="exact"/>
        <w:textAlignment w:val="baseline"/>
        <w:rPr>
          <w:rFonts w:ascii="Arial" w:eastAsia="Arial" w:hAnsi="Arial"/>
          <w:b/>
          <w:color w:val="000000"/>
          <w:spacing w:val="2"/>
          <w:sz w:val="24"/>
          <w:szCs w:val="24"/>
        </w:rPr>
      </w:pPr>
    </w:p>
    <w:p w14:paraId="3041C31F" w14:textId="77777777" w:rsidR="008775F3" w:rsidRDefault="008775F3" w:rsidP="006C4D82">
      <w:pPr>
        <w:spacing w:line="282" w:lineRule="exact"/>
        <w:textAlignment w:val="baseline"/>
        <w:rPr>
          <w:rFonts w:ascii="Arial" w:eastAsia="Arial" w:hAnsi="Arial"/>
          <w:b/>
          <w:color w:val="000000"/>
          <w:spacing w:val="2"/>
          <w:sz w:val="24"/>
          <w:szCs w:val="24"/>
        </w:rPr>
      </w:pPr>
    </w:p>
    <w:p w14:paraId="77746E64" w14:textId="77777777" w:rsidR="008775F3" w:rsidRDefault="008775F3" w:rsidP="006C4D82">
      <w:pPr>
        <w:spacing w:line="282" w:lineRule="exact"/>
        <w:textAlignment w:val="baseline"/>
        <w:rPr>
          <w:rFonts w:ascii="Arial" w:eastAsia="Arial" w:hAnsi="Arial"/>
          <w:b/>
          <w:color w:val="000000"/>
          <w:spacing w:val="2"/>
          <w:sz w:val="24"/>
          <w:szCs w:val="24"/>
        </w:rPr>
      </w:pPr>
    </w:p>
    <w:p w14:paraId="69E484B9" w14:textId="77777777" w:rsidR="008775F3" w:rsidRDefault="008775F3" w:rsidP="006C4D82">
      <w:pPr>
        <w:spacing w:line="282" w:lineRule="exact"/>
        <w:textAlignment w:val="baseline"/>
        <w:rPr>
          <w:rFonts w:ascii="Arial" w:eastAsia="Arial" w:hAnsi="Arial"/>
          <w:b/>
          <w:color w:val="000000"/>
          <w:spacing w:val="2"/>
          <w:sz w:val="24"/>
          <w:szCs w:val="24"/>
        </w:rPr>
      </w:pPr>
    </w:p>
    <w:p w14:paraId="5A79C419" w14:textId="77777777" w:rsidR="008775F3" w:rsidRDefault="008775F3" w:rsidP="006C4D82">
      <w:pPr>
        <w:spacing w:line="282" w:lineRule="exact"/>
        <w:textAlignment w:val="baseline"/>
        <w:rPr>
          <w:rFonts w:ascii="Arial" w:eastAsia="Arial" w:hAnsi="Arial"/>
          <w:b/>
          <w:color w:val="000000"/>
          <w:spacing w:val="2"/>
          <w:sz w:val="24"/>
          <w:szCs w:val="24"/>
        </w:rPr>
      </w:pPr>
    </w:p>
    <w:p w14:paraId="164F1AC8" w14:textId="77777777" w:rsidR="008775F3" w:rsidRDefault="008775F3" w:rsidP="006C4D82">
      <w:pPr>
        <w:spacing w:line="282" w:lineRule="exact"/>
        <w:textAlignment w:val="baseline"/>
        <w:rPr>
          <w:rFonts w:ascii="Arial" w:eastAsia="Arial" w:hAnsi="Arial"/>
          <w:b/>
          <w:color w:val="000000"/>
          <w:spacing w:val="2"/>
          <w:sz w:val="24"/>
          <w:szCs w:val="24"/>
        </w:rPr>
      </w:pPr>
    </w:p>
    <w:p w14:paraId="22D76874" w14:textId="77777777" w:rsidR="008775F3" w:rsidRDefault="008775F3" w:rsidP="006C4D82">
      <w:pPr>
        <w:spacing w:line="282" w:lineRule="exact"/>
        <w:textAlignment w:val="baseline"/>
        <w:rPr>
          <w:rFonts w:ascii="Arial" w:eastAsia="Arial" w:hAnsi="Arial"/>
          <w:b/>
          <w:color w:val="000000"/>
          <w:spacing w:val="2"/>
          <w:sz w:val="24"/>
          <w:szCs w:val="24"/>
        </w:rPr>
      </w:pPr>
    </w:p>
    <w:p w14:paraId="1EDA6B87" w14:textId="77777777" w:rsidR="008775F3" w:rsidRDefault="008775F3" w:rsidP="006C4D82">
      <w:pPr>
        <w:spacing w:line="282" w:lineRule="exact"/>
        <w:textAlignment w:val="baseline"/>
        <w:rPr>
          <w:rFonts w:ascii="Arial" w:eastAsia="Arial" w:hAnsi="Arial"/>
          <w:b/>
          <w:color w:val="000000"/>
          <w:spacing w:val="2"/>
          <w:sz w:val="24"/>
          <w:szCs w:val="24"/>
        </w:rPr>
      </w:pPr>
    </w:p>
    <w:p w14:paraId="2DD62037" w14:textId="439297AD" w:rsidR="008775F3" w:rsidRDefault="008775F3" w:rsidP="006C4D82">
      <w:pPr>
        <w:spacing w:line="282" w:lineRule="exact"/>
        <w:textAlignment w:val="baseline"/>
        <w:rPr>
          <w:rFonts w:ascii="Arial" w:eastAsia="Arial" w:hAnsi="Arial"/>
          <w:b/>
          <w:color w:val="000000"/>
          <w:spacing w:val="2"/>
          <w:sz w:val="24"/>
          <w:szCs w:val="24"/>
        </w:rPr>
      </w:pPr>
    </w:p>
    <w:p w14:paraId="69D19FBC" w14:textId="4F2D0A72" w:rsidR="002362A2" w:rsidRDefault="002362A2" w:rsidP="006C4D82">
      <w:pPr>
        <w:spacing w:line="282" w:lineRule="exact"/>
        <w:textAlignment w:val="baseline"/>
        <w:rPr>
          <w:rFonts w:ascii="Arial" w:eastAsia="Arial" w:hAnsi="Arial"/>
          <w:b/>
          <w:color w:val="000000"/>
          <w:spacing w:val="2"/>
          <w:sz w:val="24"/>
          <w:szCs w:val="24"/>
        </w:rPr>
      </w:pPr>
    </w:p>
    <w:p w14:paraId="0DF69C45" w14:textId="77777777" w:rsidR="002362A2" w:rsidRDefault="002362A2" w:rsidP="006C4D82">
      <w:pPr>
        <w:spacing w:line="282" w:lineRule="exact"/>
        <w:textAlignment w:val="baseline"/>
        <w:rPr>
          <w:rFonts w:ascii="Arial" w:eastAsia="Arial" w:hAnsi="Arial"/>
          <w:b/>
          <w:color w:val="000000"/>
          <w:spacing w:val="2"/>
          <w:sz w:val="24"/>
          <w:szCs w:val="24"/>
        </w:rPr>
      </w:pPr>
    </w:p>
    <w:p w14:paraId="0504B037" w14:textId="77777777" w:rsidR="008775F3" w:rsidRDefault="008775F3" w:rsidP="006C4D82">
      <w:pPr>
        <w:spacing w:line="282" w:lineRule="exact"/>
        <w:textAlignment w:val="baseline"/>
        <w:rPr>
          <w:rFonts w:ascii="Arial" w:eastAsia="Arial" w:hAnsi="Arial"/>
          <w:b/>
          <w:color w:val="000000"/>
          <w:spacing w:val="2"/>
          <w:sz w:val="24"/>
          <w:szCs w:val="24"/>
        </w:rPr>
      </w:pPr>
    </w:p>
    <w:p w14:paraId="088519C5" w14:textId="77777777" w:rsidR="00D72344" w:rsidRDefault="00D72344" w:rsidP="006C4D82">
      <w:pPr>
        <w:spacing w:line="282" w:lineRule="exact"/>
        <w:textAlignment w:val="baseline"/>
        <w:rPr>
          <w:rFonts w:ascii="Arial" w:eastAsia="Arial" w:hAnsi="Arial"/>
          <w:b/>
          <w:color w:val="000000"/>
          <w:spacing w:val="2"/>
          <w:sz w:val="24"/>
          <w:szCs w:val="24"/>
        </w:rPr>
      </w:pPr>
    </w:p>
    <w:p w14:paraId="58BCAE92" w14:textId="77777777" w:rsidR="00D72344" w:rsidRDefault="00D72344" w:rsidP="006C4D82">
      <w:pPr>
        <w:spacing w:line="282" w:lineRule="exact"/>
        <w:textAlignment w:val="baseline"/>
        <w:rPr>
          <w:rFonts w:ascii="Arial" w:eastAsia="Arial" w:hAnsi="Arial"/>
          <w:b/>
          <w:color w:val="000000"/>
          <w:spacing w:val="2"/>
          <w:sz w:val="24"/>
          <w:szCs w:val="24"/>
        </w:rPr>
      </w:pPr>
    </w:p>
    <w:p w14:paraId="6D470844" w14:textId="77777777" w:rsidR="00D72344" w:rsidRDefault="00D72344" w:rsidP="006C4D82">
      <w:pPr>
        <w:spacing w:line="282" w:lineRule="exact"/>
        <w:textAlignment w:val="baseline"/>
        <w:rPr>
          <w:rFonts w:ascii="Arial" w:eastAsia="Arial" w:hAnsi="Arial"/>
          <w:b/>
          <w:color w:val="000000"/>
          <w:spacing w:val="2"/>
          <w:sz w:val="24"/>
          <w:szCs w:val="24"/>
        </w:rPr>
      </w:pPr>
    </w:p>
    <w:p w14:paraId="741BE56E" w14:textId="59820D59" w:rsidR="006C4D82" w:rsidRPr="008009F5" w:rsidRDefault="006C4D82" w:rsidP="006C4D82">
      <w:pPr>
        <w:spacing w:line="282" w:lineRule="exact"/>
        <w:textAlignment w:val="baseline"/>
        <w:rPr>
          <w:rFonts w:ascii="Arial" w:eastAsia="Arial" w:hAnsi="Arial"/>
          <w:b/>
          <w:color w:val="000000"/>
          <w:spacing w:val="2"/>
          <w:sz w:val="24"/>
          <w:szCs w:val="24"/>
        </w:rPr>
      </w:pPr>
      <w:r w:rsidRPr="008009F5">
        <w:rPr>
          <w:rFonts w:ascii="Arial" w:eastAsia="Arial" w:hAnsi="Arial"/>
          <w:b/>
          <w:color w:val="000000"/>
          <w:spacing w:val="2"/>
          <w:sz w:val="24"/>
          <w:szCs w:val="24"/>
        </w:rPr>
        <w:t>Player / Coach Development and Fundamentals Training</w:t>
      </w:r>
    </w:p>
    <w:p w14:paraId="6D3D9EA0" w14:textId="77777777" w:rsidR="006C4D82" w:rsidRPr="000471B6" w:rsidRDefault="006C4D82" w:rsidP="006C4D82">
      <w:pPr>
        <w:ind w:right="576"/>
        <w:textAlignment w:val="baseline"/>
        <w:rPr>
          <w:rFonts w:ascii="Arial" w:eastAsia="Arial" w:hAnsi="Arial"/>
          <w:color w:val="000000"/>
          <w:sz w:val="12"/>
          <w:szCs w:val="12"/>
        </w:rPr>
      </w:pPr>
    </w:p>
    <w:p w14:paraId="6FFB4F17" w14:textId="77777777" w:rsidR="006C4D82" w:rsidRDefault="006C4D82" w:rsidP="006C4D82">
      <w:pPr>
        <w:spacing w:line="304" w:lineRule="exact"/>
        <w:ind w:right="576"/>
        <w:textAlignment w:val="baseline"/>
        <w:rPr>
          <w:rFonts w:ascii="Arial" w:eastAsia="Arial" w:hAnsi="Arial"/>
          <w:color w:val="000000"/>
          <w:sz w:val="12"/>
          <w:szCs w:val="12"/>
        </w:rPr>
      </w:pPr>
      <w:r w:rsidRPr="00292422">
        <w:rPr>
          <w:rFonts w:ascii="Arial" w:eastAsia="Arial" w:hAnsi="Arial"/>
          <w:color w:val="000000"/>
          <w:sz w:val="23"/>
          <w:szCs w:val="23"/>
        </w:rPr>
        <w:t>Each season DNLL strives to offer a structured baseball program for all players through the Winter Evaluation Program, Coaching Clinics, Coaching Materials, Batting Cage Facility and Stan Brown Jamboree.</w:t>
      </w:r>
    </w:p>
    <w:p w14:paraId="17162603" w14:textId="77777777" w:rsidR="006C4D82" w:rsidRPr="000471B6" w:rsidRDefault="006C4D82" w:rsidP="006C4D82">
      <w:pPr>
        <w:ind w:right="576"/>
        <w:textAlignment w:val="baseline"/>
        <w:rPr>
          <w:rFonts w:ascii="Arial" w:eastAsia="Arial" w:hAnsi="Arial"/>
          <w:color w:val="000000"/>
          <w:sz w:val="12"/>
          <w:szCs w:val="12"/>
        </w:rPr>
      </w:pPr>
      <w:r>
        <w:rPr>
          <w:rFonts w:ascii="Arial" w:eastAsia="Arial" w:hAnsi="Arial"/>
          <w:color w:val="000000"/>
          <w:sz w:val="12"/>
          <w:szCs w:val="12"/>
        </w:rPr>
        <w:t xml:space="preserve"> </w:t>
      </w:r>
    </w:p>
    <w:p w14:paraId="47BCEFEB" w14:textId="77777777" w:rsidR="006C4D82" w:rsidRPr="008009F5" w:rsidRDefault="006C4D82" w:rsidP="006C4D82">
      <w:pPr>
        <w:spacing w:line="228" w:lineRule="exact"/>
        <w:textAlignment w:val="baseline"/>
        <w:rPr>
          <w:rFonts w:ascii="Arial" w:eastAsia="Arial" w:hAnsi="Arial"/>
          <w:b/>
          <w:color w:val="000000"/>
          <w:spacing w:val="3"/>
          <w:sz w:val="24"/>
          <w:szCs w:val="24"/>
        </w:rPr>
      </w:pPr>
      <w:r w:rsidRPr="008009F5">
        <w:rPr>
          <w:rFonts w:ascii="Arial" w:eastAsia="Arial" w:hAnsi="Arial"/>
          <w:b/>
          <w:color w:val="000000"/>
          <w:spacing w:val="3"/>
          <w:sz w:val="24"/>
          <w:szCs w:val="24"/>
        </w:rPr>
        <w:t xml:space="preserve">Winter </w:t>
      </w:r>
      <w:r>
        <w:rPr>
          <w:rFonts w:ascii="Arial" w:eastAsia="Arial" w:hAnsi="Arial"/>
          <w:b/>
          <w:color w:val="000000"/>
          <w:spacing w:val="3"/>
          <w:sz w:val="24"/>
          <w:szCs w:val="24"/>
        </w:rPr>
        <w:t>Workouts</w:t>
      </w:r>
      <w:r w:rsidRPr="008009F5">
        <w:rPr>
          <w:rFonts w:ascii="Arial" w:eastAsia="Arial" w:hAnsi="Arial"/>
          <w:b/>
          <w:color w:val="000000"/>
          <w:spacing w:val="3"/>
          <w:sz w:val="24"/>
          <w:szCs w:val="24"/>
        </w:rPr>
        <w:t xml:space="preserve"> Program</w:t>
      </w:r>
    </w:p>
    <w:p w14:paraId="364CF85E" w14:textId="77777777" w:rsidR="006C4D82" w:rsidRPr="000471B6" w:rsidRDefault="006C4D82" w:rsidP="006C4D82">
      <w:pPr>
        <w:ind w:right="576"/>
        <w:textAlignment w:val="baseline"/>
        <w:rPr>
          <w:rFonts w:ascii="Arial" w:eastAsia="Arial" w:hAnsi="Arial"/>
          <w:color w:val="000000"/>
          <w:sz w:val="12"/>
          <w:szCs w:val="12"/>
        </w:rPr>
      </w:pPr>
    </w:p>
    <w:p w14:paraId="5C2633FA" w14:textId="3D75BA8B" w:rsidR="006C4D82" w:rsidRPr="00292422" w:rsidRDefault="006C4D82" w:rsidP="006C4D82">
      <w:pPr>
        <w:spacing w:line="231" w:lineRule="exact"/>
        <w:ind w:right="144"/>
        <w:textAlignment w:val="baseline"/>
        <w:rPr>
          <w:rFonts w:ascii="Arial" w:eastAsia="Arial" w:hAnsi="Arial"/>
          <w:color w:val="000000"/>
          <w:sz w:val="23"/>
          <w:szCs w:val="23"/>
        </w:rPr>
      </w:pPr>
      <w:r w:rsidRPr="00292422">
        <w:rPr>
          <w:rFonts w:ascii="Arial" w:eastAsia="Arial" w:hAnsi="Arial"/>
          <w:color w:val="000000"/>
          <w:sz w:val="23"/>
          <w:szCs w:val="23"/>
        </w:rPr>
        <w:t xml:space="preserve">The Danvers National Little League baseball season kicks off on Friday, January </w:t>
      </w:r>
      <w:r w:rsidR="001553D3">
        <w:rPr>
          <w:rFonts w:ascii="Arial" w:eastAsia="Arial" w:hAnsi="Arial"/>
          <w:color w:val="000000"/>
          <w:sz w:val="23"/>
          <w:szCs w:val="23"/>
        </w:rPr>
        <w:t>6t</w:t>
      </w:r>
      <w:r>
        <w:rPr>
          <w:rFonts w:ascii="Arial" w:eastAsia="Arial" w:hAnsi="Arial"/>
          <w:color w:val="000000"/>
          <w:sz w:val="23"/>
          <w:szCs w:val="23"/>
        </w:rPr>
        <w:t>h</w:t>
      </w:r>
      <w:r w:rsidRPr="00292422">
        <w:rPr>
          <w:rFonts w:ascii="Arial" w:eastAsia="Arial" w:hAnsi="Arial"/>
          <w:color w:val="000000"/>
          <w:sz w:val="23"/>
          <w:szCs w:val="23"/>
        </w:rPr>
        <w:t xml:space="preserve"> with its Winter Workouts Program at Extra-Innings (Middleton). </w:t>
      </w:r>
      <w:r w:rsidRPr="00292422">
        <w:rPr>
          <w:rFonts w:ascii="Arial" w:eastAsia="Arial" w:hAnsi="Arial"/>
          <w:color w:val="000000"/>
          <w:sz w:val="23"/>
          <w:szCs w:val="23"/>
        </w:rPr>
        <w:br/>
        <w:t xml:space="preserve">The 12-week program is directed by DNLL Player &amp; Coach Development Director, Mike Moroney and assisted by Extra Innings Staff, qualified DNLL volunteers and DNLL </w:t>
      </w:r>
      <w:proofErr w:type="spellStart"/>
      <w:r w:rsidRPr="00292422">
        <w:rPr>
          <w:rFonts w:ascii="Arial" w:eastAsia="Arial" w:hAnsi="Arial"/>
          <w:color w:val="000000"/>
          <w:sz w:val="23"/>
          <w:szCs w:val="23"/>
        </w:rPr>
        <w:t>AlumniThe</w:t>
      </w:r>
      <w:proofErr w:type="spellEnd"/>
      <w:r w:rsidRPr="00292422">
        <w:rPr>
          <w:rFonts w:ascii="Arial" w:eastAsia="Arial" w:hAnsi="Arial"/>
          <w:color w:val="000000"/>
          <w:sz w:val="23"/>
          <w:szCs w:val="23"/>
        </w:rPr>
        <w:t xml:space="preserve"> program runs every Friday night from January </w:t>
      </w:r>
      <w:r w:rsidR="00EF0C75">
        <w:rPr>
          <w:rFonts w:ascii="Arial" w:eastAsia="Arial" w:hAnsi="Arial"/>
          <w:color w:val="000000"/>
          <w:sz w:val="23"/>
          <w:szCs w:val="23"/>
        </w:rPr>
        <w:t>6</w:t>
      </w:r>
      <w:r w:rsidR="003E27D8">
        <w:rPr>
          <w:rFonts w:ascii="Arial" w:eastAsia="Arial" w:hAnsi="Arial"/>
          <w:color w:val="000000"/>
          <w:sz w:val="23"/>
          <w:szCs w:val="23"/>
        </w:rPr>
        <w:t>t</w:t>
      </w:r>
      <w:r>
        <w:rPr>
          <w:rFonts w:ascii="Arial" w:eastAsia="Arial" w:hAnsi="Arial"/>
          <w:color w:val="000000"/>
          <w:sz w:val="23"/>
          <w:szCs w:val="23"/>
        </w:rPr>
        <w:t>h</w:t>
      </w:r>
      <w:r w:rsidRPr="00292422">
        <w:rPr>
          <w:rFonts w:ascii="Arial" w:eastAsia="Arial" w:hAnsi="Arial"/>
          <w:color w:val="000000"/>
          <w:sz w:val="23"/>
          <w:szCs w:val="23"/>
        </w:rPr>
        <w:t xml:space="preserve"> — March </w:t>
      </w:r>
      <w:proofErr w:type="gramStart"/>
      <w:r w:rsidR="003E27D8">
        <w:rPr>
          <w:rFonts w:ascii="Arial" w:eastAsia="Arial" w:hAnsi="Arial"/>
          <w:color w:val="000000"/>
          <w:sz w:val="23"/>
          <w:szCs w:val="23"/>
        </w:rPr>
        <w:t>31</w:t>
      </w:r>
      <w:r>
        <w:rPr>
          <w:rFonts w:ascii="Arial" w:eastAsia="Arial" w:hAnsi="Arial"/>
          <w:color w:val="000000"/>
          <w:sz w:val="23"/>
          <w:szCs w:val="23"/>
        </w:rPr>
        <w:t>th</w:t>
      </w:r>
      <w:proofErr w:type="gramEnd"/>
      <w:r w:rsidRPr="00292422">
        <w:rPr>
          <w:rFonts w:ascii="Arial" w:eastAsia="Arial" w:hAnsi="Arial"/>
          <w:color w:val="000000"/>
          <w:sz w:val="23"/>
          <w:szCs w:val="23"/>
        </w:rPr>
        <w:t xml:space="preserve"> from 6 PM to 9:30 PM. The program is structured into the following three sessions:</w:t>
      </w:r>
    </w:p>
    <w:p w14:paraId="40A4E3F3"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6 PM — 7 PM for Little League Age 7 and </w:t>
      </w:r>
      <w:proofErr w:type="gramStart"/>
      <w:r w:rsidRPr="00292422">
        <w:rPr>
          <w:rFonts w:ascii="Arial" w:eastAsia="Arial" w:hAnsi="Arial"/>
          <w:color w:val="000000"/>
          <w:spacing w:val="-2"/>
          <w:sz w:val="23"/>
          <w:szCs w:val="23"/>
        </w:rPr>
        <w:t>under;</w:t>
      </w:r>
      <w:proofErr w:type="gramEnd"/>
    </w:p>
    <w:p w14:paraId="10C9AADC"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7 PM — 8 PM for Little League Age </w:t>
      </w:r>
      <w:proofErr w:type="gramStart"/>
      <w:r w:rsidRPr="00292422">
        <w:rPr>
          <w:rFonts w:ascii="Arial" w:eastAsia="Arial" w:hAnsi="Arial"/>
          <w:color w:val="000000"/>
          <w:spacing w:val="-2"/>
          <w:sz w:val="23"/>
          <w:szCs w:val="23"/>
        </w:rPr>
        <w:t>8, 9 and 10 year</w:t>
      </w:r>
      <w:proofErr w:type="gramEnd"/>
      <w:r w:rsidRPr="00292422">
        <w:rPr>
          <w:rFonts w:ascii="Arial" w:eastAsia="Arial" w:hAnsi="Arial"/>
          <w:color w:val="000000"/>
          <w:spacing w:val="-2"/>
          <w:sz w:val="23"/>
          <w:szCs w:val="23"/>
        </w:rPr>
        <w:t xml:space="preserve"> olds;</w:t>
      </w:r>
    </w:p>
    <w:p w14:paraId="23AC7BA3" w14:textId="77777777" w:rsidR="006C4D82" w:rsidRPr="00292422" w:rsidRDefault="006C4D82" w:rsidP="006C4D82">
      <w:pPr>
        <w:numPr>
          <w:ilvl w:val="0"/>
          <w:numId w:val="7"/>
        </w:numPr>
        <w:tabs>
          <w:tab w:val="clear" w:pos="360"/>
          <w:tab w:val="left" w:pos="720"/>
        </w:tabs>
        <w:spacing w:line="248" w:lineRule="exact"/>
        <w:ind w:left="360"/>
        <w:textAlignment w:val="baseline"/>
        <w:rPr>
          <w:rFonts w:ascii="Arial" w:eastAsia="Arial" w:hAnsi="Arial"/>
          <w:color w:val="000000"/>
          <w:spacing w:val="-2"/>
          <w:sz w:val="23"/>
          <w:szCs w:val="23"/>
        </w:rPr>
      </w:pPr>
      <w:r w:rsidRPr="00292422">
        <w:rPr>
          <w:rFonts w:ascii="Arial" w:eastAsia="Arial" w:hAnsi="Arial"/>
          <w:color w:val="000000"/>
          <w:spacing w:val="-2"/>
          <w:sz w:val="23"/>
          <w:szCs w:val="23"/>
        </w:rPr>
        <w:t xml:space="preserve">8 PM — 9:30 PM for Little League Age </w:t>
      </w:r>
      <w:proofErr w:type="gramStart"/>
      <w:r w:rsidRPr="00292422">
        <w:rPr>
          <w:rFonts w:ascii="Arial" w:eastAsia="Arial" w:hAnsi="Arial"/>
          <w:color w:val="000000"/>
          <w:spacing w:val="-2"/>
          <w:sz w:val="23"/>
          <w:szCs w:val="23"/>
        </w:rPr>
        <w:t>10, 11 and 12 year olds</w:t>
      </w:r>
      <w:proofErr w:type="gramEnd"/>
      <w:r w:rsidRPr="00292422">
        <w:rPr>
          <w:rFonts w:ascii="Arial" w:eastAsia="Arial" w:hAnsi="Arial"/>
          <w:color w:val="000000"/>
          <w:spacing w:val="-2"/>
          <w:sz w:val="23"/>
          <w:szCs w:val="23"/>
        </w:rPr>
        <w:t>.</w:t>
      </w:r>
    </w:p>
    <w:p w14:paraId="2B0FDB28" w14:textId="77777777" w:rsidR="006C4D82" w:rsidRPr="00292422" w:rsidRDefault="006C4D82" w:rsidP="006C4D82">
      <w:pPr>
        <w:spacing w:line="228" w:lineRule="exact"/>
        <w:textAlignment w:val="baseline"/>
        <w:rPr>
          <w:rFonts w:ascii="Arial" w:eastAsia="Arial" w:hAnsi="Arial"/>
          <w:color w:val="000000"/>
          <w:sz w:val="23"/>
          <w:szCs w:val="23"/>
        </w:rPr>
      </w:pPr>
      <w:r w:rsidRPr="00292422">
        <w:rPr>
          <w:rFonts w:ascii="Arial" w:eastAsia="Arial" w:hAnsi="Arial"/>
          <w:color w:val="000000"/>
          <w:sz w:val="23"/>
          <w:szCs w:val="23"/>
        </w:rPr>
        <w:t>Times are flexible, and 100 players are projected to attend.</w:t>
      </w:r>
    </w:p>
    <w:p w14:paraId="1A575730" w14:textId="5C5D7EF3" w:rsidR="006C4D82" w:rsidRPr="00292422" w:rsidRDefault="006C4D82" w:rsidP="006C4D82">
      <w:pPr>
        <w:spacing w:line="306" w:lineRule="exact"/>
        <w:textAlignment w:val="baseline"/>
        <w:rPr>
          <w:rFonts w:ascii="Arial" w:eastAsia="Arial" w:hAnsi="Arial"/>
          <w:color w:val="000000"/>
          <w:sz w:val="23"/>
          <w:szCs w:val="23"/>
        </w:rPr>
      </w:pPr>
      <w:r w:rsidRPr="00292422">
        <w:rPr>
          <w:rFonts w:ascii="Arial" w:eastAsia="Arial" w:hAnsi="Arial"/>
          <w:color w:val="000000"/>
          <w:sz w:val="23"/>
          <w:szCs w:val="23"/>
        </w:rPr>
        <w:t xml:space="preserve">The program is carefully planned and organized. On Thursday, December </w:t>
      </w:r>
      <w:r w:rsidR="00695850">
        <w:rPr>
          <w:rFonts w:ascii="Arial" w:eastAsia="Arial" w:hAnsi="Arial"/>
          <w:color w:val="000000"/>
          <w:sz w:val="23"/>
          <w:szCs w:val="23"/>
        </w:rPr>
        <w:t>8</w:t>
      </w:r>
      <w:r w:rsidR="00851518">
        <w:rPr>
          <w:rFonts w:ascii="Arial" w:eastAsia="Arial" w:hAnsi="Arial"/>
          <w:color w:val="000000"/>
          <w:sz w:val="23"/>
          <w:szCs w:val="23"/>
        </w:rPr>
        <w:t>th</w:t>
      </w:r>
      <w:r w:rsidRPr="00292422">
        <w:rPr>
          <w:rFonts w:ascii="Arial" w:eastAsia="Arial" w:hAnsi="Arial"/>
          <w:color w:val="000000"/>
          <w:sz w:val="23"/>
          <w:szCs w:val="23"/>
        </w:rPr>
        <w:t xml:space="preserve"> from 6:30 PM — 7:30 PM, DNLL Player &amp; Coach Development Director hosts a Coaching Clinic at Extra-Innings (Middleton) for all DNLL Managers and Coaches. This Coaching Clinic serves as a planning session for the Winter Evaluation program, and best practices are reviewed. More specifically, all DNLL Managers and Coaches are taught to instruct a dynamic warm-up routine (See Attachment #1) as well as proper hitting, throwing, fielding drills and techniques.</w:t>
      </w:r>
    </w:p>
    <w:p w14:paraId="23B8951F" w14:textId="77777777" w:rsidR="006C4D82" w:rsidRPr="000471B6" w:rsidRDefault="006C4D82" w:rsidP="006C4D82">
      <w:pPr>
        <w:ind w:right="576"/>
        <w:textAlignment w:val="baseline"/>
        <w:rPr>
          <w:rFonts w:ascii="Arial" w:eastAsia="Arial" w:hAnsi="Arial"/>
          <w:color w:val="000000"/>
          <w:sz w:val="12"/>
          <w:szCs w:val="12"/>
        </w:rPr>
      </w:pPr>
    </w:p>
    <w:p w14:paraId="7B3D8114" w14:textId="77777777" w:rsidR="006C4D82" w:rsidRPr="00292422" w:rsidRDefault="006C4D82" w:rsidP="006C4D82">
      <w:pPr>
        <w:spacing w:line="228" w:lineRule="exact"/>
        <w:textAlignment w:val="baseline"/>
        <w:rPr>
          <w:rFonts w:ascii="Arial" w:eastAsia="Arial" w:hAnsi="Arial"/>
          <w:b/>
          <w:color w:val="000000"/>
          <w:spacing w:val="-2"/>
          <w:sz w:val="24"/>
          <w:szCs w:val="24"/>
        </w:rPr>
      </w:pPr>
      <w:r w:rsidRPr="00292422">
        <w:rPr>
          <w:rFonts w:ascii="Arial" w:eastAsia="Arial" w:hAnsi="Arial"/>
          <w:b/>
          <w:color w:val="000000"/>
          <w:spacing w:val="-2"/>
          <w:sz w:val="24"/>
          <w:szCs w:val="24"/>
        </w:rPr>
        <w:t>Coaching Clinics</w:t>
      </w:r>
    </w:p>
    <w:p w14:paraId="018DCCAA" w14:textId="77777777" w:rsidR="006C4D82" w:rsidRPr="000471B6" w:rsidRDefault="006C4D82" w:rsidP="006C4D82">
      <w:pPr>
        <w:ind w:right="576"/>
        <w:textAlignment w:val="baseline"/>
        <w:rPr>
          <w:rFonts w:ascii="Arial" w:eastAsia="Arial" w:hAnsi="Arial"/>
          <w:color w:val="000000"/>
          <w:sz w:val="12"/>
          <w:szCs w:val="12"/>
        </w:rPr>
      </w:pPr>
    </w:p>
    <w:p w14:paraId="37F1348E" w14:textId="15A8810D" w:rsidR="006C4D82" w:rsidRPr="00292422" w:rsidRDefault="006C4D82" w:rsidP="006C4D82">
      <w:pPr>
        <w:spacing w:line="306" w:lineRule="exact"/>
        <w:textAlignment w:val="baseline"/>
        <w:rPr>
          <w:rFonts w:ascii="Arial" w:eastAsia="Arial" w:hAnsi="Arial"/>
          <w:color w:val="000000"/>
          <w:sz w:val="23"/>
          <w:szCs w:val="23"/>
        </w:rPr>
      </w:pPr>
      <w:r w:rsidRPr="00292422">
        <w:rPr>
          <w:rFonts w:ascii="Arial" w:eastAsia="Arial" w:hAnsi="Arial"/>
          <w:color w:val="000000"/>
          <w:sz w:val="23"/>
          <w:szCs w:val="23"/>
        </w:rPr>
        <w:t xml:space="preserve">This clinic is sponsored by District 15, and is anticipated to be held on Saturday, March </w:t>
      </w:r>
      <w:r>
        <w:rPr>
          <w:rFonts w:ascii="Arial" w:eastAsia="Arial" w:hAnsi="Arial"/>
          <w:color w:val="000000"/>
          <w:sz w:val="23"/>
          <w:szCs w:val="23"/>
        </w:rPr>
        <w:t>2</w:t>
      </w:r>
      <w:r w:rsidR="000F6910">
        <w:rPr>
          <w:rFonts w:ascii="Arial" w:eastAsia="Arial" w:hAnsi="Arial"/>
          <w:color w:val="000000"/>
          <w:sz w:val="23"/>
          <w:szCs w:val="23"/>
        </w:rPr>
        <w:t>5</w:t>
      </w:r>
      <w:r w:rsidRPr="00292422">
        <w:rPr>
          <w:rFonts w:ascii="Arial" w:eastAsia="Arial" w:hAnsi="Arial"/>
          <w:color w:val="000000"/>
          <w:sz w:val="23"/>
          <w:szCs w:val="23"/>
        </w:rPr>
        <w:t xml:space="preserve">, </w:t>
      </w:r>
      <w:proofErr w:type="gramStart"/>
      <w:r w:rsidRPr="00292422">
        <w:rPr>
          <w:rFonts w:ascii="Arial" w:eastAsia="Arial" w:hAnsi="Arial"/>
          <w:color w:val="000000"/>
          <w:sz w:val="23"/>
          <w:szCs w:val="23"/>
        </w:rPr>
        <w:t>20</w:t>
      </w:r>
      <w:r>
        <w:rPr>
          <w:rFonts w:ascii="Arial" w:eastAsia="Arial" w:hAnsi="Arial"/>
          <w:color w:val="000000"/>
          <w:sz w:val="23"/>
          <w:szCs w:val="23"/>
        </w:rPr>
        <w:t>2</w:t>
      </w:r>
      <w:r w:rsidR="00B15371">
        <w:rPr>
          <w:rFonts w:ascii="Arial" w:eastAsia="Arial" w:hAnsi="Arial"/>
          <w:color w:val="000000"/>
          <w:sz w:val="23"/>
          <w:szCs w:val="23"/>
        </w:rPr>
        <w:t>3</w:t>
      </w:r>
      <w:proofErr w:type="gramEnd"/>
      <w:r w:rsidRPr="00292422">
        <w:rPr>
          <w:rFonts w:ascii="Arial" w:eastAsia="Arial" w:hAnsi="Arial"/>
          <w:color w:val="000000"/>
          <w:sz w:val="23"/>
          <w:szCs w:val="23"/>
        </w:rPr>
        <w:t xml:space="preserve"> from 9 AM — 1 PM. At this clinic, DNLL Managers and Coaches learn how to teach the fundamental skills of the game and plan fun and effective practices.</w:t>
      </w:r>
    </w:p>
    <w:p w14:paraId="3B79F82A" w14:textId="77777777" w:rsidR="006C4D82" w:rsidRPr="000471B6" w:rsidRDefault="006C4D82" w:rsidP="006C4D82">
      <w:pPr>
        <w:ind w:right="576"/>
        <w:textAlignment w:val="baseline"/>
        <w:rPr>
          <w:rFonts w:ascii="Arial" w:eastAsia="Arial" w:hAnsi="Arial"/>
          <w:color w:val="000000"/>
          <w:sz w:val="12"/>
          <w:szCs w:val="12"/>
        </w:rPr>
      </w:pPr>
    </w:p>
    <w:p w14:paraId="51323AA0" w14:textId="77777777" w:rsidR="006C4D82" w:rsidRPr="00292422" w:rsidRDefault="006C4D82" w:rsidP="006C4D82">
      <w:pPr>
        <w:spacing w:line="228" w:lineRule="exact"/>
        <w:textAlignment w:val="baseline"/>
        <w:rPr>
          <w:rFonts w:ascii="Arial" w:eastAsia="Arial" w:hAnsi="Arial"/>
          <w:b/>
          <w:color w:val="000000"/>
          <w:spacing w:val="1"/>
          <w:sz w:val="24"/>
          <w:szCs w:val="24"/>
        </w:rPr>
      </w:pPr>
      <w:r w:rsidRPr="00292422">
        <w:rPr>
          <w:rFonts w:ascii="Arial" w:eastAsia="Arial" w:hAnsi="Arial"/>
          <w:b/>
          <w:color w:val="000000"/>
          <w:spacing w:val="1"/>
          <w:sz w:val="24"/>
          <w:szCs w:val="24"/>
        </w:rPr>
        <w:t>Coach Materials</w:t>
      </w:r>
    </w:p>
    <w:p w14:paraId="0EFFDE06" w14:textId="77777777" w:rsidR="006C4D82" w:rsidRPr="000471B6" w:rsidRDefault="006C4D82" w:rsidP="006C4D82">
      <w:pPr>
        <w:ind w:right="576"/>
        <w:textAlignment w:val="baseline"/>
        <w:rPr>
          <w:rFonts w:ascii="Arial" w:eastAsia="Arial" w:hAnsi="Arial"/>
          <w:color w:val="000000"/>
          <w:sz w:val="12"/>
          <w:szCs w:val="12"/>
        </w:rPr>
      </w:pPr>
    </w:p>
    <w:p w14:paraId="08F5541D" w14:textId="77777777" w:rsidR="006C4D82" w:rsidRDefault="006C4D82" w:rsidP="006C4D82">
      <w:pPr>
        <w:spacing w:line="306" w:lineRule="exact"/>
        <w:ind w:right="72"/>
        <w:textAlignment w:val="baseline"/>
        <w:rPr>
          <w:rFonts w:ascii="Arial" w:eastAsia="Arial" w:hAnsi="Arial"/>
          <w:color w:val="000000"/>
          <w:sz w:val="23"/>
          <w:szCs w:val="23"/>
        </w:rPr>
      </w:pPr>
      <w:r w:rsidRPr="00292422">
        <w:rPr>
          <w:rFonts w:ascii="Arial" w:eastAsia="Arial" w:hAnsi="Arial"/>
          <w:color w:val="000000"/>
          <w:sz w:val="23"/>
          <w:szCs w:val="23"/>
        </w:rPr>
        <w:t xml:space="preserve">Each year coaching aids and materials are budgeted for, purchased by the </w:t>
      </w:r>
      <w:proofErr w:type="gramStart"/>
      <w:r w:rsidRPr="00292422">
        <w:rPr>
          <w:rFonts w:ascii="Arial" w:eastAsia="Arial" w:hAnsi="Arial"/>
          <w:color w:val="000000"/>
          <w:sz w:val="23"/>
          <w:szCs w:val="23"/>
        </w:rPr>
        <w:t>league</w:t>
      </w:r>
      <w:proofErr w:type="gramEnd"/>
      <w:r w:rsidRPr="00292422">
        <w:rPr>
          <w:rFonts w:ascii="Arial" w:eastAsia="Arial" w:hAnsi="Arial"/>
          <w:color w:val="000000"/>
          <w:sz w:val="23"/>
          <w:szCs w:val="23"/>
        </w:rPr>
        <w:t xml:space="preserve"> and distributed to all Managers at each division within the DNLL program. </w:t>
      </w:r>
    </w:p>
    <w:p w14:paraId="46A89E66" w14:textId="77777777" w:rsidR="006C4D82" w:rsidRPr="00292422" w:rsidRDefault="006C4D82" w:rsidP="006C4D82">
      <w:pPr>
        <w:spacing w:line="306" w:lineRule="exact"/>
        <w:ind w:right="72"/>
        <w:textAlignment w:val="baseline"/>
        <w:rPr>
          <w:rFonts w:ascii="Arial" w:eastAsia="Arial" w:hAnsi="Arial"/>
          <w:color w:val="000000"/>
          <w:sz w:val="23"/>
          <w:szCs w:val="23"/>
        </w:rPr>
      </w:pPr>
      <w:r w:rsidRPr="00292422">
        <w:rPr>
          <w:rFonts w:ascii="Arial" w:eastAsia="Arial" w:hAnsi="Arial"/>
          <w:color w:val="000000"/>
          <w:sz w:val="23"/>
          <w:szCs w:val="23"/>
        </w:rPr>
        <w:t>This practice allows DNLL to maintain a consistent method of instructing the players as they progress through the program. Coach materials can be accessed from the DNLL website (</w:t>
      </w:r>
      <w:hyperlink r:id="rId19">
        <w:r w:rsidRPr="00292422">
          <w:rPr>
            <w:rFonts w:ascii="Arial" w:eastAsia="Arial" w:hAnsi="Arial"/>
            <w:color w:val="0000FF"/>
            <w:sz w:val="23"/>
            <w:szCs w:val="23"/>
            <w:u w:val="single"/>
          </w:rPr>
          <w:t>www.danversnats.com</w:t>
        </w:r>
      </w:hyperlink>
      <w:r w:rsidRPr="00292422">
        <w:rPr>
          <w:rFonts w:ascii="Arial" w:eastAsia="Arial" w:hAnsi="Arial"/>
          <w:color w:val="000000"/>
          <w:sz w:val="23"/>
          <w:szCs w:val="23"/>
        </w:rPr>
        <w:t xml:space="preserve">) and include: "Teaching for Tomorrow" (by Al </w:t>
      </w:r>
      <w:proofErr w:type="spellStart"/>
      <w:r w:rsidRPr="00292422">
        <w:rPr>
          <w:rFonts w:ascii="Arial" w:eastAsia="Arial" w:hAnsi="Arial"/>
          <w:color w:val="000000"/>
          <w:sz w:val="23"/>
          <w:szCs w:val="23"/>
        </w:rPr>
        <w:t>Herback</w:t>
      </w:r>
      <w:proofErr w:type="spellEnd"/>
      <w:r w:rsidRPr="00292422">
        <w:rPr>
          <w:rFonts w:ascii="Arial" w:eastAsia="Arial" w:hAnsi="Arial"/>
          <w:color w:val="000000"/>
          <w:sz w:val="23"/>
          <w:szCs w:val="23"/>
        </w:rPr>
        <w:t xml:space="preserve">), </w:t>
      </w:r>
      <w:hyperlink r:id="rId20">
        <w:r w:rsidRPr="00292422">
          <w:rPr>
            <w:rFonts w:ascii="Arial" w:eastAsia="Arial" w:hAnsi="Arial"/>
            <w:color w:val="0000FF"/>
            <w:sz w:val="23"/>
            <w:szCs w:val="23"/>
            <w:u w:val="single"/>
          </w:rPr>
          <w:t>bigalbaseball.com</w:t>
        </w:r>
      </w:hyperlink>
      <w:r w:rsidRPr="00292422">
        <w:rPr>
          <w:rFonts w:ascii="Arial" w:eastAsia="Arial" w:hAnsi="Arial"/>
          <w:color w:val="000000"/>
          <w:sz w:val="23"/>
          <w:szCs w:val="23"/>
        </w:rPr>
        <w:t xml:space="preserve">, </w:t>
      </w:r>
      <w:hyperlink r:id="rId21">
        <w:r w:rsidRPr="00292422">
          <w:rPr>
            <w:rFonts w:ascii="Arial" w:eastAsia="Arial" w:hAnsi="Arial"/>
            <w:color w:val="0000FF"/>
            <w:sz w:val="23"/>
            <w:szCs w:val="23"/>
            <w:u w:val="single"/>
          </w:rPr>
          <w:t>positivecoach.org</w:t>
        </w:r>
      </w:hyperlink>
      <w:r w:rsidRPr="00292422">
        <w:rPr>
          <w:rFonts w:ascii="Arial" w:eastAsia="Arial" w:hAnsi="Arial"/>
          <w:color w:val="000000"/>
          <w:sz w:val="23"/>
          <w:szCs w:val="23"/>
        </w:rPr>
        <w:t xml:space="preserve"> and </w:t>
      </w:r>
      <w:hyperlink r:id="rId22">
        <w:r w:rsidRPr="00292422">
          <w:rPr>
            <w:rFonts w:ascii="Arial" w:eastAsia="Arial" w:hAnsi="Arial"/>
            <w:color w:val="0000FF"/>
            <w:sz w:val="23"/>
            <w:szCs w:val="23"/>
            <w:u w:val="single"/>
          </w:rPr>
          <w:t>coachdeck.com</w:t>
        </w:r>
      </w:hyperlink>
      <w:r w:rsidRPr="00292422">
        <w:rPr>
          <w:rFonts w:ascii="Arial" w:eastAsia="Arial" w:hAnsi="Arial"/>
          <w:color w:val="000000"/>
          <w:sz w:val="23"/>
          <w:szCs w:val="23"/>
        </w:rPr>
        <w:t>.</w:t>
      </w:r>
      <w:r>
        <w:rPr>
          <w:rFonts w:ascii="Arial" w:eastAsia="Arial" w:hAnsi="Arial"/>
          <w:color w:val="000000"/>
          <w:sz w:val="23"/>
          <w:szCs w:val="23"/>
        </w:rPr>
        <w:br/>
      </w:r>
      <w:r w:rsidRPr="00292422">
        <w:rPr>
          <w:rFonts w:ascii="Arial" w:eastAsia="Arial" w:hAnsi="Arial"/>
          <w:color w:val="000000"/>
          <w:sz w:val="23"/>
          <w:szCs w:val="23"/>
        </w:rPr>
        <w:t>(See Attachment #</w:t>
      </w:r>
      <w:r>
        <w:rPr>
          <w:rFonts w:ascii="Arial" w:eastAsia="Arial" w:hAnsi="Arial"/>
          <w:color w:val="000000"/>
          <w:sz w:val="23"/>
          <w:szCs w:val="23"/>
        </w:rPr>
        <w:t>2</w:t>
      </w:r>
      <w:r w:rsidRPr="00292422">
        <w:rPr>
          <w:rFonts w:ascii="Arial" w:eastAsia="Arial" w:hAnsi="Arial"/>
          <w:color w:val="000000"/>
          <w:sz w:val="23"/>
          <w:szCs w:val="23"/>
        </w:rPr>
        <w:t>)</w:t>
      </w:r>
    </w:p>
    <w:p w14:paraId="4DD17BEE" w14:textId="77777777" w:rsidR="006C4D82" w:rsidRDefault="006C4D82" w:rsidP="006C4D82">
      <w:pPr>
        <w:textAlignment w:val="baseline"/>
        <w:rPr>
          <w:rFonts w:eastAsia="Times New Roman"/>
          <w:color w:val="000000"/>
          <w:sz w:val="24"/>
        </w:rPr>
      </w:pPr>
    </w:p>
    <w:p w14:paraId="788C413C" w14:textId="77777777" w:rsidR="006C4D82" w:rsidRDefault="006C4D82" w:rsidP="006C4D82">
      <w:pPr>
        <w:textAlignment w:val="baseline"/>
        <w:rPr>
          <w:rFonts w:eastAsia="Times New Roman"/>
          <w:color w:val="000000"/>
          <w:sz w:val="24"/>
        </w:rPr>
      </w:pPr>
    </w:p>
    <w:p w14:paraId="37AF8A97" w14:textId="77777777" w:rsidR="006C4D82" w:rsidRDefault="006C4D82" w:rsidP="006C4D82">
      <w:pPr>
        <w:rPr>
          <w:rFonts w:ascii="Arial" w:eastAsia="Arial" w:hAnsi="Arial"/>
          <w:b/>
          <w:color w:val="000000"/>
          <w:sz w:val="24"/>
        </w:rPr>
      </w:pPr>
      <w:r>
        <w:rPr>
          <w:rFonts w:ascii="Arial" w:eastAsia="Arial" w:hAnsi="Arial"/>
          <w:b/>
          <w:color w:val="000000"/>
          <w:sz w:val="24"/>
        </w:rPr>
        <w:br w:type="page"/>
      </w:r>
    </w:p>
    <w:p w14:paraId="64649CFE" w14:textId="77777777" w:rsidR="006C4D82" w:rsidRDefault="006C4D82" w:rsidP="006C4D82">
      <w:pPr>
        <w:spacing w:line="229" w:lineRule="exact"/>
        <w:textAlignment w:val="baseline"/>
        <w:rPr>
          <w:rFonts w:ascii="Arial" w:eastAsia="Arial" w:hAnsi="Arial"/>
          <w:b/>
          <w:color w:val="000000"/>
          <w:sz w:val="28"/>
        </w:rPr>
      </w:pPr>
    </w:p>
    <w:p w14:paraId="02E7A9D3" w14:textId="77777777" w:rsidR="006C4D82" w:rsidRPr="00E21CF1" w:rsidRDefault="006C4D82" w:rsidP="006C4D82">
      <w:pPr>
        <w:spacing w:before="120" w:line="229" w:lineRule="exact"/>
        <w:textAlignment w:val="baseline"/>
        <w:rPr>
          <w:rFonts w:ascii="Arial" w:eastAsia="Arial" w:hAnsi="Arial"/>
          <w:b/>
          <w:color w:val="000000"/>
          <w:sz w:val="28"/>
        </w:rPr>
      </w:pPr>
      <w:r w:rsidRPr="00E21CF1">
        <w:rPr>
          <w:rFonts w:ascii="Arial" w:eastAsia="Arial" w:hAnsi="Arial"/>
          <w:b/>
          <w:color w:val="000000"/>
          <w:sz w:val="28"/>
        </w:rPr>
        <w:t>DNLL Batting Cage/Practice Facility</w:t>
      </w:r>
    </w:p>
    <w:p w14:paraId="0C6AA633" w14:textId="77777777" w:rsidR="006C4D82" w:rsidRPr="00E21CF1" w:rsidRDefault="006C4D82" w:rsidP="006C4D82">
      <w:pPr>
        <w:ind w:right="576"/>
        <w:textAlignment w:val="baseline"/>
        <w:rPr>
          <w:rFonts w:ascii="Arial" w:eastAsia="Arial" w:hAnsi="Arial"/>
          <w:color w:val="000000"/>
          <w:sz w:val="14"/>
          <w:szCs w:val="12"/>
        </w:rPr>
      </w:pPr>
    </w:p>
    <w:p w14:paraId="72769BE3" w14:textId="77777777" w:rsidR="006C4D82" w:rsidRPr="00E21CF1" w:rsidRDefault="006C4D82" w:rsidP="006C4D82">
      <w:pPr>
        <w:spacing w:line="309" w:lineRule="exact"/>
        <w:ind w:right="144"/>
        <w:textAlignment w:val="baseline"/>
        <w:rPr>
          <w:rFonts w:ascii="Arial" w:eastAsia="Arial" w:hAnsi="Arial"/>
          <w:color w:val="000000"/>
          <w:sz w:val="24"/>
          <w:szCs w:val="23"/>
        </w:rPr>
      </w:pPr>
      <w:r w:rsidRPr="00E21CF1">
        <w:rPr>
          <w:rFonts w:ascii="Arial" w:eastAsia="Arial" w:hAnsi="Arial"/>
          <w:color w:val="000000"/>
          <w:sz w:val="24"/>
          <w:szCs w:val="23"/>
        </w:rPr>
        <w:t>In 2011 Danvers National Little League constructed a Batting Cage/Practice Facility at Tapley Park. The facility consists of one batting cage tunnel, four soft toss nets and two portable pitching mounds. The facility is supervised by qualified DNLL volunteers and operates from 9 AM — 8 PM Monday through Saturday and from 12 PM — 8 PM on Sundays. Teams are assigned practice times throughout the pre</w:t>
      </w:r>
      <w:r w:rsidRPr="00E21CF1">
        <w:rPr>
          <w:rFonts w:ascii="Arial" w:eastAsia="Arial" w:hAnsi="Arial"/>
          <w:color w:val="000000"/>
          <w:sz w:val="24"/>
          <w:szCs w:val="23"/>
        </w:rPr>
        <w:softHyphen/>
        <w:t>season, regular season and post-season. (See Attachment # 3 for Batting Cage Rules)</w:t>
      </w:r>
    </w:p>
    <w:p w14:paraId="4B474E7D" w14:textId="77777777" w:rsidR="006C4D82" w:rsidRPr="00E21CF1" w:rsidRDefault="006C4D82" w:rsidP="006C4D82">
      <w:pPr>
        <w:ind w:right="576"/>
        <w:textAlignment w:val="baseline"/>
        <w:rPr>
          <w:rFonts w:ascii="Arial" w:eastAsia="Arial" w:hAnsi="Arial"/>
          <w:color w:val="000000"/>
          <w:sz w:val="14"/>
          <w:szCs w:val="12"/>
        </w:rPr>
      </w:pPr>
    </w:p>
    <w:p w14:paraId="099AE5DC" w14:textId="77777777" w:rsidR="006C4D82" w:rsidRDefault="006C4D82" w:rsidP="006C4D82">
      <w:pPr>
        <w:spacing w:line="229" w:lineRule="exact"/>
        <w:textAlignment w:val="baseline"/>
        <w:rPr>
          <w:rFonts w:ascii="Arial" w:eastAsia="Arial" w:hAnsi="Arial"/>
          <w:b/>
          <w:color w:val="000000"/>
          <w:spacing w:val="1"/>
          <w:sz w:val="28"/>
        </w:rPr>
      </w:pPr>
    </w:p>
    <w:p w14:paraId="1670D13C" w14:textId="77777777" w:rsidR="006C4D82" w:rsidRDefault="006C4D82" w:rsidP="006C4D82">
      <w:pPr>
        <w:spacing w:line="229" w:lineRule="exact"/>
        <w:textAlignment w:val="baseline"/>
        <w:rPr>
          <w:rFonts w:ascii="Arial" w:eastAsia="Arial" w:hAnsi="Arial"/>
          <w:b/>
          <w:color w:val="000000"/>
          <w:spacing w:val="1"/>
          <w:sz w:val="28"/>
        </w:rPr>
      </w:pPr>
    </w:p>
    <w:p w14:paraId="0117BA00" w14:textId="77777777" w:rsidR="006C4D82" w:rsidRPr="00E21CF1" w:rsidRDefault="006C4D82" w:rsidP="006C4D82">
      <w:pPr>
        <w:spacing w:before="120" w:line="229" w:lineRule="exact"/>
        <w:textAlignment w:val="baseline"/>
        <w:rPr>
          <w:rFonts w:ascii="Arial" w:eastAsia="Arial" w:hAnsi="Arial"/>
          <w:b/>
          <w:color w:val="000000"/>
          <w:spacing w:val="1"/>
          <w:sz w:val="28"/>
        </w:rPr>
      </w:pPr>
      <w:r w:rsidRPr="00E21CF1">
        <w:rPr>
          <w:rFonts w:ascii="Arial" w:eastAsia="Arial" w:hAnsi="Arial"/>
          <w:b/>
          <w:color w:val="000000"/>
          <w:spacing w:val="1"/>
          <w:sz w:val="28"/>
        </w:rPr>
        <w:t>Stan Brown Jamboree</w:t>
      </w:r>
    </w:p>
    <w:p w14:paraId="06474541" w14:textId="77777777" w:rsidR="006C4D82" w:rsidRPr="00E21CF1" w:rsidRDefault="006C4D82" w:rsidP="006C4D82">
      <w:pPr>
        <w:ind w:right="576"/>
        <w:textAlignment w:val="baseline"/>
        <w:rPr>
          <w:rFonts w:ascii="Arial" w:eastAsia="Arial" w:hAnsi="Arial"/>
          <w:color w:val="000000"/>
          <w:sz w:val="14"/>
          <w:szCs w:val="12"/>
        </w:rPr>
      </w:pPr>
    </w:p>
    <w:p w14:paraId="77388B61" w14:textId="77777777" w:rsidR="006C4D82" w:rsidRPr="00E21CF1" w:rsidRDefault="006C4D82" w:rsidP="006C4D82">
      <w:pPr>
        <w:spacing w:line="310" w:lineRule="exact"/>
        <w:ind w:right="360"/>
        <w:textAlignment w:val="baseline"/>
        <w:rPr>
          <w:rFonts w:ascii="Arial" w:eastAsia="Arial" w:hAnsi="Arial"/>
          <w:color w:val="000000"/>
          <w:sz w:val="24"/>
          <w:szCs w:val="23"/>
        </w:rPr>
      </w:pPr>
      <w:r w:rsidRPr="00E21CF1">
        <w:rPr>
          <w:rFonts w:ascii="Arial" w:eastAsia="Arial" w:hAnsi="Arial"/>
          <w:color w:val="000000"/>
          <w:sz w:val="24"/>
          <w:szCs w:val="23"/>
        </w:rPr>
        <w:t>Each year Danvers National Little League extends the Little League Baseball season for its players by hosting the Stan Brown Jamboree (SBJ). SBJ is a festive celebration of Little League Baseball and a tribute to our Founder and former District 15 Administrator - Stan Brown.</w:t>
      </w:r>
    </w:p>
    <w:p w14:paraId="173B048F" w14:textId="46568A94" w:rsidR="006C4D82" w:rsidRPr="00C144CC" w:rsidRDefault="006C4D82" w:rsidP="00C144CC">
      <w:pPr>
        <w:textAlignment w:val="baseline"/>
        <w:rPr>
          <w:rFonts w:eastAsia="Times New Roman"/>
          <w:color w:val="000000"/>
          <w:sz w:val="24"/>
          <w:szCs w:val="23"/>
        </w:rPr>
        <w:sectPr w:rsidR="006C4D82" w:rsidRPr="00C144CC" w:rsidSect="0051122B">
          <w:headerReference w:type="default" r:id="rId23"/>
          <w:footerReference w:type="default" r:id="rId24"/>
          <w:pgSz w:w="12240" w:h="15840" w:code="1"/>
          <w:pgMar w:top="1152" w:right="1440" w:bottom="1152" w:left="1440" w:header="720" w:footer="720" w:gutter="0"/>
          <w:cols w:space="720"/>
          <w:docGrid w:linePitch="299"/>
        </w:sectPr>
      </w:pPr>
      <w:r>
        <w:rPr>
          <w:rFonts w:ascii="Arial" w:eastAsia="Arial" w:hAnsi="Arial"/>
          <w:color w:val="000000"/>
          <w:sz w:val="24"/>
          <w:szCs w:val="23"/>
        </w:rPr>
        <w:t xml:space="preserve">The </w:t>
      </w:r>
      <w:r w:rsidRPr="00E21CF1">
        <w:rPr>
          <w:rFonts w:ascii="Arial" w:eastAsia="Arial" w:hAnsi="Arial"/>
          <w:color w:val="000000"/>
          <w:sz w:val="24"/>
          <w:szCs w:val="23"/>
        </w:rPr>
        <w:t>SBJ r</w:t>
      </w:r>
      <w:r>
        <w:rPr>
          <w:rFonts w:ascii="Arial" w:eastAsia="Arial" w:hAnsi="Arial"/>
          <w:color w:val="000000"/>
          <w:sz w:val="24"/>
          <w:szCs w:val="23"/>
        </w:rPr>
        <w:t>uns</w:t>
      </w:r>
      <w:r w:rsidRPr="00E21CF1">
        <w:rPr>
          <w:rFonts w:ascii="Arial" w:eastAsia="Arial" w:hAnsi="Arial"/>
          <w:color w:val="000000"/>
          <w:sz w:val="24"/>
          <w:szCs w:val="23"/>
        </w:rPr>
        <w:t xml:space="preserve"> from the end of July to the middle of August, and approximately 50 teams encompassing more than 600 players from District 15 and Boston's North Shore participated — including several Danvers National Little League teams</w:t>
      </w:r>
    </w:p>
    <w:p w14:paraId="4E2A94C0" w14:textId="68D4EA6B" w:rsidR="006C4D82" w:rsidRPr="00A728C8" w:rsidRDefault="006C4D82" w:rsidP="006C4D82">
      <w:pPr>
        <w:rPr>
          <w:b/>
          <w:sz w:val="24"/>
        </w:rPr>
      </w:pPr>
      <w:r w:rsidRPr="00A728C8">
        <w:rPr>
          <w:b/>
          <w:sz w:val="24"/>
        </w:rPr>
        <w:lastRenderedPageBreak/>
        <w:t>ATTACHMENT 1:</w:t>
      </w:r>
    </w:p>
    <w:p w14:paraId="5299696F" w14:textId="6BB85D59" w:rsidR="006C4D82" w:rsidRDefault="00C144CC" w:rsidP="006C4D82">
      <w:pPr>
        <w:rPr>
          <w:rFonts w:eastAsia="Times New Roman"/>
          <w:color w:val="000000"/>
          <w:sz w:val="24"/>
        </w:rPr>
      </w:pPr>
      <w:r>
        <w:rPr>
          <w:noProof/>
        </w:rPr>
        <w:drawing>
          <wp:anchor distT="0" distB="0" distL="114300" distR="114300" simplePos="0" relativeHeight="251708928" behindDoc="0" locked="0" layoutInCell="1" allowOverlap="1" wp14:anchorId="2D2DA1A2" wp14:editId="25450E8F">
            <wp:simplePos x="0" y="0"/>
            <wp:positionH relativeFrom="margin">
              <wp:posOffset>1188448</wp:posOffset>
            </wp:positionH>
            <wp:positionV relativeFrom="paragraph">
              <wp:posOffset>122736</wp:posOffset>
            </wp:positionV>
            <wp:extent cx="4582886" cy="6427742"/>
            <wp:effectExtent l="0" t="0" r="8255" b="0"/>
            <wp:wrapNone/>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rotWithShape="1">
                    <a:blip r:embed="rId25">
                      <a:extLst>
                        <a:ext uri="{28A0092B-C50C-407E-A947-70E740481C1C}">
                          <a14:useLocalDpi xmlns:a14="http://schemas.microsoft.com/office/drawing/2010/main" val="0"/>
                        </a:ext>
                      </a:extLst>
                    </a:blip>
                    <a:srcRect l="6475" t="1310" r="8341" b="3770"/>
                    <a:stretch/>
                  </pic:blipFill>
                  <pic:spPr bwMode="auto">
                    <a:xfrm>
                      <a:off x="0" y="0"/>
                      <a:ext cx="4582886" cy="6427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E9F70" w14:textId="6F1CB3D9" w:rsidR="006C4D82" w:rsidRDefault="006C4D82" w:rsidP="006C4D82">
      <w:pPr>
        <w:rPr>
          <w:rFonts w:eastAsia="Times New Roman"/>
          <w:color w:val="000000"/>
          <w:sz w:val="24"/>
        </w:rPr>
      </w:pPr>
    </w:p>
    <w:p w14:paraId="48E77CE7" w14:textId="0D7C1182" w:rsidR="006C4D82" w:rsidRDefault="006C4D82" w:rsidP="006C4D82">
      <w:pPr>
        <w:rPr>
          <w:rFonts w:eastAsia="Times New Roman"/>
          <w:color w:val="000000"/>
          <w:sz w:val="24"/>
        </w:rPr>
      </w:pPr>
    </w:p>
    <w:p w14:paraId="73AF955D" w14:textId="37B2036E" w:rsidR="006C4D82" w:rsidRDefault="006C4D82" w:rsidP="006C4D82">
      <w:pPr>
        <w:rPr>
          <w:rFonts w:eastAsia="Times New Roman"/>
          <w:color w:val="000000"/>
          <w:sz w:val="24"/>
        </w:rPr>
      </w:pPr>
    </w:p>
    <w:p w14:paraId="3201FCC2" w14:textId="05B9DCD6" w:rsidR="006C4D82" w:rsidRDefault="006C4D82" w:rsidP="006C4D82">
      <w:pPr>
        <w:rPr>
          <w:rFonts w:eastAsia="Times New Roman"/>
          <w:color w:val="000000"/>
          <w:sz w:val="24"/>
        </w:rPr>
      </w:pPr>
    </w:p>
    <w:p w14:paraId="114A6E94" w14:textId="46449ABA" w:rsidR="006C4D82" w:rsidRDefault="006C4D82" w:rsidP="006C4D82">
      <w:pPr>
        <w:rPr>
          <w:rFonts w:eastAsia="Times New Roman"/>
          <w:color w:val="000000"/>
          <w:sz w:val="24"/>
        </w:rPr>
      </w:pPr>
    </w:p>
    <w:p w14:paraId="6F80DDE8" w14:textId="7CD9B588" w:rsidR="006C4D82" w:rsidRDefault="006C4D82" w:rsidP="006C4D82">
      <w:pPr>
        <w:rPr>
          <w:rFonts w:eastAsia="Times New Roman"/>
          <w:color w:val="000000"/>
          <w:sz w:val="24"/>
        </w:rPr>
      </w:pPr>
    </w:p>
    <w:p w14:paraId="3DCE0BB0" w14:textId="33C66613" w:rsidR="006C4D82" w:rsidRDefault="006C4D82" w:rsidP="006C4D82">
      <w:pPr>
        <w:rPr>
          <w:rFonts w:eastAsia="Times New Roman"/>
          <w:color w:val="000000"/>
          <w:sz w:val="24"/>
        </w:rPr>
      </w:pPr>
    </w:p>
    <w:p w14:paraId="24A322E6" w14:textId="227EA8F7" w:rsidR="006C4D82" w:rsidRDefault="006C4D82" w:rsidP="006C4D82">
      <w:pPr>
        <w:rPr>
          <w:rFonts w:eastAsia="Times New Roman"/>
          <w:color w:val="000000"/>
          <w:sz w:val="24"/>
        </w:rPr>
      </w:pPr>
    </w:p>
    <w:p w14:paraId="217EA1BB" w14:textId="14B132AD" w:rsidR="006C4D82" w:rsidRDefault="006C4D82" w:rsidP="006C4D82">
      <w:pPr>
        <w:rPr>
          <w:rFonts w:eastAsia="Times New Roman"/>
          <w:color w:val="000000"/>
          <w:sz w:val="24"/>
        </w:rPr>
      </w:pPr>
    </w:p>
    <w:p w14:paraId="120F440D" w14:textId="77777777" w:rsidR="006C4D82" w:rsidRDefault="006C4D82" w:rsidP="006C4D82">
      <w:pPr>
        <w:rPr>
          <w:rFonts w:eastAsia="Times New Roman"/>
          <w:color w:val="000000"/>
          <w:sz w:val="24"/>
        </w:rPr>
      </w:pPr>
    </w:p>
    <w:p w14:paraId="6EB25447" w14:textId="77777777" w:rsidR="006C4D82" w:rsidRDefault="006C4D82" w:rsidP="006C4D82">
      <w:pPr>
        <w:rPr>
          <w:rFonts w:eastAsia="Times New Roman"/>
          <w:color w:val="000000"/>
          <w:sz w:val="24"/>
        </w:rPr>
      </w:pPr>
    </w:p>
    <w:p w14:paraId="4A58126A" w14:textId="77777777" w:rsidR="006C4D82" w:rsidRDefault="006C4D82" w:rsidP="006C4D82">
      <w:pPr>
        <w:spacing w:line="259" w:lineRule="auto"/>
        <w:jc w:val="center"/>
        <w:sectPr w:rsidR="006C4D82" w:rsidSect="00C144CC">
          <w:pgSz w:w="12240" w:h="15840"/>
          <w:pgMar w:top="1440" w:right="1440" w:bottom="1440" w:left="1440" w:header="720" w:footer="720" w:gutter="0"/>
          <w:cols w:space="720"/>
          <w:docGrid w:linePitch="299"/>
        </w:sectPr>
      </w:pPr>
      <w:r>
        <w:rPr>
          <w:color w:val="FFFFFF"/>
          <w:sz w:val="20"/>
        </w:rPr>
        <w:t>Do not use forms from past years. Use extra paper to complete if additional space is req</w:t>
      </w:r>
    </w:p>
    <w:p w14:paraId="2FC758A1" w14:textId="77777777" w:rsidR="006C4D82" w:rsidRDefault="006C4D82" w:rsidP="006C4D82">
      <w:pPr>
        <w:rPr>
          <w:rFonts w:eastAsia="Times New Roman"/>
          <w:color w:val="000000"/>
          <w:sz w:val="24"/>
        </w:rPr>
      </w:pPr>
    </w:p>
    <w:p w14:paraId="374631CB" w14:textId="021ADCBC" w:rsidR="006C4D82" w:rsidRPr="00A728C8" w:rsidRDefault="006C4D82" w:rsidP="006C4D82">
      <w:pPr>
        <w:rPr>
          <w:b/>
          <w:sz w:val="24"/>
        </w:rPr>
      </w:pPr>
      <w:r>
        <w:rPr>
          <w:b/>
          <w:sz w:val="24"/>
        </w:rPr>
        <w:t>2</w:t>
      </w:r>
      <w:r w:rsidRPr="00A728C8">
        <w:rPr>
          <w:b/>
          <w:sz w:val="24"/>
        </w:rPr>
        <w:t>:</w:t>
      </w:r>
    </w:p>
    <w:p w14:paraId="1AF10FD1" w14:textId="77777777" w:rsidR="006C4D82" w:rsidRDefault="006C4D82" w:rsidP="006C4D82">
      <w:pPr>
        <w:pStyle w:val="Heading1"/>
        <w:rPr>
          <w:rFonts w:eastAsia="Times New Roman"/>
          <w:lang w:val="en-GB"/>
        </w:rPr>
      </w:pPr>
      <w:r>
        <w:rPr>
          <w:rFonts w:eastAsia="Times New Roman"/>
          <w:lang w:val="en-GB"/>
        </w:rPr>
        <w:t>The Big Al Way</w:t>
      </w:r>
    </w:p>
    <w:p w14:paraId="2CF87AF3" w14:textId="77777777" w:rsidR="006C4D82" w:rsidRDefault="006C4D82" w:rsidP="006C4D82">
      <w:pPr>
        <w:rPr>
          <w:rFonts w:eastAsia="Times New Roman"/>
          <w:lang w:val="en-GB"/>
        </w:rPr>
      </w:pPr>
      <w:r>
        <w:rPr>
          <w:rFonts w:eastAsia="Times New Roman"/>
          <w:noProof/>
        </w:rPr>
        <w:drawing>
          <wp:inline distT="0" distB="0" distL="0" distR="0" wp14:anchorId="42A6FA61" wp14:editId="1AE02246">
            <wp:extent cx="6767202" cy="614045"/>
            <wp:effectExtent l="0" t="0" r="0" b="0"/>
            <wp:docPr id="551" name="Picture 551" descr="header about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aboutpro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2069" cy="636264"/>
                    </a:xfrm>
                    <a:prstGeom prst="rect">
                      <a:avLst/>
                    </a:prstGeom>
                    <a:noFill/>
                    <a:ln>
                      <a:noFill/>
                    </a:ln>
                  </pic:spPr>
                </pic:pic>
              </a:graphicData>
            </a:graphic>
          </wp:inline>
        </w:drawing>
      </w:r>
    </w:p>
    <w:p w14:paraId="539194B1" w14:textId="77777777" w:rsidR="006C4D82" w:rsidRDefault="006C4D82" w:rsidP="006C4D82">
      <w:pPr>
        <w:rPr>
          <w:rFonts w:eastAsia="Times New Roman"/>
          <w:lang w:val="en-GB"/>
        </w:rPr>
      </w:pPr>
      <w:r>
        <w:rPr>
          <w:rFonts w:eastAsia="Times New Roman"/>
          <w:lang w:val="en-GB"/>
        </w:rPr>
        <w:t> </w:t>
      </w:r>
    </w:p>
    <w:p w14:paraId="13023108" w14:textId="77777777" w:rsidR="006C4D82" w:rsidRDefault="006C4D82" w:rsidP="006C4D82">
      <w:pPr>
        <w:rPr>
          <w:rFonts w:eastAsia="Times New Roman"/>
          <w:lang w:val="en-GB"/>
        </w:rPr>
      </w:pPr>
      <w:r>
        <w:rPr>
          <w:rFonts w:ascii="Arial" w:eastAsia="Times New Roman" w:hAnsi="Arial" w:cs="Arial"/>
          <w:lang w:val="en-GB"/>
        </w:rPr>
        <w:t>Big Al was invited on TED TALKS to share his approach to "Coaching with a Commitment to Develop the Player and the Person". This is the same presentation we have done live at the start of every coaching clinic.</w:t>
      </w:r>
    </w:p>
    <w:p w14:paraId="561FB481" w14:textId="77777777" w:rsidR="006C4D82" w:rsidRDefault="006C4D82" w:rsidP="006C4D82">
      <w:pPr>
        <w:pStyle w:val="NormalWeb"/>
        <w:jc w:val="center"/>
        <w:rPr>
          <w:lang w:val="en-GB"/>
        </w:rPr>
      </w:pPr>
      <w:r>
        <w:rPr>
          <w:noProof/>
          <w:color w:val="0000FF"/>
        </w:rPr>
        <w:drawing>
          <wp:inline distT="0" distB="0" distL="0" distR="0" wp14:anchorId="238F9266" wp14:editId="55F02B05">
            <wp:extent cx="3051810" cy="1718945"/>
            <wp:effectExtent l="0" t="0" r="0" b="0"/>
            <wp:docPr id="550" name="Picture 550" descr="https://i.ytimg.com/vi/U0jQq6WZaUQ/mqdefaul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U0jQq6WZaUQ/mqdefault.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810" cy="1718945"/>
                    </a:xfrm>
                    <a:prstGeom prst="rect">
                      <a:avLst/>
                    </a:prstGeom>
                    <a:noFill/>
                    <a:ln>
                      <a:noFill/>
                    </a:ln>
                  </pic:spPr>
                </pic:pic>
              </a:graphicData>
            </a:graphic>
          </wp:inline>
        </w:drawing>
      </w:r>
    </w:p>
    <w:p w14:paraId="195CA656" w14:textId="77777777" w:rsidR="006C4D82" w:rsidRDefault="006C4D82" w:rsidP="006C4D82">
      <w:pPr>
        <w:jc w:val="center"/>
        <w:rPr>
          <w:rFonts w:eastAsia="Times New Roman"/>
          <w:lang w:val="en-GB"/>
        </w:rPr>
      </w:pPr>
      <w:r>
        <w:rPr>
          <w:rFonts w:eastAsia="Times New Roman"/>
          <w:lang w:val="en-GB"/>
        </w:rPr>
        <w:t xml:space="preserve">We think it is critical that coaches understand how to connect and develop a positive relationship </w:t>
      </w:r>
      <w:r>
        <w:rPr>
          <w:rFonts w:eastAsia="Times New Roman"/>
          <w:lang w:val="en-GB"/>
        </w:rPr>
        <w:br/>
        <w:t xml:space="preserve">with every player and person on a typical Little League team; from the 3 Big Al's to the 6 Medium Al's to the </w:t>
      </w:r>
      <w:r>
        <w:rPr>
          <w:rFonts w:eastAsia="Times New Roman"/>
          <w:lang w:val="en-GB"/>
        </w:rPr>
        <w:br/>
        <w:t>2 Little Al's to the Team Clown down at the end of the bench. </w:t>
      </w:r>
    </w:p>
    <w:p w14:paraId="1265F32F" w14:textId="77777777" w:rsidR="006C4D82" w:rsidRDefault="006C4D82" w:rsidP="006C4D82">
      <w:pPr>
        <w:rPr>
          <w:rFonts w:eastAsia="Times New Roman"/>
          <w:lang w:val="en-GB"/>
        </w:rPr>
      </w:pPr>
      <w:r>
        <w:rPr>
          <w:rFonts w:eastAsia="Times New Roman"/>
          <w:lang w:val="en-GB"/>
        </w:rPr>
        <w:t> </w:t>
      </w:r>
    </w:p>
    <w:p w14:paraId="6C2EFF8E" w14:textId="77777777" w:rsidR="006C4D82" w:rsidRDefault="006C4D82" w:rsidP="006C4D82">
      <w:pPr>
        <w:jc w:val="center"/>
        <w:rPr>
          <w:rFonts w:eastAsia="Times New Roman"/>
          <w:lang w:val="en-GB"/>
        </w:rPr>
      </w:pPr>
      <w:r>
        <w:rPr>
          <w:rFonts w:eastAsia="Times New Roman"/>
          <w:lang w:val="en-GB"/>
        </w:rPr>
        <w:t>Please take time to watch this </w:t>
      </w:r>
      <w:hyperlink r:id="rId29" w:history="1">
        <w:r>
          <w:rPr>
            <w:rStyle w:val="Hyperlink"/>
            <w:rFonts w:eastAsia="Times New Roman"/>
            <w:lang w:val="en-GB"/>
          </w:rPr>
          <w:t>video</w:t>
        </w:r>
      </w:hyperlink>
      <w:r>
        <w:rPr>
          <w:rFonts w:eastAsia="Times New Roman"/>
          <w:lang w:val="en-GB"/>
        </w:rPr>
        <w:t xml:space="preserve"> before you meet the players on your new </w:t>
      </w:r>
      <w:proofErr w:type="spellStart"/>
      <w:r>
        <w:rPr>
          <w:rFonts w:eastAsia="Times New Roman"/>
          <w:lang w:val="en-GB"/>
        </w:rPr>
        <w:t>team,and</w:t>
      </w:r>
      <w:proofErr w:type="spellEnd"/>
      <w:r>
        <w:rPr>
          <w:rFonts w:eastAsia="Times New Roman"/>
          <w:lang w:val="en-GB"/>
        </w:rPr>
        <w:t xml:space="preserve"> then log on to </w:t>
      </w:r>
      <w:r>
        <w:rPr>
          <w:rFonts w:eastAsia="Times New Roman"/>
          <w:lang w:val="en-GB"/>
        </w:rPr>
        <w:br/>
        <w:t>access the online coaching resources to get ready for your first practice. </w:t>
      </w:r>
    </w:p>
    <w:p w14:paraId="620ECE3D" w14:textId="77777777" w:rsidR="006C4D82" w:rsidRDefault="006C4D82" w:rsidP="006C4D82">
      <w:pPr>
        <w:jc w:val="center"/>
        <w:rPr>
          <w:rFonts w:eastAsia="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C4D82" w14:paraId="585D1839" w14:textId="77777777" w:rsidTr="00DB6F38">
        <w:tc>
          <w:tcPr>
            <w:tcW w:w="5508" w:type="dxa"/>
          </w:tcPr>
          <w:p w14:paraId="6D0AEA7A" w14:textId="77777777" w:rsidR="006C4D82" w:rsidRDefault="006C4D82" w:rsidP="00DB6F38">
            <w:pPr>
              <w:jc w:val="center"/>
              <w:rPr>
                <w:rFonts w:eastAsia="Times New Roman"/>
                <w:lang w:val="en-GB"/>
              </w:rPr>
            </w:pPr>
            <w:r>
              <w:rPr>
                <w:rFonts w:eastAsia="Times New Roman"/>
                <w:noProof/>
              </w:rPr>
              <w:drawing>
                <wp:inline distT="0" distB="0" distL="0" distR="0" wp14:anchorId="79AF4218" wp14:editId="53878668">
                  <wp:extent cx="685800" cy="685800"/>
                  <wp:effectExtent l="0" t="0" r="0" b="0"/>
                  <wp:docPr id="549" name="Picture 549" descr="https://bigalbaseball.com/images/icon_coa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albaseball.com/images/icon_coach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508" w:type="dxa"/>
          </w:tcPr>
          <w:p w14:paraId="56D22EDF" w14:textId="77777777" w:rsidR="006C4D82" w:rsidRDefault="006C4D82" w:rsidP="00DB6F38">
            <w:pPr>
              <w:jc w:val="center"/>
              <w:rPr>
                <w:rFonts w:eastAsia="Times New Roman"/>
                <w:lang w:val="en-GB"/>
              </w:rPr>
            </w:pPr>
            <w:r>
              <w:rPr>
                <w:rFonts w:eastAsia="Times New Roman"/>
                <w:noProof/>
              </w:rPr>
              <w:drawing>
                <wp:inline distT="0" distB="0" distL="0" distR="0" wp14:anchorId="113C2F02" wp14:editId="4CE4106E">
                  <wp:extent cx="685800" cy="685800"/>
                  <wp:effectExtent l="0" t="0" r="0" b="0"/>
                  <wp:docPr id="547" name="Picture 547" descr="https://bigalbaseball.com/images/icon_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albaseball.com/images/icon_par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6C4D82" w14:paraId="2A6ABC27" w14:textId="77777777" w:rsidTr="00DB6F38">
        <w:tc>
          <w:tcPr>
            <w:tcW w:w="5508" w:type="dxa"/>
          </w:tcPr>
          <w:p w14:paraId="06771C2D" w14:textId="77777777" w:rsidR="006C4D82" w:rsidRDefault="006C4D82" w:rsidP="00DB6F38">
            <w:pPr>
              <w:pStyle w:val="Heading3"/>
              <w:jc w:val="center"/>
              <w:rPr>
                <w:rFonts w:eastAsia="Times New Roman"/>
                <w:lang w:val="en-GB"/>
              </w:rPr>
            </w:pPr>
            <w:r>
              <w:rPr>
                <w:rFonts w:eastAsia="Times New Roman"/>
                <w:lang w:val="en-GB"/>
              </w:rPr>
              <w:t>For Coaches</w:t>
            </w:r>
          </w:p>
          <w:p w14:paraId="2280992E" w14:textId="77777777" w:rsidR="006C4D82" w:rsidRDefault="006C4D82" w:rsidP="00DB6F38">
            <w:pPr>
              <w:jc w:val="center"/>
              <w:rPr>
                <w:rFonts w:eastAsia="Times New Roman"/>
                <w:lang w:val="en-GB"/>
              </w:rPr>
            </w:pPr>
          </w:p>
        </w:tc>
        <w:tc>
          <w:tcPr>
            <w:tcW w:w="5508" w:type="dxa"/>
          </w:tcPr>
          <w:p w14:paraId="3A814158" w14:textId="77777777" w:rsidR="006C4D82" w:rsidRDefault="006C4D82" w:rsidP="00DB6F38">
            <w:pPr>
              <w:pStyle w:val="Heading3"/>
              <w:jc w:val="center"/>
              <w:rPr>
                <w:rFonts w:eastAsia="Times New Roman"/>
                <w:lang w:val="en-GB"/>
              </w:rPr>
            </w:pPr>
            <w:r>
              <w:rPr>
                <w:rFonts w:eastAsia="Times New Roman"/>
                <w:lang w:val="en-GB"/>
              </w:rPr>
              <w:t>For Parents</w:t>
            </w:r>
          </w:p>
          <w:p w14:paraId="0BB49953" w14:textId="77777777" w:rsidR="006C4D82" w:rsidRDefault="006C4D82" w:rsidP="00DB6F38">
            <w:pPr>
              <w:jc w:val="center"/>
              <w:rPr>
                <w:rFonts w:eastAsia="Times New Roman"/>
                <w:lang w:val="en-GB"/>
              </w:rPr>
            </w:pPr>
          </w:p>
        </w:tc>
      </w:tr>
      <w:tr w:rsidR="006C4D82" w14:paraId="5E365846" w14:textId="77777777" w:rsidTr="00DB6F38">
        <w:tc>
          <w:tcPr>
            <w:tcW w:w="5508" w:type="dxa"/>
          </w:tcPr>
          <w:p w14:paraId="5BC0E415" w14:textId="77777777" w:rsidR="006C4D82" w:rsidRDefault="006C4D82" w:rsidP="00DB6F38">
            <w:pPr>
              <w:jc w:val="center"/>
              <w:rPr>
                <w:rFonts w:eastAsia="Times New Roman"/>
                <w:lang w:val="en-GB"/>
              </w:rPr>
            </w:pPr>
            <w:r>
              <w:rPr>
                <w:noProof/>
                <w:color w:val="0000FF"/>
              </w:rPr>
              <w:drawing>
                <wp:inline distT="0" distB="0" distL="0" distR="0" wp14:anchorId="64572858" wp14:editId="7EB3B6BE">
                  <wp:extent cx="2429127" cy="1371600"/>
                  <wp:effectExtent l="0" t="0" r="9525" b="0"/>
                  <wp:docPr id="548" name="Picture 548" descr="https://i.vimeocdn.com/video/550827901_295x16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imeocdn.com/video/550827901_295x166.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9127" cy="1371600"/>
                          </a:xfrm>
                          <a:prstGeom prst="rect">
                            <a:avLst/>
                          </a:prstGeom>
                          <a:noFill/>
                          <a:ln>
                            <a:noFill/>
                          </a:ln>
                        </pic:spPr>
                      </pic:pic>
                    </a:graphicData>
                  </a:graphic>
                </wp:inline>
              </w:drawing>
            </w:r>
          </w:p>
        </w:tc>
        <w:tc>
          <w:tcPr>
            <w:tcW w:w="5508" w:type="dxa"/>
          </w:tcPr>
          <w:p w14:paraId="11FAD126" w14:textId="77777777" w:rsidR="006C4D82" w:rsidRDefault="006C4D82" w:rsidP="00DB6F38">
            <w:pPr>
              <w:jc w:val="center"/>
              <w:rPr>
                <w:rFonts w:eastAsia="Times New Roman"/>
                <w:lang w:val="en-GB"/>
              </w:rPr>
            </w:pPr>
            <w:r>
              <w:rPr>
                <w:noProof/>
                <w:color w:val="0000FF"/>
              </w:rPr>
              <w:drawing>
                <wp:inline distT="0" distB="0" distL="0" distR="0" wp14:anchorId="4F76A41D" wp14:editId="1582C793">
                  <wp:extent cx="2429127" cy="1371600"/>
                  <wp:effectExtent l="0" t="0" r="9525" b="0"/>
                  <wp:docPr id="546" name="Picture 546" descr="https://i.vimeocdn.com/video/550827901_295x16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imeocdn.com/video/550827901_295x166.jpg">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9127" cy="1371600"/>
                          </a:xfrm>
                          <a:prstGeom prst="rect">
                            <a:avLst/>
                          </a:prstGeom>
                          <a:noFill/>
                          <a:ln>
                            <a:noFill/>
                          </a:ln>
                        </pic:spPr>
                      </pic:pic>
                    </a:graphicData>
                  </a:graphic>
                </wp:inline>
              </w:drawing>
            </w:r>
          </w:p>
        </w:tc>
      </w:tr>
      <w:tr w:rsidR="006C4D82" w14:paraId="56B6273A" w14:textId="77777777" w:rsidTr="00DB6F38">
        <w:tc>
          <w:tcPr>
            <w:tcW w:w="5508" w:type="dxa"/>
          </w:tcPr>
          <w:p w14:paraId="65E55B7B" w14:textId="77777777" w:rsidR="006C4D82" w:rsidRPr="00F5591C" w:rsidRDefault="006C4D82" w:rsidP="00DB6F38">
            <w:pPr>
              <w:pStyle w:val="NormalWeb"/>
              <w:rPr>
                <w:lang w:val="en-GB"/>
              </w:rPr>
            </w:pPr>
            <w:r>
              <w:rPr>
                <w:lang w:val="en-GB"/>
              </w:rPr>
              <w:t xml:space="preserve">Coaches are provided with </w:t>
            </w:r>
            <w:proofErr w:type="gramStart"/>
            <w:r>
              <w:rPr>
                <w:lang w:val="en-GB"/>
              </w:rPr>
              <w:t>all of</w:t>
            </w:r>
            <w:proofErr w:type="gramEnd"/>
            <w:r>
              <w:rPr>
                <w:lang w:val="en-GB"/>
              </w:rPr>
              <w:t xml:space="preserve"> the tools, curriculum, practice plans, teaching tips, drills and resources they will need to coach a Little League season from start to finish.</w:t>
            </w:r>
          </w:p>
        </w:tc>
        <w:tc>
          <w:tcPr>
            <w:tcW w:w="5508" w:type="dxa"/>
          </w:tcPr>
          <w:p w14:paraId="2AF366A9" w14:textId="77777777" w:rsidR="006C4D82" w:rsidRDefault="006C4D82" w:rsidP="00DB6F38">
            <w:pPr>
              <w:pStyle w:val="NormalWeb"/>
              <w:rPr>
                <w:rFonts w:eastAsia="Times New Roman"/>
                <w:lang w:val="en-GB"/>
              </w:rPr>
            </w:pPr>
            <w:r>
              <w:rPr>
                <w:lang w:val="en-GB"/>
              </w:rPr>
              <w:t xml:space="preserve">Parents and players are provided with the same skills videos and techniques as the coaches plus lots of drills, fun </w:t>
            </w:r>
            <w:proofErr w:type="gramStart"/>
            <w:r>
              <w:rPr>
                <w:lang w:val="en-GB"/>
              </w:rPr>
              <w:t>challenges</w:t>
            </w:r>
            <w:proofErr w:type="gramEnd"/>
            <w:r>
              <w:rPr>
                <w:lang w:val="en-GB"/>
              </w:rPr>
              <w:t xml:space="preserve"> and games they can practice every night at home.</w:t>
            </w:r>
          </w:p>
        </w:tc>
      </w:tr>
    </w:tbl>
    <w:p w14:paraId="250BC100" w14:textId="77777777" w:rsidR="006C4D82" w:rsidRDefault="006C4D82" w:rsidP="006C4D82">
      <w:pPr>
        <w:jc w:val="center"/>
        <w:rPr>
          <w:rFonts w:eastAsia="Times New Roman"/>
          <w:lang w:val="en-GB"/>
        </w:rPr>
      </w:pPr>
    </w:p>
    <w:p w14:paraId="4EF7EA2D" w14:textId="77777777" w:rsidR="006C4D82" w:rsidRDefault="006C4D82" w:rsidP="006C4D82">
      <w:pPr>
        <w:pStyle w:val="Heading2"/>
        <w:rPr>
          <w:rFonts w:eastAsia="Times New Roman"/>
          <w:lang w:val="en-GB"/>
        </w:rPr>
      </w:pPr>
      <w:r>
        <w:rPr>
          <w:rFonts w:eastAsia="Times New Roman"/>
          <w:lang w:val="en-GB"/>
        </w:rPr>
        <w:t>Some of the key principles of the Big Al Way</w:t>
      </w:r>
    </w:p>
    <w:tbl>
      <w:tblPr>
        <w:tblW w:w="4951" w:type="pct"/>
        <w:tblCellSpacing w:w="15" w:type="dxa"/>
        <w:tblInd w:w="10" w:type="dxa"/>
        <w:tblBorders>
          <w:insideH w:val="single" w:sz="6" w:space="0" w:color="DDDDDD"/>
          <w:insideV w:val="single" w:sz="6" w:space="0" w:color="DDDDDD"/>
        </w:tblBorders>
        <w:tblLook w:val="06A0" w:firstRow="1" w:lastRow="0" w:firstColumn="1" w:lastColumn="0" w:noHBand="1" w:noVBand="1"/>
      </w:tblPr>
      <w:tblGrid>
        <w:gridCol w:w="2016"/>
        <w:gridCol w:w="1996"/>
        <w:gridCol w:w="1994"/>
        <w:gridCol w:w="2010"/>
        <w:gridCol w:w="2678"/>
      </w:tblGrid>
      <w:tr w:rsidR="006C4D82" w:rsidRPr="00F5591C" w14:paraId="73B11387" w14:textId="77777777" w:rsidTr="00DB6F38">
        <w:trPr>
          <w:trHeight w:val="216"/>
          <w:tblCellSpacing w:w="15" w:type="dxa"/>
        </w:trPr>
        <w:tc>
          <w:tcPr>
            <w:tcW w:w="0" w:type="auto"/>
            <w:gridSpan w:val="3"/>
            <w:shd w:val="clear" w:color="auto" w:fill="373737"/>
            <w:tcMar>
              <w:top w:w="15" w:type="dxa"/>
              <w:left w:w="15" w:type="dxa"/>
              <w:bottom w:w="15" w:type="dxa"/>
              <w:right w:w="15" w:type="dxa"/>
            </w:tcMar>
            <w:vAlign w:val="center"/>
            <w:hideMark/>
          </w:tcPr>
          <w:p w14:paraId="17DF9DA3" w14:textId="77777777" w:rsidR="006C4D82" w:rsidRPr="00F5591C" w:rsidRDefault="006C4D82" w:rsidP="00DB6F38">
            <w:pPr>
              <w:jc w:val="center"/>
              <w:rPr>
                <w:rFonts w:eastAsia="Times New Roman"/>
                <w:color w:val="FFFFFF"/>
                <w:sz w:val="28"/>
              </w:rPr>
            </w:pPr>
            <w:r>
              <w:rPr>
                <w:lang w:val="en-GB"/>
              </w:rPr>
              <w:t> </w:t>
            </w:r>
            <w:r w:rsidRPr="00F5591C">
              <w:rPr>
                <w:rStyle w:val="Strong"/>
                <w:rFonts w:eastAsia="Times New Roman"/>
                <w:color w:val="FFFFFF"/>
                <w:sz w:val="28"/>
              </w:rPr>
              <w:t>COACHES</w:t>
            </w:r>
          </w:p>
        </w:tc>
        <w:tc>
          <w:tcPr>
            <w:tcW w:w="0" w:type="auto"/>
            <w:gridSpan w:val="2"/>
            <w:shd w:val="clear" w:color="auto" w:fill="373737"/>
            <w:tcMar>
              <w:top w:w="15" w:type="dxa"/>
              <w:left w:w="15" w:type="dxa"/>
              <w:bottom w:w="15" w:type="dxa"/>
              <w:right w:w="15" w:type="dxa"/>
            </w:tcMar>
            <w:vAlign w:val="center"/>
            <w:hideMark/>
          </w:tcPr>
          <w:p w14:paraId="78AF2F28" w14:textId="77777777" w:rsidR="006C4D82" w:rsidRPr="00F5591C" w:rsidRDefault="006C4D82" w:rsidP="00DB6F38">
            <w:pPr>
              <w:jc w:val="center"/>
              <w:rPr>
                <w:rFonts w:eastAsia="Times New Roman"/>
                <w:color w:val="FFFFFF"/>
                <w:sz w:val="28"/>
              </w:rPr>
            </w:pPr>
            <w:r w:rsidRPr="00F5591C">
              <w:rPr>
                <w:rStyle w:val="Strong"/>
                <w:rFonts w:eastAsia="Times New Roman"/>
                <w:color w:val="FFFFFF"/>
                <w:sz w:val="28"/>
              </w:rPr>
              <w:t>COACHES AND PARENTS</w:t>
            </w:r>
          </w:p>
        </w:tc>
      </w:tr>
      <w:tr w:rsidR="006C4D82" w14:paraId="7B5540C6" w14:textId="77777777" w:rsidTr="00DB6F38">
        <w:trPr>
          <w:trHeight w:val="4526"/>
          <w:tblCellSpacing w:w="15" w:type="dxa"/>
        </w:trPr>
        <w:tc>
          <w:tcPr>
            <w:tcW w:w="923" w:type="pct"/>
            <w:shd w:val="clear" w:color="auto" w:fill="9AB22B"/>
            <w:tcMar>
              <w:top w:w="75" w:type="dxa"/>
              <w:left w:w="75" w:type="dxa"/>
              <w:bottom w:w="75" w:type="dxa"/>
              <w:right w:w="75" w:type="dxa"/>
            </w:tcMar>
            <w:hideMark/>
          </w:tcPr>
          <w:p w14:paraId="6B4727F0" w14:textId="77777777" w:rsidR="006C4D82" w:rsidRPr="00A728C8" w:rsidRDefault="006C4D82" w:rsidP="00DB6F38">
            <w:pPr>
              <w:pStyle w:val="NormalWeb"/>
              <w:rPr>
                <w:sz w:val="23"/>
                <w:szCs w:val="23"/>
              </w:rPr>
            </w:pPr>
            <w:r w:rsidRPr="00A728C8">
              <w:rPr>
                <w:sz w:val="23"/>
                <w:szCs w:val="23"/>
              </w:rPr>
              <w:t>Coaches need to understand what young players are about at the age level they coach, their attention span, motivations, attitudes, fears, personalities and their skills and abilities.</w:t>
            </w:r>
          </w:p>
          <w:p w14:paraId="23D412CF" w14:textId="77777777" w:rsidR="006C4D82" w:rsidRPr="00A728C8" w:rsidRDefault="006C4D82" w:rsidP="00DB6F38">
            <w:pPr>
              <w:pStyle w:val="NormalWeb"/>
              <w:rPr>
                <w:sz w:val="23"/>
                <w:szCs w:val="23"/>
              </w:rPr>
            </w:pPr>
            <w:r w:rsidRPr="00A728C8">
              <w:rPr>
                <w:sz w:val="23"/>
                <w:szCs w:val="23"/>
              </w:rPr>
              <w:t xml:space="preserve">They need to know the role the parents want to play, how players this age typically </w:t>
            </w:r>
            <w:proofErr w:type="gramStart"/>
            <w:r w:rsidRPr="00A728C8">
              <w:rPr>
                <w:sz w:val="23"/>
                <w:szCs w:val="23"/>
              </w:rPr>
              <w:t>respond</w:t>
            </w:r>
            <w:proofErr w:type="gramEnd"/>
            <w:r w:rsidRPr="00A728C8">
              <w:rPr>
                <w:sz w:val="23"/>
                <w:szCs w:val="23"/>
              </w:rPr>
              <w:t xml:space="preserve"> to adults and what gets them excited and turned on to the game.</w:t>
            </w:r>
          </w:p>
        </w:tc>
        <w:tc>
          <w:tcPr>
            <w:tcW w:w="921" w:type="pct"/>
            <w:shd w:val="clear" w:color="auto" w:fill="9AB22B"/>
            <w:tcMar>
              <w:top w:w="75" w:type="dxa"/>
              <w:left w:w="75" w:type="dxa"/>
              <w:bottom w:w="75" w:type="dxa"/>
              <w:right w:w="75" w:type="dxa"/>
            </w:tcMar>
            <w:hideMark/>
          </w:tcPr>
          <w:p w14:paraId="19E242FA" w14:textId="77777777" w:rsidR="006C4D82" w:rsidRPr="00A728C8" w:rsidRDefault="006C4D82" w:rsidP="00DB6F38">
            <w:pPr>
              <w:pStyle w:val="NormalWeb"/>
              <w:rPr>
                <w:sz w:val="23"/>
                <w:szCs w:val="23"/>
              </w:rPr>
            </w:pPr>
            <w:r w:rsidRPr="00A728C8">
              <w:rPr>
                <w:sz w:val="23"/>
                <w:szCs w:val="23"/>
              </w:rPr>
              <w:t>Coaches need to put together a season long plan focused on developing every player on their team in practices and games.</w:t>
            </w:r>
          </w:p>
          <w:p w14:paraId="18303801" w14:textId="77777777" w:rsidR="006C4D82" w:rsidRPr="00A728C8" w:rsidRDefault="006C4D82" w:rsidP="00DB6F38">
            <w:pPr>
              <w:pStyle w:val="NormalWeb"/>
              <w:rPr>
                <w:sz w:val="23"/>
                <w:szCs w:val="23"/>
              </w:rPr>
            </w:pPr>
            <w:r w:rsidRPr="00A728C8">
              <w:rPr>
                <w:sz w:val="23"/>
                <w:szCs w:val="23"/>
              </w:rPr>
              <w:t>Coaches need to set clear expectations for players and their parents share it before the season starts.</w:t>
            </w:r>
          </w:p>
          <w:p w14:paraId="0CE14746" w14:textId="77777777" w:rsidR="006C4D82" w:rsidRPr="00A728C8" w:rsidRDefault="006C4D82" w:rsidP="00DB6F38">
            <w:pPr>
              <w:pStyle w:val="NormalWeb"/>
              <w:rPr>
                <w:sz w:val="23"/>
                <w:szCs w:val="23"/>
              </w:rPr>
            </w:pPr>
            <w:r w:rsidRPr="00A728C8">
              <w:rPr>
                <w:sz w:val="23"/>
                <w:szCs w:val="23"/>
              </w:rPr>
              <w:t>And coaches need to learn how to plan and run practices that are well organized dynamic &amp; fun.</w:t>
            </w:r>
          </w:p>
        </w:tc>
        <w:tc>
          <w:tcPr>
            <w:tcW w:w="920" w:type="pct"/>
            <w:shd w:val="clear" w:color="auto" w:fill="9AB22B"/>
            <w:tcMar>
              <w:top w:w="75" w:type="dxa"/>
              <w:left w:w="75" w:type="dxa"/>
              <w:bottom w:w="75" w:type="dxa"/>
              <w:right w:w="75" w:type="dxa"/>
            </w:tcMar>
            <w:hideMark/>
          </w:tcPr>
          <w:p w14:paraId="3977F1CA" w14:textId="77777777" w:rsidR="006C4D82" w:rsidRPr="00A728C8" w:rsidRDefault="006C4D82" w:rsidP="00DB6F38">
            <w:pPr>
              <w:pStyle w:val="NormalWeb"/>
              <w:rPr>
                <w:sz w:val="23"/>
                <w:szCs w:val="23"/>
              </w:rPr>
            </w:pPr>
            <w:r w:rsidRPr="00A728C8">
              <w:rPr>
                <w:sz w:val="23"/>
                <w:szCs w:val="23"/>
              </w:rPr>
              <w:t>They need to build into their plan pre-practice and pre-game routines that provide all players more quality repetitions.</w:t>
            </w:r>
          </w:p>
          <w:p w14:paraId="4983B669" w14:textId="77777777" w:rsidR="006C4D82" w:rsidRPr="00A728C8" w:rsidRDefault="006C4D82" w:rsidP="00DB6F38">
            <w:pPr>
              <w:pStyle w:val="NormalWeb"/>
              <w:rPr>
                <w:sz w:val="23"/>
                <w:szCs w:val="23"/>
              </w:rPr>
            </w:pPr>
            <w:r w:rsidRPr="00A728C8">
              <w:rPr>
                <w:sz w:val="23"/>
                <w:szCs w:val="23"/>
              </w:rPr>
              <w:t xml:space="preserve">Coaches need to use drills that allow players to practice the skills without fear and then integrate fun </w:t>
            </w:r>
            <w:proofErr w:type="gramStart"/>
            <w:r w:rsidRPr="00A728C8">
              <w:rPr>
                <w:sz w:val="23"/>
                <w:szCs w:val="23"/>
              </w:rPr>
              <w:t>challenges</w:t>
            </w:r>
            <w:proofErr w:type="gramEnd"/>
            <w:r w:rsidRPr="00A728C8">
              <w:rPr>
                <w:sz w:val="23"/>
                <w:szCs w:val="23"/>
              </w:rPr>
              <w:t xml:space="preserve"> so they get to compete in every practice. </w:t>
            </w:r>
          </w:p>
          <w:p w14:paraId="5CF9C6CA" w14:textId="77777777" w:rsidR="006C4D82" w:rsidRPr="00A728C8" w:rsidRDefault="006C4D82" w:rsidP="00DB6F38">
            <w:pPr>
              <w:pStyle w:val="NormalWeb"/>
              <w:rPr>
                <w:sz w:val="23"/>
                <w:szCs w:val="23"/>
              </w:rPr>
            </w:pPr>
            <w:r w:rsidRPr="00A728C8">
              <w:rPr>
                <w:sz w:val="23"/>
                <w:szCs w:val="23"/>
              </w:rPr>
              <w:t>This Big Al Way approach runs throughout the T&amp;D center for coaches.</w:t>
            </w:r>
          </w:p>
        </w:tc>
        <w:tc>
          <w:tcPr>
            <w:tcW w:w="920" w:type="pct"/>
            <w:shd w:val="clear" w:color="auto" w:fill="9AB22B"/>
            <w:tcMar>
              <w:top w:w="75" w:type="dxa"/>
              <w:left w:w="75" w:type="dxa"/>
              <w:bottom w:w="75" w:type="dxa"/>
              <w:right w:w="75" w:type="dxa"/>
            </w:tcMar>
            <w:hideMark/>
          </w:tcPr>
          <w:p w14:paraId="754C1BC1" w14:textId="77777777" w:rsidR="006C4D82" w:rsidRPr="00A728C8" w:rsidRDefault="006C4D82" w:rsidP="00DB6F38">
            <w:pPr>
              <w:pStyle w:val="NormalWeb"/>
              <w:rPr>
                <w:sz w:val="23"/>
                <w:szCs w:val="23"/>
              </w:rPr>
            </w:pPr>
            <w:r w:rsidRPr="00A728C8">
              <w:rPr>
                <w:sz w:val="23"/>
                <w:szCs w:val="23"/>
              </w:rPr>
              <w:t xml:space="preserve">Coaches and parents need to understand the fundamentals and how to the teach skills in an </w:t>
            </w:r>
            <w:proofErr w:type="gramStart"/>
            <w:r w:rsidRPr="00A728C8">
              <w:rPr>
                <w:sz w:val="23"/>
                <w:szCs w:val="23"/>
              </w:rPr>
              <w:t>age appropriate</w:t>
            </w:r>
            <w:proofErr w:type="gramEnd"/>
            <w:r w:rsidRPr="00A728C8">
              <w:rPr>
                <w:sz w:val="23"/>
                <w:szCs w:val="23"/>
              </w:rPr>
              <w:t xml:space="preserve"> way.</w:t>
            </w:r>
          </w:p>
          <w:p w14:paraId="03D1BC4B" w14:textId="77777777" w:rsidR="006C4D82" w:rsidRPr="00A728C8" w:rsidRDefault="006C4D82" w:rsidP="00DB6F38">
            <w:pPr>
              <w:pStyle w:val="NormalWeb"/>
              <w:rPr>
                <w:sz w:val="23"/>
                <w:szCs w:val="23"/>
              </w:rPr>
            </w:pPr>
            <w:r w:rsidRPr="00A728C8">
              <w:rPr>
                <w:sz w:val="23"/>
                <w:szCs w:val="23"/>
              </w:rPr>
              <w:t>They need to be able to identify the common mistakes and learn how to correct them.</w:t>
            </w:r>
          </w:p>
          <w:p w14:paraId="2031426B" w14:textId="77777777" w:rsidR="006C4D82" w:rsidRPr="00A728C8" w:rsidRDefault="006C4D82" w:rsidP="00DB6F38">
            <w:pPr>
              <w:pStyle w:val="NormalWeb"/>
              <w:rPr>
                <w:sz w:val="23"/>
                <w:szCs w:val="23"/>
              </w:rPr>
            </w:pPr>
            <w:r w:rsidRPr="00A728C8">
              <w:rPr>
                <w:sz w:val="23"/>
                <w:szCs w:val="23"/>
              </w:rPr>
              <w:t xml:space="preserve">The Big Al ‘s “Teach it- Try </w:t>
            </w:r>
            <w:proofErr w:type="gramStart"/>
            <w:r w:rsidRPr="00A728C8">
              <w:rPr>
                <w:sz w:val="23"/>
                <w:szCs w:val="23"/>
              </w:rPr>
              <w:t>it</w:t>
            </w:r>
            <w:proofErr w:type="gramEnd"/>
            <w:r w:rsidRPr="00A728C8">
              <w:rPr>
                <w:sz w:val="23"/>
                <w:szCs w:val="23"/>
              </w:rPr>
              <w:t>-Game it” player development approach will work at the diamond and at home.</w:t>
            </w:r>
          </w:p>
        </w:tc>
        <w:tc>
          <w:tcPr>
            <w:tcW w:w="1233" w:type="pct"/>
            <w:shd w:val="clear" w:color="auto" w:fill="9AB22B"/>
            <w:tcMar>
              <w:top w:w="75" w:type="dxa"/>
              <w:left w:w="75" w:type="dxa"/>
              <w:bottom w:w="75" w:type="dxa"/>
              <w:right w:w="75" w:type="dxa"/>
            </w:tcMar>
            <w:hideMark/>
          </w:tcPr>
          <w:p w14:paraId="1CCDCD0D" w14:textId="77777777" w:rsidR="006C4D82" w:rsidRPr="00A728C8" w:rsidRDefault="006C4D82" w:rsidP="00DB6F38">
            <w:pPr>
              <w:pStyle w:val="NormalWeb"/>
              <w:rPr>
                <w:sz w:val="23"/>
                <w:szCs w:val="23"/>
              </w:rPr>
            </w:pPr>
            <w:r w:rsidRPr="00A728C8">
              <w:rPr>
                <w:sz w:val="23"/>
                <w:szCs w:val="23"/>
              </w:rPr>
              <w:t>Finally, parents need to understand their role and how they can support their son or daughter on game day.</w:t>
            </w:r>
          </w:p>
          <w:p w14:paraId="1E403ED2" w14:textId="77777777" w:rsidR="006C4D82" w:rsidRPr="00A728C8" w:rsidRDefault="006C4D82" w:rsidP="00DB6F38">
            <w:pPr>
              <w:pStyle w:val="NormalWeb"/>
              <w:rPr>
                <w:sz w:val="23"/>
                <w:szCs w:val="23"/>
              </w:rPr>
            </w:pPr>
            <w:r w:rsidRPr="00A728C8">
              <w:rPr>
                <w:sz w:val="23"/>
                <w:szCs w:val="23"/>
              </w:rPr>
              <w:t>We all know that Game Day is for the players.</w:t>
            </w:r>
          </w:p>
          <w:p w14:paraId="21B6C2A0" w14:textId="77777777" w:rsidR="006C4D82" w:rsidRPr="00A728C8" w:rsidRDefault="006C4D82" w:rsidP="00DB6F38">
            <w:pPr>
              <w:pStyle w:val="NormalWeb"/>
              <w:rPr>
                <w:sz w:val="23"/>
                <w:szCs w:val="23"/>
              </w:rPr>
            </w:pPr>
            <w:r w:rsidRPr="00A728C8">
              <w:rPr>
                <w:sz w:val="23"/>
                <w:szCs w:val="23"/>
              </w:rPr>
              <w:t>It is important that coaches and parents understand the critical role they have in making game day a fun and positive experience for everyone!</w:t>
            </w:r>
          </w:p>
        </w:tc>
      </w:tr>
      <w:tr w:rsidR="006C4D82" w14:paraId="4AD3C8CA" w14:textId="77777777" w:rsidTr="00DB6F38">
        <w:trPr>
          <w:trHeight w:val="2265"/>
          <w:tblCellSpacing w:w="15" w:type="dxa"/>
        </w:trPr>
        <w:tc>
          <w:tcPr>
            <w:tcW w:w="923" w:type="pct"/>
            <w:shd w:val="clear" w:color="auto" w:fill="9AB22B"/>
            <w:tcMar>
              <w:top w:w="75" w:type="dxa"/>
              <w:left w:w="75" w:type="dxa"/>
              <w:bottom w:w="75" w:type="dxa"/>
              <w:right w:w="75" w:type="dxa"/>
            </w:tcMar>
          </w:tcPr>
          <w:p w14:paraId="10A2E52B"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552F207A" wp14:editId="0BFDCC81">
                  <wp:extent cx="1146313" cy="1371600"/>
                  <wp:effectExtent l="0" t="0" r="0" b="0"/>
                  <wp:docPr id="846" name="Picture 846" descr="https://bigalbaseball.com/cdc/content/WelcomePages/C4-8/images/CCC_Welcome4-8_r3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igalbaseball.com/cdc/content/WelcomePages/C4-8/images/CCC_Welcome4-8_r3_c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313" cy="1371600"/>
                          </a:xfrm>
                          <a:prstGeom prst="rect">
                            <a:avLst/>
                          </a:prstGeom>
                          <a:noFill/>
                          <a:ln>
                            <a:noFill/>
                          </a:ln>
                        </pic:spPr>
                      </pic:pic>
                    </a:graphicData>
                  </a:graphic>
                </wp:inline>
              </w:drawing>
            </w:r>
          </w:p>
        </w:tc>
        <w:tc>
          <w:tcPr>
            <w:tcW w:w="921" w:type="pct"/>
            <w:shd w:val="clear" w:color="auto" w:fill="9AB22B"/>
            <w:tcMar>
              <w:top w:w="75" w:type="dxa"/>
              <w:left w:w="75" w:type="dxa"/>
              <w:bottom w:w="75" w:type="dxa"/>
              <w:right w:w="75" w:type="dxa"/>
            </w:tcMar>
          </w:tcPr>
          <w:p w14:paraId="543E5233"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229B1EB9" wp14:editId="33F658FA">
                  <wp:extent cx="1133061" cy="1371600"/>
                  <wp:effectExtent l="0" t="0" r="0" b="0"/>
                  <wp:docPr id="847" name="Picture 847" descr="https://bigalbaseball.com/cdc/content/WelcomePages/C4-8/images/PPP_Welcome4-8_r3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bigalbaseball.com/cdc/content/WelcomePages/C4-8/images/PPP_Welcome4-8_r3_c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3061" cy="1371600"/>
                          </a:xfrm>
                          <a:prstGeom prst="rect">
                            <a:avLst/>
                          </a:prstGeom>
                          <a:noFill/>
                          <a:ln>
                            <a:noFill/>
                          </a:ln>
                        </pic:spPr>
                      </pic:pic>
                    </a:graphicData>
                  </a:graphic>
                </wp:inline>
              </w:drawing>
            </w:r>
          </w:p>
        </w:tc>
        <w:tc>
          <w:tcPr>
            <w:tcW w:w="920" w:type="pct"/>
            <w:shd w:val="clear" w:color="auto" w:fill="9AB22B"/>
            <w:tcMar>
              <w:top w:w="75" w:type="dxa"/>
              <w:left w:w="75" w:type="dxa"/>
              <w:bottom w:w="75" w:type="dxa"/>
              <w:right w:w="75" w:type="dxa"/>
            </w:tcMar>
          </w:tcPr>
          <w:p w14:paraId="75E4557A"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0CC04A63" wp14:editId="47F26A17">
                  <wp:extent cx="1133061" cy="1371600"/>
                  <wp:effectExtent l="0" t="0" r="0" b="0"/>
                  <wp:docPr id="848" name="Picture 848" descr="https://bigalbaseball.com/cdc/content/WelcomePages/C4-8/images/CCC_Welcome4-8_r3_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igalbaseball.com/cdc/content/WelcomePages/C4-8/images/CCC_Welcome4-8_r3_c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061" cy="1371600"/>
                          </a:xfrm>
                          <a:prstGeom prst="rect">
                            <a:avLst/>
                          </a:prstGeom>
                          <a:noFill/>
                          <a:ln>
                            <a:noFill/>
                          </a:ln>
                        </pic:spPr>
                      </pic:pic>
                    </a:graphicData>
                  </a:graphic>
                </wp:inline>
              </w:drawing>
            </w:r>
          </w:p>
        </w:tc>
        <w:tc>
          <w:tcPr>
            <w:tcW w:w="920" w:type="pct"/>
            <w:shd w:val="clear" w:color="auto" w:fill="9AB22B"/>
            <w:tcMar>
              <w:top w:w="75" w:type="dxa"/>
              <w:left w:w="75" w:type="dxa"/>
              <w:bottom w:w="75" w:type="dxa"/>
              <w:right w:w="75" w:type="dxa"/>
            </w:tcMar>
          </w:tcPr>
          <w:p w14:paraId="53B01930"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39DCE20D" wp14:editId="69D8E390">
                  <wp:extent cx="1143000" cy="1376187"/>
                  <wp:effectExtent l="0" t="0" r="0" b="0"/>
                  <wp:docPr id="843" name="Picture 843" descr="https://bigalbaseball.com/cdc/content/WelcomePages/C4-8/images/PPP_Welcome4-8_r3_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bigalbaseball.com/cdc/content/WelcomePages/C4-8/images/PPP_Welcome4-8_r3_c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376187"/>
                          </a:xfrm>
                          <a:prstGeom prst="rect">
                            <a:avLst/>
                          </a:prstGeom>
                          <a:noFill/>
                          <a:ln>
                            <a:noFill/>
                          </a:ln>
                        </pic:spPr>
                      </pic:pic>
                    </a:graphicData>
                  </a:graphic>
                </wp:inline>
              </w:drawing>
            </w:r>
          </w:p>
        </w:tc>
        <w:tc>
          <w:tcPr>
            <w:tcW w:w="1233" w:type="pct"/>
            <w:shd w:val="clear" w:color="auto" w:fill="9AB22B"/>
            <w:tcMar>
              <w:top w:w="75" w:type="dxa"/>
              <w:left w:w="75" w:type="dxa"/>
              <w:bottom w:w="75" w:type="dxa"/>
              <w:right w:w="75" w:type="dxa"/>
            </w:tcMar>
          </w:tcPr>
          <w:p w14:paraId="25C3279F" w14:textId="77777777" w:rsidR="006C4D82" w:rsidRPr="00A728C8" w:rsidRDefault="006C4D82" w:rsidP="00DB6F38">
            <w:pPr>
              <w:pStyle w:val="NormalWeb"/>
              <w:jc w:val="center"/>
              <w:rPr>
                <w:sz w:val="23"/>
                <w:szCs w:val="23"/>
              </w:rPr>
            </w:pPr>
            <w:r w:rsidRPr="00DA78CB">
              <w:rPr>
                <w:rFonts w:ascii="Droid Sans" w:eastAsia="Times New Roman" w:hAnsi="Droid Sans"/>
                <w:noProof/>
                <w:color w:val="FFFFFF"/>
                <w:sz w:val="20"/>
                <w:szCs w:val="20"/>
              </w:rPr>
              <w:drawing>
                <wp:inline distT="0" distB="0" distL="0" distR="0" wp14:anchorId="409EF928" wp14:editId="2DC95850">
                  <wp:extent cx="1146313" cy="1371600"/>
                  <wp:effectExtent l="0" t="0" r="0" b="0"/>
                  <wp:docPr id="850" name="Picture 850" descr="https://bigalbaseball.com/cdc/content/WelcomePages/C4-8/images/CCC_Welcome4-8_r3_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bigalbaseball.com/cdc/content/WelcomePages/C4-8/images/CCC_Welcome4-8_r3_c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6313" cy="1371600"/>
                          </a:xfrm>
                          <a:prstGeom prst="rect">
                            <a:avLst/>
                          </a:prstGeom>
                          <a:noFill/>
                          <a:ln>
                            <a:noFill/>
                          </a:ln>
                        </pic:spPr>
                      </pic:pic>
                    </a:graphicData>
                  </a:graphic>
                </wp:inline>
              </w:drawing>
            </w:r>
          </w:p>
        </w:tc>
      </w:tr>
      <w:tr w:rsidR="006C4D82" w14:paraId="12090035" w14:textId="77777777" w:rsidTr="00DB6F38">
        <w:trPr>
          <w:trHeight w:val="2265"/>
          <w:tblCellSpacing w:w="15" w:type="dxa"/>
        </w:trPr>
        <w:tc>
          <w:tcPr>
            <w:tcW w:w="923" w:type="pct"/>
            <w:shd w:val="clear" w:color="auto" w:fill="9AB22B"/>
            <w:tcMar>
              <w:top w:w="75" w:type="dxa"/>
              <w:left w:w="75" w:type="dxa"/>
              <w:bottom w:w="75" w:type="dxa"/>
              <w:right w:w="75" w:type="dxa"/>
            </w:tcMar>
          </w:tcPr>
          <w:p w14:paraId="39CAD8E8" w14:textId="77777777" w:rsidR="006C4D82" w:rsidRDefault="006C4D82" w:rsidP="00DB6F3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Learn how to fit a glove and s</w:t>
            </w:r>
            <w:r w:rsidRPr="00DA78CB">
              <w:rPr>
                <w:rFonts w:ascii="Arial" w:eastAsia="Times New Roman" w:hAnsi="Arial" w:cs="Arial"/>
                <w:color w:val="000000" w:themeColor="text1"/>
                <w:sz w:val="20"/>
                <w:szCs w:val="20"/>
              </w:rPr>
              <w:t xml:space="preserve">elect </w:t>
            </w:r>
            <w:r>
              <w:rPr>
                <w:rFonts w:ascii="Arial" w:eastAsia="Times New Roman" w:hAnsi="Arial" w:cs="Arial"/>
                <w:color w:val="000000" w:themeColor="text1"/>
                <w:sz w:val="20"/>
                <w:szCs w:val="20"/>
              </w:rPr>
              <w:t xml:space="preserve">a </w:t>
            </w:r>
            <w:r w:rsidRPr="00DA78CB">
              <w:rPr>
                <w:rFonts w:ascii="Arial" w:eastAsia="Times New Roman" w:hAnsi="Arial" w:cs="Arial"/>
                <w:color w:val="000000" w:themeColor="text1"/>
                <w:sz w:val="20"/>
                <w:szCs w:val="20"/>
              </w:rPr>
              <w:t>bat</w:t>
            </w:r>
          </w:p>
          <w:p w14:paraId="35F008DC" w14:textId="77777777" w:rsidR="006C4D82" w:rsidRPr="00DA78CB" w:rsidRDefault="006C4D82" w:rsidP="00DB6F38">
            <w:pPr>
              <w:rPr>
                <w:rFonts w:ascii="Arial" w:eastAsia="Times New Roman" w:hAnsi="Arial" w:cs="Arial"/>
                <w:color w:val="000000" w:themeColor="text1"/>
                <w:sz w:val="20"/>
                <w:szCs w:val="20"/>
              </w:rPr>
            </w:pPr>
          </w:p>
          <w:p w14:paraId="5490ABD3" w14:textId="77777777" w:rsidR="006C4D82" w:rsidRPr="00DA78CB" w:rsidRDefault="006C4D82" w:rsidP="00DB6F38">
            <w:pPr>
              <w:pStyle w:val="NormalWeb"/>
              <w:rPr>
                <w:rFonts w:ascii="Droid Sans" w:eastAsia="Times New Roman" w:hAnsi="Droid Sans"/>
                <w:noProof/>
                <w:color w:val="FFFFFF"/>
                <w:sz w:val="20"/>
                <w:szCs w:val="20"/>
              </w:rPr>
            </w:pPr>
            <w:r w:rsidRPr="00DA78CB">
              <w:rPr>
                <w:rFonts w:ascii="Arial" w:eastAsia="Times New Roman" w:hAnsi="Arial" w:cs="Arial"/>
                <w:color w:val="000000" w:themeColor="text1"/>
                <w:sz w:val="20"/>
                <w:szCs w:val="20"/>
              </w:rPr>
              <w:t>Helpful tips how to be a team player and work with your coach all season long</w:t>
            </w:r>
          </w:p>
        </w:tc>
        <w:tc>
          <w:tcPr>
            <w:tcW w:w="921" w:type="pct"/>
            <w:shd w:val="clear" w:color="auto" w:fill="9AB22B"/>
            <w:tcMar>
              <w:top w:w="75" w:type="dxa"/>
              <w:left w:w="75" w:type="dxa"/>
              <w:bottom w:w="75" w:type="dxa"/>
              <w:right w:w="75" w:type="dxa"/>
            </w:tcMar>
          </w:tcPr>
          <w:p w14:paraId="4D1C9791" w14:textId="77777777" w:rsidR="006C4D82" w:rsidRPr="00DA78CB"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 xml:space="preserve">The technical breakdown of </w:t>
            </w:r>
            <w:proofErr w:type="gramStart"/>
            <w:r w:rsidRPr="00DA78CB">
              <w:rPr>
                <w:rFonts w:ascii="Arial" w:eastAsia="Times New Roman" w:hAnsi="Arial" w:cs="Arial"/>
                <w:color w:val="000000" w:themeColor="text1"/>
                <w:sz w:val="20"/>
                <w:szCs w:val="20"/>
              </w:rPr>
              <w:t>all of</w:t>
            </w:r>
            <w:proofErr w:type="gramEnd"/>
            <w:r w:rsidRPr="00DA78CB">
              <w:rPr>
                <w:rFonts w:ascii="Arial" w:eastAsia="Times New Roman" w:hAnsi="Arial" w:cs="Arial"/>
                <w:color w:val="000000" w:themeColor="text1"/>
                <w:sz w:val="20"/>
                <w:szCs w:val="20"/>
              </w:rPr>
              <w:t xml:space="preserve"> the skills your </w:t>
            </w:r>
            <w:r>
              <w:rPr>
                <w:rFonts w:ascii="Arial" w:eastAsia="Times New Roman" w:hAnsi="Arial" w:cs="Arial"/>
                <w:color w:val="000000" w:themeColor="text1"/>
                <w:sz w:val="20"/>
                <w:szCs w:val="20"/>
              </w:rPr>
              <w:t>child needs to develop</w:t>
            </w:r>
          </w:p>
          <w:p w14:paraId="5CEF6E51" w14:textId="77777777" w:rsidR="006C4D82" w:rsidRPr="00DA78CB" w:rsidRDefault="006C4D82" w:rsidP="00DB6F38">
            <w:pPr>
              <w:pStyle w:val="NormalWeb"/>
              <w:rPr>
                <w:rFonts w:ascii="Droid Sans" w:eastAsia="Times New Roman" w:hAnsi="Droid Sans"/>
                <w:noProof/>
                <w:color w:val="FFFFFF"/>
                <w:sz w:val="20"/>
                <w:szCs w:val="20"/>
              </w:rPr>
            </w:pPr>
            <w:r w:rsidRPr="00DA78CB">
              <w:rPr>
                <w:rFonts w:ascii="Arial" w:eastAsia="Times New Roman" w:hAnsi="Arial" w:cs="Arial"/>
                <w:color w:val="000000" w:themeColor="text1"/>
                <w:sz w:val="20"/>
                <w:szCs w:val="20"/>
              </w:rPr>
              <w:t>The description of the most common mistakes and how to correct them for each skill</w:t>
            </w:r>
          </w:p>
        </w:tc>
        <w:tc>
          <w:tcPr>
            <w:tcW w:w="920" w:type="pct"/>
            <w:shd w:val="clear" w:color="auto" w:fill="9AB22B"/>
            <w:tcMar>
              <w:top w:w="75" w:type="dxa"/>
              <w:left w:w="75" w:type="dxa"/>
              <w:bottom w:w="75" w:type="dxa"/>
              <w:right w:w="75" w:type="dxa"/>
            </w:tcMar>
          </w:tcPr>
          <w:p w14:paraId="6867EEB1" w14:textId="77777777" w:rsidR="006C4D82" w:rsidRPr="00DA78CB"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 xml:space="preserve">Introduction to basic baseball terms, </w:t>
            </w:r>
            <w:proofErr w:type="gramStart"/>
            <w:r w:rsidRPr="00DA78CB">
              <w:rPr>
                <w:rFonts w:ascii="Arial" w:eastAsia="Times New Roman" w:hAnsi="Arial" w:cs="Arial"/>
                <w:color w:val="000000" w:themeColor="text1"/>
                <w:sz w:val="20"/>
                <w:szCs w:val="20"/>
              </w:rPr>
              <w:t>rules</w:t>
            </w:r>
            <w:proofErr w:type="gramEnd"/>
            <w:r w:rsidRPr="00DA78CB">
              <w:rPr>
                <w:rFonts w:ascii="Arial" w:eastAsia="Times New Roman" w:hAnsi="Arial" w:cs="Arial"/>
                <w:color w:val="000000" w:themeColor="text1"/>
                <w:sz w:val="20"/>
                <w:szCs w:val="20"/>
              </w:rPr>
              <w:t xml:space="preserve"> and positions for the team</w:t>
            </w:r>
          </w:p>
          <w:p w14:paraId="763CF143" w14:textId="77777777" w:rsidR="006C4D82" w:rsidRPr="00DA78CB" w:rsidRDefault="006C4D82" w:rsidP="00DB6F38">
            <w:pPr>
              <w:pStyle w:val="NormalWeb"/>
              <w:rPr>
                <w:rFonts w:ascii="Droid Sans" w:eastAsia="Times New Roman" w:hAnsi="Droid Sans"/>
                <w:noProof/>
                <w:color w:val="FFFFFF"/>
                <w:sz w:val="20"/>
                <w:szCs w:val="20"/>
              </w:rPr>
            </w:pPr>
            <w:r>
              <w:rPr>
                <w:rFonts w:ascii="Arial" w:eastAsia="Times New Roman" w:hAnsi="Arial" w:cs="Arial"/>
                <w:color w:val="000000" w:themeColor="text1"/>
                <w:sz w:val="20"/>
                <w:szCs w:val="20"/>
              </w:rPr>
              <w:t>I</w:t>
            </w:r>
            <w:r w:rsidRPr="00DA78CB">
              <w:rPr>
                <w:rFonts w:ascii="Arial" w:eastAsia="Times New Roman" w:hAnsi="Arial" w:cs="Arial"/>
                <w:color w:val="000000" w:themeColor="text1"/>
                <w:sz w:val="20"/>
                <w:szCs w:val="20"/>
              </w:rPr>
              <w:t>ntroducing the roles and responsibilities of each position in several game situations</w:t>
            </w:r>
          </w:p>
        </w:tc>
        <w:tc>
          <w:tcPr>
            <w:tcW w:w="920" w:type="pct"/>
            <w:shd w:val="clear" w:color="auto" w:fill="9AB22B"/>
            <w:tcMar>
              <w:top w:w="75" w:type="dxa"/>
              <w:left w:w="75" w:type="dxa"/>
              <w:bottom w:w="75" w:type="dxa"/>
              <w:right w:w="75" w:type="dxa"/>
            </w:tcMar>
          </w:tcPr>
          <w:p w14:paraId="1B0085F0" w14:textId="47FE42AB" w:rsidR="006C4D82" w:rsidRPr="00E97912" w:rsidRDefault="006C4D82" w:rsidP="00DB6F38">
            <w:pPr>
              <w:pStyle w:val="NormalWeb"/>
              <w:rPr>
                <w:rFonts w:ascii="Droid Sans" w:eastAsia="Times New Roman" w:hAnsi="Droid Sans"/>
                <w:noProof/>
                <w:color w:val="FFFFFF"/>
                <w:sz w:val="20"/>
                <w:szCs w:val="20"/>
              </w:rPr>
            </w:pPr>
            <w:r w:rsidRPr="00E97912">
              <w:rPr>
                <w:rFonts w:ascii="Arial" w:eastAsia="Times New Roman" w:hAnsi="Arial" w:cs="Arial"/>
                <w:color w:val="000000" w:themeColor="text1"/>
                <w:sz w:val="20"/>
                <w:szCs w:val="20"/>
              </w:rPr>
              <w:t>Drills and fun games and challenges to do at home</w:t>
            </w:r>
            <w:r w:rsidR="00E97912">
              <w:rPr>
                <w:rFonts w:ascii="Arial" w:eastAsia="Times New Roman" w:hAnsi="Arial" w:cs="Arial"/>
                <w:color w:val="000000" w:themeColor="text1"/>
                <w:sz w:val="20"/>
                <w:szCs w:val="20"/>
              </w:rPr>
              <w:t>.  T</w:t>
            </w:r>
            <w:r w:rsidRPr="00E97912">
              <w:rPr>
                <w:rFonts w:ascii="Arial" w:eastAsia="Times New Roman" w:hAnsi="Arial" w:cs="Arial"/>
                <w:color w:val="000000" w:themeColor="text1"/>
                <w:sz w:val="20"/>
                <w:szCs w:val="20"/>
              </w:rPr>
              <w:t xml:space="preserve">he goal is to get quality repetitions, improve your technique and </w:t>
            </w:r>
            <w:proofErr w:type="gramStart"/>
            <w:r w:rsidRPr="00E97912">
              <w:rPr>
                <w:rFonts w:ascii="Arial" w:eastAsia="Times New Roman" w:hAnsi="Arial" w:cs="Arial"/>
                <w:color w:val="000000" w:themeColor="text1"/>
                <w:sz w:val="20"/>
                <w:szCs w:val="20"/>
              </w:rPr>
              <w:t>strength  and</w:t>
            </w:r>
            <w:proofErr w:type="gramEnd"/>
            <w:r w:rsidRPr="00E97912">
              <w:rPr>
                <w:rFonts w:ascii="Arial" w:eastAsia="Times New Roman" w:hAnsi="Arial" w:cs="Arial"/>
                <w:color w:val="000000" w:themeColor="text1"/>
                <w:sz w:val="20"/>
                <w:szCs w:val="20"/>
              </w:rPr>
              <w:t xml:space="preserve"> best of all develop a passion for the game</w:t>
            </w:r>
          </w:p>
        </w:tc>
        <w:tc>
          <w:tcPr>
            <w:tcW w:w="1233" w:type="pct"/>
            <w:shd w:val="clear" w:color="auto" w:fill="9AB22B"/>
            <w:tcMar>
              <w:top w:w="75" w:type="dxa"/>
              <w:left w:w="75" w:type="dxa"/>
              <w:bottom w:w="75" w:type="dxa"/>
              <w:right w:w="75" w:type="dxa"/>
            </w:tcMar>
          </w:tcPr>
          <w:p w14:paraId="7E1EFF8E" w14:textId="77777777" w:rsidR="006C4D82" w:rsidRDefault="006C4D82" w:rsidP="00DB6F38">
            <w:pPr>
              <w:rPr>
                <w:rFonts w:ascii="Arial" w:eastAsia="Times New Roman" w:hAnsi="Arial" w:cs="Arial"/>
                <w:color w:val="000000" w:themeColor="text1"/>
                <w:sz w:val="20"/>
                <w:szCs w:val="20"/>
              </w:rPr>
            </w:pPr>
            <w:r w:rsidRPr="00DA78CB">
              <w:rPr>
                <w:rFonts w:ascii="Arial" w:eastAsia="Times New Roman" w:hAnsi="Arial" w:cs="Arial"/>
                <w:color w:val="000000" w:themeColor="text1"/>
                <w:sz w:val="20"/>
                <w:szCs w:val="20"/>
              </w:rPr>
              <w:t>Tips on how to prepare for and have a lot of fun on game day</w:t>
            </w:r>
          </w:p>
          <w:p w14:paraId="063EF3B5" w14:textId="77777777" w:rsidR="006C4D82" w:rsidRPr="00DA78CB" w:rsidRDefault="006C4D82" w:rsidP="00DB6F38">
            <w:pPr>
              <w:rPr>
                <w:rFonts w:ascii="Arial" w:eastAsia="Times New Roman" w:hAnsi="Arial" w:cs="Arial"/>
                <w:color w:val="000000" w:themeColor="text1"/>
                <w:sz w:val="20"/>
                <w:szCs w:val="20"/>
              </w:rPr>
            </w:pPr>
          </w:p>
          <w:p w14:paraId="381829D1" w14:textId="77777777" w:rsidR="006C4D82" w:rsidRDefault="006C4D82" w:rsidP="00DB6F38">
            <w:pPr>
              <w:rPr>
                <w:b/>
                <w:sz w:val="24"/>
              </w:rPr>
            </w:pPr>
            <w:r w:rsidRPr="00DA78CB">
              <w:rPr>
                <w:rFonts w:ascii="Arial" w:eastAsia="Times New Roman" w:hAnsi="Arial" w:cs="Arial"/>
                <w:color w:val="000000" w:themeColor="text1"/>
                <w:sz w:val="20"/>
                <w:szCs w:val="20"/>
              </w:rPr>
              <w:t xml:space="preserve">If you approach game day the right </w:t>
            </w:r>
            <w:proofErr w:type="gramStart"/>
            <w:r w:rsidRPr="00DA78CB">
              <w:rPr>
                <w:rFonts w:ascii="Arial" w:eastAsia="Times New Roman" w:hAnsi="Arial" w:cs="Arial"/>
                <w:color w:val="000000" w:themeColor="text1"/>
                <w:sz w:val="20"/>
                <w:szCs w:val="20"/>
              </w:rPr>
              <w:t>way</w:t>
            </w:r>
            <w:proofErr w:type="gramEnd"/>
            <w:r w:rsidRPr="00DA78CB">
              <w:rPr>
                <w:rFonts w:ascii="Arial" w:eastAsia="Times New Roman" w:hAnsi="Arial" w:cs="Arial"/>
                <w:color w:val="000000" w:themeColor="text1"/>
                <w:sz w:val="20"/>
                <w:szCs w:val="20"/>
              </w:rPr>
              <w:t xml:space="preserve"> it can be a lot fun for you and your son or daughter</w:t>
            </w:r>
          </w:p>
        </w:tc>
      </w:tr>
    </w:tbl>
    <w:p w14:paraId="7E59BD74" w14:textId="77777777" w:rsidR="006C4D82" w:rsidRDefault="006C4D82" w:rsidP="006C4D82">
      <w:pPr>
        <w:rPr>
          <w:b/>
          <w:sz w:val="24"/>
        </w:rPr>
        <w:sectPr w:rsidR="006C4D82" w:rsidSect="0095636E">
          <w:headerReference w:type="default" r:id="rId40"/>
          <w:pgSz w:w="12240" w:h="15840"/>
          <w:pgMar w:top="720" w:right="720" w:bottom="720" w:left="720" w:header="720" w:footer="720" w:gutter="0"/>
          <w:cols w:space="720"/>
          <w:docGrid w:linePitch="299"/>
        </w:sectPr>
      </w:pPr>
    </w:p>
    <w:p w14:paraId="53C600ED" w14:textId="77777777" w:rsidR="006C4D82" w:rsidRPr="00A728C8" w:rsidRDefault="006C4D82" w:rsidP="006C4D82">
      <w:pPr>
        <w:rPr>
          <w:b/>
          <w:sz w:val="24"/>
        </w:rPr>
      </w:pPr>
      <w:r w:rsidRPr="00A728C8">
        <w:rPr>
          <w:b/>
          <w:sz w:val="24"/>
        </w:rPr>
        <w:lastRenderedPageBreak/>
        <w:t xml:space="preserve">ATTACHMENT </w:t>
      </w:r>
      <w:r>
        <w:rPr>
          <w:b/>
          <w:sz w:val="24"/>
        </w:rPr>
        <w:t>3</w:t>
      </w:r>
      <w:r w:rsidRPr="00A728C8">
        <w:rPr>
          <w:b/>
          <w:sz w:val="24"/>
        </w:rPr>
        <w:t>:</w:t>
      </w:r>
    </w:p>
    <w:p w14:paraId="6E1E729D" w14:textId="77777777" w:rsidR="006C4D82" w:rsidRDefault="006C4D82" w:rsidP="006C4D82">
      <w:pPr>
        <w:textAlignment w:val="baseline"/>
        <w:rPr>
          <w:rFonts w:eastAsia="Times New Roman"/>
          <w:color w:val="000000"/>
          <w:sz w:val="24"/>
        </w:rPr>
      </w:pPr>
      <w:r>
        <w:rPr>
          <w:noProof/>
        </w:rPr>
        <mc:AlternateContent>
          <mc:Choice Requires="wps">
            <w:drawing>
              <wp:anchor distT="0" distB="0" distL="0" distR="0" simplePos="0" relativeHeight="251686400" behindDoc="1" locked="0" layoutInCell="1" allowOverlap="1" wp14:anchorId="204DB44E" wp14:editId="600AD380">
                <wp:simplePos x="0" y="0"/>
                <wp:positionH relativeFrom="page">
                  <wp:posOffset>1054735</wp:posOffset>
                </wp:positionH>
                <wp:positionV relativeFrom="page">
                  <wp:posOffset>1150620</wp:posOffset>
                </wp:positionV>
                <wp:extent cx="7521575" cy="5801360"/>
                <wp:effectExtent l="0" t="0" r="0" b="0"/>
                <wp:wrapSquare wrapText="bothSides"/>
                <wp:docPr id="88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575" cy="580136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outerShdw dist="35921" dir="2700000" algn="ctr" rotWithShape="0">
                            <a:srgbClr val="868686"/>
                          </a:outerShdw>
                        </a:effectLst>
                      </wps:spPr>
                      <wps:txbx>
                        <w:txbxContent>
                          <w:p w14:paraId="5B815BB8" w14:textId="77777777" w:rsidR="0051122B" w:rsidRDefault="0051122B" w:rsidP="006C4D82">
                            <w:pPr>
                              <w:spacing w:before="23" w:line="463" w:lineRule="exact"/>
                              <w:jc w:val="center"/>
                              <w:textAlignment w:val="baseline"/>
                              <w:rPr>
                                <w:rFonts w:ascii="Arial" w:eastAsia="Times New Roman" w:hAnsi="Arial" w:cs="Arial"/>
                                <w:b/>
                                <w:color w:val="000000"/>
                                <w:spacing w:val="1"/>
                                <w:w w:val="110"/>
                                <w:sz w:val="41"/>
                              </w:rPr>
                            </w:pPr>
                          </w:p>
                          <w:p w14:paraId="0CA879AA" w14:textId="77777777" w:rsidR="0051122B" w:rsidRPr="00DA78CB" w:rsidRDefault="0051122B" w:rsidP="006C4D82">
                            <w:pPr>
                              <w:spacing w:before="23" w:line="463" w:lineRule="exact"/>
                              <w:jc w:val="center"/>
                              <w:textAlignment w:val="baseline"/>
                              <w:rPr>
                                <w:rFonts w:ascii="Arial" w:eastAsia="Times New Roman" w:hAnsi="Arial" w:cs="Arial"/>
                                <w:b/>
                                <w:color w:val="000000"/>
                                <w:spacing w:val="1"/>
                                <w:w w:val="110"/>
                                <w:sz w:val="44"/>
                                <w:szCs w:val="46"/>
                              </w:rPr>
                            </w:pPr>
                            <w:r w:rsidRPr="00DA78CB">
                              <w:rPr>
                                <w:rFonts w:ascii="Arial" w:eastAsia="Times New Roman" w:hAnsi="Arial" w:cs="Arial"/>
                                <w:b/>
                                <w:color w:val="000000"/>
                                <w:spacing w:val="1"/>
                                <w:w w:val="110"/>
                                <w:sz w:val="44"/>
                                <w:szCs w:val="46"/>
                              </w:rPr>
                              <w:t>DANVERS NATIONAL LITTLE LEAGUE</w:t>
                            </w:r>
                          </w:p>
                          <w:p w14:paraId="36501DBD" w14:textId="77777777" w:rsidR="0051122B" w:rsidRPr="00DA78CB" w:rsidRDefault="0051122B" w:rsidP="006C4D82">
                            <w:pPr>
                              <w:spacing w:before="477" w:line="463" w:lineRule="exact"/>
                              <w:jc w:val="center"/>
                              <w:textAlignment w:val="baseline"/>
                              <w:rPr>
                                <w:rFonts w:ascii="Arial" w:eastAsia="Times New Roman" w:hAnsi="Arial" w:cs="Arial"/>
                                <w:b/>
                                <w:color w:val="000000"/>
                                <w:spacing w:val="8"/>
                                <w:w w:val="110"/>
                                <w:sz w:val="44"/>
                                <w:szCs w:val="46"/>
                                <w:u w:val="single"/>
                              </w:rPr>
                            </w:pPr>
                            <w:r w:rsidRPr="00DA78CB">
                              <w:rPr>
                                <w:rFonts w:ascii="Arial" w:eastAsia="Times New Roman" w:hAnsi="Arial" w:cs="Arial"/>
                                <w:b/>
                                <w:color w:val="000000"/>
                                <w:spacing w:val="8"/>
                                <w:w w:val="110"/>
                                <w:sz w:val="44"/>
                                <w:szCs w:val="46"/>
                                <w:u w:val="single"/>
                              </w:rPr>
                              <w:t>Hours of Operation</w:t>
                            </w:r>
                          </w:p>
                          <w:p w14:paraId="3A91B13B" w14:textId="77777777" w:rsidR="0051122B" w:rsidRPr="00DA78CB" w:rsidRDefault="0051122B" w:rsidP="006C4D82">
                            <w:pPr>
                              <w:spacing w:line="463" w:lineRule="exact"/>
                              <w:jc w:val="center"/>
                              <w:textAlignment w:val="baseline"/>
                              <w:rPr>
                                <w:rFonts w:ascii="Arial" w:eastAsia="Times New Roman" w:hAnsi="Arial" w:cs="Arial"/>
                                <w:b/>
                                <w:color w:val="000000"/>
                                <w:spacing w:val="8"/>
                                <w:w w:val="110"/>
                                <w:sz w:val="40"/>
                                <w:u w:val="single"/>
                              </w:rPr>
                            </w:pPr>
                          </w:p>
                          <w:p w14:paraId="0248E88C" w14:textId="77777777" w:rsidR="0051122B" w:rsidRPr="00DA78CB" w:rsidRDefault="0051122B" w:rsidP="006C4D82">
                            <w:pPr>
                              <w:spacing w:line="360" w:lineRule="auto"/>
                              <w:jc w:val="center"/>
                              <w:textAlignment w:val="baseline"/>
                              <w:rPr>
                                <w:rFonts w:ascii="Arial" w:eastAsia="Times New Roman" w:hAnsi="Arial" w:cs="Arial"/>
                                <w:b/>
                                <w:color w:val="000000"/>
                                <w:w w:val="110"/>
                                <w:sz w:val="40"/>
                              </w:rPr>
                            </w:pPr>
                            <w:r w:rsidRPr="00DA78CB">
                              <w:rPr>
                                <w:rFonts w:ascii="Arial" w:eastAsia="Times New Roman" w:hAnsi="Arial" w:cs="Arial"/>
                                <w:b/>
                                <w:color w:val="000000"/>
                                <w:w w:val="110"/>
                                <w:sz w:val="40"/>
                              </w:rPr>
                              <w:t xml:space="preserve">Monday - Saturday, 9 AM - 8 PM </w:t>
                            </w:r>
                            <w:r w:rsidRPr="00DA78CB">
                              <w:rPr>
                                <w:rFonts w:ascii="Arial" w:eastAsia="Times New Roman" w:hAnsi="Arial" w:cs="Arial"/>
                                <w:b/>
                                <w:color w:val="000000"/>
                                <w:w w:val="110"/>
                                <w:sz w:val="40"/>
                              </w:rPr>
                              <w:br/>
                              <w:t>Sunday, 12 PM - 8 PM</w:t>
                            </w:r>
                          </w:p>
                          <w:p w14:paraId="420DFA9B" w14:textId="77777777" w:rsidR="0051122B" w:rsidRPr="00DA78CB" w:rsidRDefault="0051122B" w:rsidP="006C4D82">
                            <w:pPr>
                              <w:spacing w:line="360" w:lineRule="auto"/>
                              <w:jc w:val="center"/>
                              <w:textAlignment w:val="baseline"/>
                              <w:rPr>
                                <w:rFonts w:ascii="Arial" w:eastAsia="Times New Roman" w:hAnsi="Arial" w:cs="Arial"/>
                                <w:b/>
                                <w:color w:val="000000"/>
                                <w:w w:val="110"/>
                                <w:sz w:val="10"/>
                                <w:szCs w:val="12"/>
                              </w:rPr>
                            </w:pPr>
                          </w:p>
                          <w:p w14:paraId="2D53EB8C" w14:textId="77777777" w:rsidR="0051122B" w:rsidRPr="00DA78CB" w:rsidRDefault="0051122B" w:rsidP="006C4D82">
                            <w:pPr>
                              <w:jc w:val="center"/>
                              <w:textAlignment w:val="baseline"/>
                              <w:rPr>
                                <w:rFonts w:ascii="Arial" w:eastAsia="Times New Roman" w:hAnsi="Arial" w:cs="Arial"/>
                                <w:b/>
                                <w:color w:val="000000"/>
                                <w:spacing w:val="10"/>
                                <w:w w:val="110"/>
                                <w:sz w:val="44"/>
                                <w:u w:val="single"/>
                              </w:rPr>
                            </w:pPr>
                            <w:r w:rsidRPr="00DA78CB">
                              <w:rPr>
                                <w:rFonts w:ascii="Arial" w:eastAsia="Times New Roman" w:hAnsi="Arial" w:cs="Arial"/>
                                <w:b/>
                                <w:color w:val="000000"/>
                                <w:spacing w:val="10"/>
                                <w:w w:val="110"/>
                                <w:sz w:val="44"/>
                                <w:u w:val="single"/>
                              </w:rPr>
                              <w:t>Batting Cage Rules</w:t>
                            </w:r>
                          </w:p>
                          <w:p w14:paraId="07801F2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A Qualified DNLL Volunteer must be present in this facility at all times.</w:t>
                            </w:r>
                          </w:p>
                          <w:p w14:paraId="59388F22"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Helmets must we worn. </w:t>
                            </w:r>
                          </w:p>
                          <w:p w14:paraId="69D7F55F"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No food, drinks, gum or seeds.</w:t>
                            </w:r>
                          </w:p>
                          <w:p w14:paraId="1CED3E8A"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No metal cleats. </w:t>
                            </w:r>
                          </w:p>
                          <w:p w14:paraId="548505BB"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Soft "squish" balls must be used at soft toss stations. </w:t>
                            </w:r>
                          </w:p>
                          <w:p w14:paraId="0E39A95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Promptly retrieve all balls hit outside of this facility. </w:t>
                            </w:r>
                          </w:p>
                          <w:p w14:paraId="5522DA67"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color w:val="000000"/>
                                <w:sz w:val="28"/>
                              </w:rPr>
                            </w:pPr>
                            <w:r w:rsidRPr="00DA78CB">
                              <w:rPr>
                                <w:rFonts w:ascii="Arial" w:eastAsia="Times New Roman" w:hAnsi="Arial" w:cs="Arial"/>
                                <w:b/>
                                <w:i/>
                                <w:color w:val="000000"/>
                                <w:sz w:val="28"/>
                              </w:rPr>
                              <w:t>Keep this facility clean and return equipment to shed or job box when not in use</w:t>
                            </w:r>
                            <w:r w:rsidRPr="00DA78CB">
                              <w:rPr>
                                <w:rFonts w:ascii="Arial" w:eastAsia="Times New Roman" w:hAnsi="Arial" w:cs="Arial"/>
                                <w:b/>
                                <w:color w:val="00000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B44E" id="Text Box 308" o:spid="_x0000_s1030" type="#_x0000_t202" style="position:absolute;margin-left:83.05pt;margin-top:90.6pt;width:592.25pt;height:456.8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VgxgQIAADwFAAAOAAAAZHJzL2Uyb0RvYy54bWysVNuO0zAQfUfiHyy/0zQtvRA1XS0ti5CW&#13;&#10;i7Qgnl3bSaz1Ddttsnw9Y7vpLiDxgLaVrLEdH885c8abq0FJdOLOC6NrXE6mGHFNDRO6rfG3rzev&#13;&#10;1hj5QDQj0mhe4wfu8dX25YtNbys+M52RjDsEINpXva1xF4KtisLTjiviJ8ZyDZuNcYoEmLq2YI70&#13;&#10;gK5kMZtOl0VvHLPOUO49rO7zJt4m/KbhNHxuGs8DkjWG3EIaXRoPcSy2G1K1jthO0HMa5D+yUERo&#13;&#10;uPQCtSeBoKMTf0EpQZ3xpgkTalRhmkZQnjgAm3L6B5u7jlieuIA43l5k8s8HSz+d7uwXh8Lw1gxQ&#13;&#10;wETC21tD7z3SZtcR3fJr50zfccLg4jJKVvTWV+ejUWpf+Qhy6D8aBkUmx2AS0NA4FVUBngjQoQAP&#13;&#10;F9H5EBCFxdViVi5WC4wo7C3W03K+TGUpSDUet86H99woFIMaO6hqgienWx9iOqQaP4m3eSMFuxFS&#13;&#10;pkl0Et9Jh04EPCBDpiiPCnLNa+U0/rIVYB0Mk9fHNJIZI0S66Td0qVFf43m5WgA3qiyrsddtFvEf&#13;&#10;WbD7Z80ikt8T3+W0U4KZjRIBuksKVeP1E5KxlO80S94PRMgcg4pSR8l46huQNpXuCBB3HesRE1H8&#13;&#10;+eLNrMQwgSaarTIoIrKF7qfBYeRM+C5Cl6wba51q4NrDpQLrZfwnF4ExRvQk7ZOLk8OiqbK9wnAY&#13;&#10;kAB1X8eD0XAHwx7AcnBd8hU8QRB0xv3EqId2hjr8OBLHMZIfNNg29v4YuDE4jAHRFI7WOGCUw13I&#13;&#10;b8TROtF2gJzrpc01WLsRyXSPWZwbAlo00Tg/J/ENeDpPXz0+ettfAAAA//8DAFBLAwQUAAYACAAA&#13;&#10;ACEAxUX2s+QAAAASAQAADwAAAGRycy9kb3ducmV2LnhtbExPQU7DMBC8I/EHa5G4UTsJRCGNUyFQ&#13;&#10;OPXSkgPcnHibRMR2iN028Hq2J7isZrSzszPFZjEjO+HsB2clRCsBDG3r9GA7CfVbdZcB80FZrUZn&#13;&#10;UcI3etiU11eFyrU72x2e9qFjZGJ9riT0IUw5577t0Si/chNa2h3cbFQgOndcz+pM5mbksRApN2qw&#13;&#10;9KFXEz732H7uj0bCAefXpt4mIvnYxrua/1Td13sl5e3N8rKm8bQGFnAJfxdw6UD5oaRgjTta7dlI&#13;&#10;PE0jkhLIohjYRZE8iBRYQ0g83mfAy4L/r1L+AgAA//8DAFBLAQItABQABgAIAAAAIQC2gziS/gAA&#13;&#10;AOEBAAATAAAAAAAAAAAAAAAAAAAAAABbQ29udGVudF9UeXBlc10ueG1sUEsBAi0AFAAGAAgAAAAh&#13;&#10;ADj9If/WAAAAlAEAAAsAAAAAAAAAAAAAAAAALwEAAF9yZWxzLy5yZWxzUEsBAi0AFAAGAAgAAAAh&#13;&#10;AGHRWDGBAgAAPAUAAA4AAAAAAAAAAAAAAAAALgIAAGRycy9lMm9Eb2MueG1sUEsBAi0AFAAGAAgA&#13;&#10;AAAhAMVF9rPkAAAAEgEAAA8AAAAAAAAAAAAAAAAA2wQAAGRycy9kb3ducmV2LnhtbFBLBQYAAAAA&#13;&#10;BAAEAPMAAADsBQAAAAA=&#13;&#10;" fillcolor="white [3201]" strokecolor="black [3200]" strokeweight="2.5pt">
                <v:shadow on="t" color="#868686"/>
                <v:textbox inset="0,0,0,0">
                  <w:txbxContent>
                    <w:p w14:paraId="5B815BB8" w14:textId="77777777" w:rsidR="0051122B" w:rsidRDefault="0051122B" w:rsidP="006C4D82">
                      <w:pPr>
                        <w:spacing w:before="23" w:line="463" w:lineRule="exact"/>
                        <w:jc w:val="center"/>
                        <w:textAlignment w:val="baseline"/>
                        <w:rPr>
                          <w:rFonts w:ascii="Arial" w:eastAsia="Times New Roman" w:hAnsi="Arial" w:cs="Arial"/>
                          <w:b/>
                          <w:color w:val="000000"/>
                          <w:spacing w:val="1"/>
                          <w:w w:val="110"/>
                          <w:sz w:val="41"/>
                        </w:rPr>
                      </w:pPr>
                    </w:p>
                    <w:p w14:paraId="0CA879AA" w14:textId="77777777" w:rsidR="0051122B" w:rsidRPr="00DA78CB" w:rsidRDefault="0051122B" w:rsidP="006C4D82">
                      <w:pPr>
                        <w:spacing w:before="23" w:line="463" w:lineRule="exact"/>
                        <w:jc w:val="center"/>
                        <w:textAlignment w:val="baseline"/>
                        <w:rPr>
                          <w:rFonts w:ascii="Arial" w:eastAsia="Times New Roman" w:hAnsi="Arial" w:cs="Arial"/>
                          <w:b/>
                          <w:color w:val="000000"/>
                          <w:spacing w:val="1"/>
                          <w:w w:val="110"/>
                          <w:sz w:val="44"/>
                          <w:szCs w:val="46"/>
                        </w:rPr>
                      </w:pPr>
                      <w:r w:rsidRPr="00DA78CB">
                        <w:rPr>
                          <w:rFonts w:ascii="Arial" w:eastAsia="Times New Roman" w:hAnsi="Arial" w:cs="Arial"/>
                          <w:b/>
                          <w:color w:val="000000"/>
                          <w:spacing w:val="1"/>
                          <w:w w:val="110"/>
                          <w:sz w:val="44"/>
                          <w:szCs w:val="46"/>
                        </w:rPr>
                        <w:t>DANVERS NATIONAL LITTLE LEAGUE</w:t>
                      </w:r>
                    </w:p>
                    <w:p w14:paraId="36501DBD" w14:textId="77777777" w:rsidR="0051122B" w:rsidRPr="00DA78CB" w:rsidRDefault="0051122B" w:rsidP="006C4D82">
                      <w:pPr>
                        <w:spacing w:before="477" w:line="463" w:lineRule="exact"/>
                        <w:jc w:val="center"/>
                        <w:textAlignment w:val="baseline"/>
                        <w:rPr>
                          <w:rFonts w:ascii="Arial" w:eastAsia="Times New Roman" w:hAnsi="Arial" w:cs="Arial"/>
                          <w:b/>
                          <w:color w:val="000000"/>
                          <w:spacing w:val="8"/>
                          <w:w w:val="110"/>
                          <w:sz w:val="44"/>
                          <w:szCs w:val="46"/>
                          <w:u w:val="single"/>
                        </w:rPr>
                      </w:pPr>
                      <w:r w:rsidRPr="00DA78CB">
                        <w:rPr>
                          <w:rFonts w:ascii="Arial" w:eastAsia="Times New Roman" w:hAnsi="Arial" w:cs="Arial"/>
                          <w:b/>
                          <w:color w:val="000000"/>
                          <w:spacing w:val="8"/>
                          <w:w w:val="110"/>
                          <w:sz w:val="44"/>
                          <w:szCs w:val="46"/>
                          <w:u w:val="single"/>
                        </w:rPr>
                        <w:t>Hours of Operation</w:t>
                      </w:r>
                    </w:p>
                    <w:p w14:paraId="3A91B13B" w14:textId="77777777" w:rsidR="0051122B" w:rsidRPr="00DA78CB" w:rsidRDefault="0051122B" w:rsidP="006C4D82">
                      <w:pPr>
                        <w:spacing w:line="463" w:lineRule="exact"/>
                        <w:jc w:val="center"/>
                        <w:textAlignment w:val="baseline"/>
                        <w:rPr>
                          <w:rFonts w:ascii="Arial" w:eastAsia="Times New Roman" w:hAnsi="Arial" w:cs="Arial"/>
                          <w:b/>
                          <w:color w:val="000000"/>
                          <w:spacing w:val="8"/>
                          <w:w w:val="110"/>
                          <w:sz w:val="40"/>
                          <w:u w:val="single"/>
                        </w:rPr>
                      </w:pPr>
                    </w:p>
                    <w:p w14:paraId="0248E88C" w14:textId="77777777" w:rsidR="0051122B" w:rsidRPr="00DA78CB" w:rsidRDefault="0051122B" w:rsidP="006C4D82">
                      <w:pPr>
                        <w:spacing w:line="360" w:lineRule="auto"/>
                        <w:jc w:val="center"/>
                        <w:textAlignment w:val="baseline"/>
                        <w:rPr>
                          <w:rFonts w:ascii="Arial" w:eastAsia="Times New Roman" w:hAnsi="Arial" w:cs="Arial"/>
                          <w:b/>
                          <w:color w:val="000000"/>
                          <w:w w:val="110"/>
                          <w:sz w:val="40"/>
                        </w:rPr>
                      </w:pPr>
                      <w:r w:rsidRPr="00DA78CB">
                        <w:rPr>
                          <w:rFonts w:ascii="Arial" w:eastAsia="Times New Roman" w:hAnsi="Arial" w:cs="Arial"/>
                          <w:b/>
                          <w:color w:val="000000"/>
                          <w:w w:val="110"/>
                          <w:sz w:val="40"/>
                        </w:rPr>
                        <w:t xml:space="preserve">Monday - Saturday, 9 AM - 8 PM </w:t>
                      </w:r>
                      <w:r w:rsidRPr="00DA78CB">
                        <w:rPr>
                          <w:rFonts w:ascii="Arial" w:eastAsia="Times New Roman" w:hAnsi="Arial" w:cs="Arial"/>
                          <w:b/>
                          <w:color w:val="000000"/>
                          <w:w w:val="110"/>
                          <w:sz w:val="40"/>
                        </w:rPr>
                        <w:br/>
                        <w:t>Sunday, 12 PM - 8 PM</w:t>
                      </w:r>
                    </w:p>
                    <w:p w14:paraId="420DFA9B" w14:textId="77777777" w:rsidR="0051122B" w:rsidRPr="00DA78CB" w:rsidRDefault="0051122B" w:rsidP="006C4D82">
                      <w:pPr>
                        <w:spacing w:line="360" w:lineRule="auto"/>
                        <w:jc w:val="center"/>
                        <w:textAlignment w:val="baseline"/>
                        <w:rPr>
                          <w:rFonts w:ascii="Arial" w:eastAsia="Times New Roman" w:hAnsi="Arial" w:cs="Arial"/>
                          <w:b/>
                          <w:color w:val="000000"/>
                          <w:w w:val="110"/>
                          <w:sz w:val="10"/>
                          <w:szCs w:val="12"/>
                        </w:rPr>
                      </w:pPr>
                    </w:p>
                    <w:p w14:paraId="2D53EB8C" w14:textId="77777777" w:rsidR="0051122B" w:rsidRPr="00DA78CB" w:rsidRDefault="0051122B" w:rsidP="006C4D82">
                      <w:pPr>
                        <w:jc w:val="center"/>
                        <w:textAlignment w:val="baseline"/>
                        <w:rPr>
                          <w:rFonts w:ascii="Arial" w:eastAsia="Times New Roman" w:hAnsi="Arial" w:cs="Arial"/>
                          <w:b/>
                          <w:color w:val="000000"/>
                          <w:spacing w:val="10"/>
                          <w:w w:val="110"/>
                          <w:sz w:val="44"/>
                          <w:u w:val="single"/>
                        </w:rPr>
                      </w:pPr>
                      <w:r w:rsidRPr="00DA78CB">
                        <w:rPr>
                          <w:rFonts w:ascii="Arial" w:eastAsia="Times New Roman" w:hAnsi="Arial" w:cs="Arial"/>
                          <w:b/>
                          <w:color w:val="000000"/>
                          <w:spacing w:val="10"/>
                          <w:w w:val="110"/>
                          <w:sz w:val="44"/>
                          <w:u w:val="single"/>
                        </w:rPr>
                        <w:t>Batting Cage Rules</w:t>
                      </w:r>
                    </w:p>
                    <w:p w14:paraId="07801F2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A Qualified DNLL Volunteer must be present in this facility at all times.</w:t>
                      </w:r>
                    </w:p>
                    <w:p w14:paraId="59388F22"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Helmets must we worn. </w:t>
                      </w:r>
                    </w:p>
                    <w:p w14:paraId="69D7F55F"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No food, drinks, gum or seeds.</w:t>
                      </w:r>
                    </w:p>
                    <w:p w14:paraId="1CED3E8A"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No metal cleats. </w:t>
                      </w:r>
                    </w:p>
                    <w:p w14:paraId="548505BB"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Soft "squish" balls must be used at soft toss stations. </w:t>
                      </w:r>
                    </w:p>
                    <w:p w14:paraId="0E39A95C"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i/>
                          <w:color w:val="000000"/>
                          <w:sz w:val="28"/>
                        </w:rPr>
                      </w:pPr>
                      <w:r w:rsidRPr="00DA78CB">
                        <w:rPr>
                          <w:rFonts w:ascii="Arial" w:eastAsia="Times New Roman" w:hAnsi="Arial" w:cs="Arial"/>
                          <w:b/>
                          <w:i/>
                          <w:color w:val="000000"/>
                          <w:sz w:val="28"/>
                        </w:rPr>
                        <w:t xml:space="preserve">Promptly retrieve all balls hit outside of this facility. </w:t>
                      </w:r>
                    </w:p>
                    <w:p w14:paraId="5522DA67" w14:textId="77777777" w:rsidR="0051122B" w:rsidRPr="00DA78CB" w:rsidRDefault="0051122B" w:rsidP="006C4D82">
                      <w:pPr>
                        <w:pStyle w:val="ListParagraph"/>
                        <w:numPr>
                          <w:ilvl w:val="0"/>
                          <w:numId w:val="29"/>
                        </w:numPr>
                        <w:spacing w:before="60" w:line="636" w:lineRule="exact"/>
                        <w:textAlignment w:val="baseline"/>
                        <w:rPr>
                          <w:rFonts w:ascii="Arial" w:eastAsia="Times New Roman" w:hAnsi="Arial" w:cs="Arial"/>
                          <w:b/>
                          <w:color w:val="000000"/>
                          <w:sz w:val="28"/>
                        </w:rPr>
                      </w:pPr>
                      <w:r w:rsidRPr="00DA78CB">
                        <w:rPr>
                          <w:rFonts w:ascii="Arial" w:eastAsia="Times New Roman" w:hAnsi="Arial" w:cs="Arial"/>
                          <w:b/>
                          <w:i/>
                          <w:color w:val="000000"/>
                          <w:sz w:val="28"/>
                        </w:rPr>
                        <w:t>Keep this facility clean and return equipment to shed or job box when not in use</w:t>
                      </w:r>
                      <w:r w:rsidRPr="00DA78CB">
                        <w:rPr>
                          <w:rFonts w:ascii="Arial" w:eastAsia="Times New Roman" w:hAnsi="Arial" w:cs="Arial"/>
                          <w:b/>
                          <w:color w:val="000000"/>
                          <w:sz w:val="28"/>
                        </w:rPr>
                        <w:t>.</w:t>
                      </w:r>
                    </w:p>
                  </w:txbxContent>
                </v:textbox>
                <w10:wrap type="square" anchorx="page" anchory="page"/>
              </v:shape>
            </w:pict>
          </mc:Fallback>
        </mc:AlternateContent>
      </w:r>
    </w:p>
    <w:p w14:paraId="211FEE2B" w14:textId="77777777" w:rsidR="006C4D82" w:rsidRDefault="006C4D82" w:rsidP="006C4D82">
      <w:pPr>
        <w:textAlignment w:val="baseline"/>
        <w:rPr>
          <w:rFonts w:eastAsia="Times New Roman"/>
          <w:color w:val="000000"/>
          <w:sz w:val="24"/>
        </w:rPr>
      </w:pPr>
    </w:p>
    <w:p w14:paraId="6100A848" w14:textId="77777777" w:rsidR="006C4D82" w:rsidRDefault="006C4D82" w:rsidP="006C4D82">
      <w:pPr>
        <w:textAlignment w:val="baseline"/>
        <w:rPr>
          <w:rFonts w:eastAsia="Times New Roman"/>
          <w:color w:val="000000"/>
          <w:sz w:val="24"/>
        </w:rPr>
      </w:pPr>
    </w:p>
    <w:p w14:paraId="7144C8FD" w14:textId="77777777" w:rsidR="006C4D82" w:rsidRDefault="006C4D82" w:rsidP="006C4D82">
      <w:pPr>
        <w:textAlignment w:val="baseline"/>
        <w:rPr>
          <w:rFonts w:eastAsia="Times New Roman"/>
          <w:color w:val="000000"/>
          <w:sz w:val="24"/>
        </w:rPr>
      </w:pPr>
    </w:p>
    <w:p w14:paraId="76DF9542" w14:textId="77777777" w:rsidR="006C4D82" w:rsidRDefault="006C4D82" w:rsidP="006C4D82">
      <w:pPr>
        <w:textAlignment w:val="baseline"/>
        <w:rPr>
          <w:rFonts w:eastAsia="Times New Roman"/>
          <w:color w:val="000000"/>
          <w:sz w:val="24"/>
        </w:rPr>
      </w:pPr>
    </w:p>
    <w:p w14:paraId="7A6DEED9" w14:textId="77777777" w:rsidR="006C4D82" w:rsidRDefault="006C4D82" w:rsidP="006C4D82">
      <w:pPr>
        <w:textAlignment w:val="baseline"/>
        <w:rPr>
          <w:rFonts w:eastAsia="Times New Roman"/>
          <w:color w:val="000000"/>
          <w:sz w:val="24"/>
        </w:rPr>
      </w:pPr>
    </w:p>
    <w:p w14:paraId="6670EDFF" w14:textId="77777777" w:rsidR="006C4D82" w:rsidRDefault="006C4D82" w:rsidP="006C4D82">
      <w:pPr>
        <w:textAlignment w:val="baseline"/>
        <w:rPr>
          <w:rFonts w:eastAsia="Times New Roman"/>
          <w:color w:val="000000"/>
          <w:sz w:val="24"/>
        </w:rPr>
      </w:pPr>
    </w:p>
    <w:p w14:paraId="15673086" w14:textId="77777777" w:rsidR="006C4D82" w:rsidRDefault="006C4D82" w:rsidP="006C4D82">
      <w:pPr>
        <w:textAlignment w:val="baseline"/>
        <w:rPr>
          <w:rFonts w:eastAsia="Times New Roman"/>
          <w:color w:val="000000"/>
          <w:sz w:val="24"/>
        </w:rPr>
      </w:pPr>
    </w:p>
    <w:p w14:paraId="32BD32D6" w14:textId="77777777" w:rsidR="006C4D82" w:rsidRDefault="006C4D82" w:rsidP="006C4D82">
      <w:pPr>
        <w:textAlignment w:val="baseline"/>
        <w:rPr>
          <w:rFonts w:eastAsia="Times New Roman"/>
          <w:color w:val="000000"/>
          <w:sz w:val="24"/>
        </w:rPr>
      </w:pPr>
    </w:p>
    <w:p w14:paraId="1F541163" w14:textId="77777777" w:rsidR="006C4D82" w:rsidRDefault="006C4D82" w:rsidP="006C4D82">
      <w:pPr>
        <w:textAlignment w:val="baseline"/>
        <w:rPr>
          <w:rFonts w:eastAsia="Times New Roman"/>
          <w:color w:val="000000"/>
          <w:sz w:val="24"/>
        </w:rPr>
      </w:pPr>
    </w:p>
    <w:p w14:paraId="772BCE0A" w14:textId="77777777" w:rsidR="006C4D82" w:rsidRDefault="006C4D82" w:rsidP="006C4D82">
      <w:pPr>
        <w:textAlignment w:val="baseline"/>
        <w:rPr>
          <w:rFonts w:eastAsia="Times New Roman"/>
          <w:color w:val="000000"/>
          <w:sz w:val="24"/>
        </w:rPr>
      </w:pPr>
    </w:p>
    <w:p w14:paraId="668C55FC" w14:textId="77777777" w:rsidR="006C4D82" w:rsidRDefault="006C4D82" w:rsidP="006C4D82">
      <w:pPr>
        <w:textAlignment w:val="baseline"/>
        <w:rPr>
          <w:rFonts w:eastAsia="Times New Roman"/>
          <w:color w:val="000000"/>
          <w:sz w:val="24"/>
        </w:rPr>
      </w:pPr>
    </w:p>
    <w:p w14:paraId="30CB843B" w14:textId="77777777" w:rsidR="006C4D82" w:rsidRDefault="006C4D82" w:rsidP="006C4D82">
      <w:pPr>
        <w:textAlignment w:val="baseline"/>
        <w:rPr>
          <w:rFonts w:eastAsia="Times New Roman"/>
          <w:color w:val="000000"/>
          <w:sz w:val="24"/>
        </w:rPr>
      </w:pPr>
    </w:p>
    <w:p w14:paraId="0A9CA38E" w14:textId="77777777" w:rsidR="006C4D82" w:rsidRDefault="006C4D82" w:rsidP="006C4D82">
      <w:pPr>
        <w:textAlignment w:val="baseline"/>
        <w:rPr>
          <w:rFonts w:eastAsia="Times New Roman"/>
          <w:color w:val="000000"/>
          <w:sz w:val="24"/>
        </w:rPr>
      </w:pPr>
    </w:p>
    <w:p w14:paraId="363B2314" w14:textId="77777777" w:rsidR="006C4D82" w:rsidRDefault="006C4D82" w:rsidP="006C4D82">
      <w:pPr>
        <w:textAlignment w:val="baseline"/>
        <w:rPr>
          <w:rFonts w:eastAsia="Times New Roman"/>
          <w:color w:val="000000"/>
          <w:sz w:val="24"/>
        </w:rPr>
      </w:pPr>
    </w:p>
    <w:p w14:paraId="15BD7B5A" w14:textId="77777777" w:rsidR="006C4D82" w:rsidRDefault="006C4D82" w:rsidP="006C4D82">
      <w:pPr>
        <w:textAlignment w:val="baseline"/>
        <w:rPr>
          <w:rFonts w:eastAsia="Times New Roman"/>
          <w:color w:val="000000"/>
          <w:sz w:val="24"/>
        </w:rPr>
      </w:pPr>
    </w:p>
    <w:p w14:paraId="2131F14E" w14:textId="77777777" w:rsidR="006C4D82" w:rsidRDefault="006C4D82" w:rsidP="006C4D82">
      <w:pPr>
        <w:textAlignment w:val="baseline"/>
        <w:rPr>
          <w:rFonts w:eastAsia="Times New Roman"/>
          <w:color w:val="000000"/>
          <w:sz w:val="24"/>
        </w:rPr>
      </w:pPr>
    </w:p>
    <w:p w14:paraId="14030D5D" w14:textId="77777777" w:rsidR="006C4D82" w:rsidRDefault="006C4D82" w:rsidP="006C4D82">
      <w:pPr>
        <w:textAlignment w:val="baseline"/>
        <w:rPr>
          <w:rFonts w:eastAsia="Times New Roman"/>
          <w:color w:val="000000"/>
          <w:sz w:val="24"/>
        </w:rPr>
      </w:pPr>
    </w:p>
    <w:p w14:paraId="54245BF6" w14:textId="77777777" w:rsidR="006C4D82" w:rsidRDefault="006C4D82" w:rsidP="006C4D82">
      <w:pPr>
        <w:textAlignment w:val="baseline"/>
        <w:rPr>
          <w:rFonts w:eastAsia="Times New Roman"/>
          <w:color w:val="000000"/>
          <w:sz w:val="24"/>
        </w:rPr>
      </w:pPr>
    </w:p>
    <w:p w14:paraId="11E8C888" w14:textId="77777777" w:rsidR="006C4D82" w:rsidRDefault="006C4D82" w:rsidP="006C4D82">
      <w:pPr>
        <w:textAlignment w:val="baseline"/>
        <w:rPr>
          <w:rFonts w:eastAsia="Times New Roman"/>
          <w:color w:val="000000"/>
          <w:sz w:val="24"/>
        </w:rPr>
      </w:pPr>
    </w:p>
    <w:p w14:paraId="2A61CCEB" w14:textId="77777777" w:rsidR="006C4D82" w:rsidRDefault="006C4D82" w:rsidP="006C4D82">
      <w:pPr>
        <w:textAlignment w:val="baseline"/>
        <w:rPr>
          <w:rFonts w:eastAsia="Times New Roman"/>
          <w:color w:val="000000"/>
          <w:sz w:val="24"/>
        </w:rPr>
      </w:pPr>
    </w:p>
    <w:p w14:paraId="04FF201A" w14:textId="77777777" w:rsidR="006C4D82" w:rsidRDefault="006C4D82" w:rsidP="006C4D82">
      <w:pPr>
        <w:textAlignment w:val="baseline"/>
        <w:rPr>
          <w:rFonts w:eastAsia="Times New Roman"/>
          <w:color w:val="000000"/>
          <w:sz w:val="24"/>
        </w:rPr>
      </w:pPr>
    </w:p>
    <w:p w14:paraId="4A7F38EC" w14:textId="77777777" w:rsidR="006C4D82" w:rsidRDefault="006C4D82" w:rsidP="006C4D82">
      <w:pPr>
        <w:textAlignment w:val="baseline"/>
        <w:rPr>
          <w:rFonts w:eastAsia="Times New Roman"/>
          <w:color w:val="000000"/>
          <w:sz w:val="24"/>
        </w:rPr>
      </w:pPr>
    </w:p>
    <w:p w14:paraId="0DB78769" w14:textId="77777777" w:rsidR="006C4D82" w:rsidRDefault="006C4D82" w:rsidP="006C4D82">
      <w:pPr>
        <w:textAlignment w:val="baseline"/>
        <w:rPr>
          <w:rFonts w:eastAsia="Times New Roman"/>
          <w:color w:val="000000"/>
          <w:sz w:val="24"/>
        </w:rPr>
      </w:pPr>
    </w:p>
    <w:p w14:paraId="54D27A2B" w14:textId="77777777" w:rsidR="006C4D82" w:rsidRDefault="006C4D82" w:rsidP="006C4D82">
      <w:pPr>
        <w:textAlignment w:val="baseline"/>
        <w:rPr>
          <w:rFonts w:eastAsia="Times New Roman"/>
          <w:color w:val="000000"/>
          <w:sz w:val="24"/>
        </w:rPr>
      </w:pPr>
    </w:p>
    <w:p w14:paraId="29A5B836" w14:textId="77777777" w:rsidR="006C4D82" w:rsidRDefault="006C4D82" w:rsidP="006C4D82">
      <w:pPr>
        <w:textAlignment w:val="baseline"/>
        <w:rPr>
          <w:rFonts w:eastAsia="Times New Roman"/>
          <w:color w:val="000000"/>
          <w:sz w:val="24"/>
        </w:rPr>
      </w:pPr>
    </w:p>
    <w:p w14:paraId="5598BB5E" w14:textId="77777777" w:rsidR="006C4D82" w:rsidRDefault="006C4D82" w:rsidP="006C4D82">
      <w:pPr>
        <w:textAlignment w:val="baseline"/>
        <w:rPr>
          <w:rFonts w:eastAsia="Times New Roman"/>
          <w:color w:val="000000"/>
          <w:sz w:val="24"/>
        </w:rPr>
      </w:pPr>
    </w:p>
    <w:p w14:paraId="5F58F77D" w14:textId="77777777" w:rsidR="006C4D82" w:rsidRDefault="006C4D82" w:rsidP="006C4D82">
      <w:pPr>
        <w:textAlignment w:val="baseline"/>
        <w:rPr>
          <w:rFonts w:eastAsia="Times New Roman"/>
          <w:color w:val="000000"/>
          <w:sz w:val="24"/>
        </w:rPr>
      </w:pPr>
    </w:p>
    <w:p w14:paraId="731B574A" w14:textId="77777777" w:rsidR="006C4D82" w:rsidRDefault="006C4D82" w:rsidP="006C4D82">
      <w:pPr>
        <w:textAlignment w:val="baseline"/>
        <w:rPr>
          <w:rFonts w:eastAsia="Times New Roman"/>
          <w:color w:val="000000"/>
          <w:sz w:val="24"/>
        </w:rPr>
      </w:pPr>
    </w:p>
    <w:p w14:paraId="7AF0ACC3" w14:textId="77777777" w:rsidR="006C4D82" w:rsidRDefault="006C4D82" w:rsidP="006C4D82">
      <w:pPr>
        <w:textAlignment w:val="baseline"/>
        <w:rPr>
          <w:rFonts w:eastAsia="Times New Roman"/>
          <w:color w:val="000000"/>
          <w:sz w:val="24"/>
        </w:rPr>
      </w:pPr>
    </w:p>
    <w:p w14:paraId="7E20B0D8" w14:textId="77777777" w:rsidR="006C4D82" w:rsidRPr="001C7088" w:rsidRDefault="006C4D82" w:rsidP="006C4D82">
      <w:pPr>
        <w:textAlignment w:val="baseline"/>
        <w:rPr>
          <w:rFonts w:eastAsia="Times New Roman"/>
          <w:color w:val="000000"/>
          <w:sz w:val="24"/>
        </w:rPr>
      </w:pPr>
    </w:p>
    <w:p w14:paraId="472D3FFC" w14:textId="77777777" w:rsidR="006C4D82" w:rsidRDefault="006C4D82" w:rsidP="006C4D82"/>
    <w:p w14:paraId="2DFC8795" w14:textId="77777777" w:rsidR="006C4D82" w:rsidRDefault="006C4D82" w:rsidP="006C4D82"/>
    <w:p w14:paraId="4BEA1B39" w14:textId="77777777" w:rsidR="006C4D82" w:rsidRDefault="006C4D82" w:rsidP="006C4D82">
      <w:pPr>
        <w:sectPr w:rsidR="006C4D82" w:rsidSect="006A4E21">
          <w:pgSz w:w="15840" w:h="12240" w:orient="landscape"/>
          <w:pgMar w:top="720" w:right="720" w:bottom="720" w:left="720" w:header="720" w:footer="720" w:gutter="0"/>
          <w:cols w:space="720"/>
          <w:docGrid w:linePitch="299"/>
        </w:sectPr>
      </w:pPr>
    </w:p>
    <w:p w14:paraId="6F23271B" w14:textId="77777777" w:rsidR="006C4D82" w:rsidRPr="00A70DF9" w:rsidRDefault="006C4D82" w:rsidP="006C4D82">
      <w:pPr>
        <w:spacing w:line="287" w:lineRule="exact"/>
        <w:textAlignment w:val="baseline"/>
        <w:rPr>
          <w:rFonts w:ascii="Arial" w:eastAsia="Arial" w:hAnsi="Arial"/>
          <w:b/>
          <w:color w:val="000000"/>
          <w:spacing w:val="-4"/>
          <w:sz w:val="36"/>
        </w:rPr>
      </w:pPr>
      <w:r w:rsidRPr="00A70DF9">
        <w:rPr>
          <w:rFonts w:ascii="Arial" w:eastAsia="Arial" w:hAnsi="Arial"/>
          <w:b/>
          <w:color w:val="000000"/>
          <w:spacing w:val="-4"/>
          <w:sz w:val="36"/>
        </w:rPr>
        <w:lastRenderedPageBreak/>
        <w:t>Basic First Aid</w:t>
      </w:r>
    </w:p>
    <w:p w14:paraId="32A02900" w14:textId="1ED5BF12" w:rsidR="006C4D82" w:rsidRPr="00A70DF9" w:rsidRDefault="006C4D82" w:rsidP="006C4D82">
      <w:pPr>
        <w:spacing w:before="120" w:line="305" w:lineRule="exact"/>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 xml:space="preserve">Basic First Aid, CPR and Defibrillator training is anticipated to be held as part of the Coaching Clinic at Beverly High School on Saturday </w:t>
      </w:r>
      <w:r w:rsidR="00D05C36">
        <w:rPr>
          <w:rFonts w:ascii="Arial" w:eastAsia="Arial" w:hAnsi="Arial"/>
          <w:color w:val="000000"/>
          <w:spacing w:val="-4"/>
          <w:sz w:val="23"/>
          <w:szCs w:val="23"/>
        </w:rPr>
        <w:t>March</w:t>
      </w:r>
      <w:r w:rsidR="0051122B">
        <w:rPr>
          <w:rFonts w:ascii="Arial" w:eastAsia="Arial" w:hAnsi="Arial"/>
          <w:color w:val="000000"/>
          <w:spacing w:val="-4"/>
          <w:sz w:val="23"/>
          <w:szCs w:val="23"/>
        </w:rPr>
        <w:t xml:space="preserve"> 2</w:t>
      </w:r>
      <w:r w:rsidR="00DB7531">
        <w:rPr>
          <w:rFonts w:ascii="Arial" w:eastAsia="Arial" w:hAnsi="Arial"/>
          <w:color w:val="000000"/>
          <w:spacing w:val="-4"/>
          <w:sz w:val="23"/>
          <w:szCs w:val="23"/>
        </w:rPr>
        <w:t>5</w:t>
      </w:r>
      <w:r w:rsidRPr="00A70DF9">
        <w:rPr>
          <w:rFonts w:ascii="Arial" w:eastAsia="Arial" w:hAnsi="Arial"/>
          <w:color w:val="000000"/>
          <w:spacing w:val="-4"/>
          <w:sz w:val="23"/>
          <w:szCs w:val="23"/>
        </w:rPr>
        <w:t xml:space="preserve">, </w:t>
      </w:r>
      <w:proofErr w:type="gramStart"/>
      <w:r w:rsidRPr="00A70DF9">
        <w:rPr>
          <w:rFonts w:ascii="Arial" w:eastAsia="Arial" w:hAnsi="Arial"/>
          <w:color w:val="000000"/>
          <w:spacing w:val="-4"/>
          <w:sz w:val="23"/>
          <w:szCs w:val="23"/>
        </w:rPr>
        <w:t>202</w:t>
      </w:r>
      <w:r w:rsidR="00DB7531">
        <w:rPr>
          <w:rFonts w:ascii="Arial" w:eastAsia="Arial" w:hAnsi="Arial"/>
          <w:color w:val="000000"/>
          <w:spacing w:val="-4"/>
          <w:sz w:val="23"/>
          <w:szCs w:val="23"/>
        </w:rPr>
        <w:t>3</w:t>
      </w:r>
      <w:proofErr w:type="gramEnd"/>
      <w:r w:rsidRPr="00A70DF9">
        <w:rPr>
          <w:rFonts w:ascii="Arial" w:eastAsia="Arial" w:hAnsi="Arial"/>
          <w:color w:val="000000"/>
          <w:spacing w:val="-4"/>
          <w:sz w:val="23"/>
          <w:szCs w:val="23"/>
        </w:rPr>
        <w:t xml:space="preserve"> from 9 AM —1 PM. </w:t>
      </w:r>
      <w:r w:rsidRPr="00A70DF9">
        <w:rPr>
          <w:rFonts w:ascii="Arial" w:eastAsia="Arial" w:hAnsi="Arial"/>
          <w:color w:val="000000"/>
          <w:spacing w:val="-4"/>
          <w:sz w:val="23"/>
          <w:szCs w:val="23"/>
        </w:rPr>
        <w:br/>
        <w:t xml:space="preserve">DNLL Board of Directors, Managers, Coaches and volunteers are expected to attend. It is DNLL's intention to have all Managers and Coaches trained in Basic First Aid, CPR and Defibrillator use. </w:t>
      </w:r>
      <w:r w:rsidRPr="00A70DF9">
        <w:rPr>
          <w:rFonts w:ascii="Arial" w:eastAsia="Arial" w:hAnsi="Arial"/>
          <w:color w:val="000000"/>
          <w:spacing w:val="-4"/>
          <w:sz w:val="23"/>
          <w:szCs w:val="23"/>
        </w:rPr>
        <w:br/>
        <w:t xml:space="preserve">Attendance is taken by the </w:t>
      </w:r>
      <w:proofErr w:type="gramStart"/>
      <w:r w:rsidRPr="00A70DF9">
        <w:rPr>
          <w:rFonts w:ascii="Arial" w:eastAsia="Arial" w:hAnsi="Arial"/>
          <w:color w:val="000000"/>
          <w:spacing w:val="-4"/>
          <w:sz w:val="23"/>
          <w:szCs w:val="23"/>
        </w:rPr>
        <w:t>DNLL President, and</w:t>
      </w:r>
      <w:proofErr w:type="gramEnd"/>
      <w:r w:rsidRPr="00A70DF9">
        <w:rPr>
          <w:rFonts w:ascii="Arial" w:eastAsia="Arial" w:hAnsi="Arial"/>
          <w:color w:val="000000"/>
          <w:spacing w:val="-4"/>
          <w:sz w:val="23"/>
          <w:szCs w:val="23"/>
        </w:rPr>
        <w:t xml:space="preserve"> recorded in the April monthly meeting minutes.</w:t>
      </w:r>
    </w:p>
    <w:p w14:paraId="4551B7F2" w14:textId="77777777" w:rsidR="006C4D82" w:rsidRPr="00A70DF9" w:rsidRDefault="006C4D82" w:rsidP="006C4D82">
      <w:pPr>
        <w:spacing w:before="120" w:line="305" w:lineRule="exact"/>
        <w:textAlignment w:val="baseline"/>
        <w:rPr>
          <w:rFonts w:ascii="Arial" w:eastAsia="Arial" w:hAnsi="Arial"/>
          <w:color w:val="000000"/>
          <w:sz w:val="23"/>
          <w:szCs w:val="23"/>
        </w:rPr>
      </w:pPr>
      <w:r w:rsidRPr="00A70DF9">
        <w:rPr>
          <w:rFonts w:ascii="Arial" w:eastAsia="Arial" w:hAnsi="Arial"/>
          <w:color w:val="000000"/>
          <w:sz w:val="23"/>
          <w:szCs w:val="23"/>
        </w:rPr>
        <w:t>Basic First Aid guidelines are outlined in the subsequent sections to provide DNLL volunteers with information in case of an incident or injury occurs at one of our baseball facilities.</w:t>
      </w:r>
    </w:p>
    <w:p w14:paraId="6B0A9BAC" w14:textId="77777777" w:rsidR="006C4D82" w:rsidRPr="00A70DF9" w:rsidRDefault="006C4D82" w:rsidP="006C4D82">
      <w:pPr>
        <w:spacing w:before="273" w:line="231" w:lineRule="exact"/>
        <w:textAlignment w:val="baseline"/>
        <w:rPr>
          <w:rFonts w:ascii="Arial" w:eastAsia="Arial" w:hAnsi="Arial"/>
          <w:b/>
          <w:color w:val="000000"/>
          <w:spacing w:val="-3"/>
          <w:sz w:val="28"/>
          <w:szCs w:val="28"/>
        </w:rPr>
      </w:pPr>
      <w:r w:rsidRPr="00A70DF9">
        <w:rPr>
          <w:rFonts w:ascii="Arial" w:eastAsia="Arial" w:hAnsi="Arial"/>
          <w:b/>
          <w:color w:val="000000"/>
          <w:spacing w:val="-3"/>
          <w:sz w:val="28"/>
          <w:szCs w:val="28"/>
        </w:rPr>
        <w:t>First Aid Kits</w:t>
      </w:r>
    </w:p>
    <w:p w14:paraId="110310BF" w14:textId="77777777" w:rsidR="006C4D82" w:rsidRPr="00A70DF9" w:rsidRDefault="006C4D82" w:rsidP="006C4D82">
      <w:pPr>
        <w:spacing w:before="120" w:line="305" w:lineRule="exact"/>
        <w:textAlignment w:val="baseline"/>
        <w:rPr>
          <w:rFonts w:ascii="Arial" w:eastAsia="Arial" w:hAnsi="Arial"/>
          <w:color w:val="000000"/>
          <w:sz w:val="23"/>
          <w:szCs w:val="23"/>
        </w:rPr>
      </w:pPr>
      <w:r w:rsidRPr="00A70DF9">
        <w:rPr>
          <w:rFonts w:ascii="Arial" w:eastAsia="Arial" w:hAnsi="Arial"/>
          <w:color w:val="000000"/>
          <w:sz w:val="23"/>
          <w:szCs w:val="23"/>
        </w:rPr>
        <w:t xml:space="preserve">A new First Aid Kit is issued prior to the start of the regular season within each team's equipment bag, so that a kit is present at all games and practices throughout the season. </w:t>
      </w:r>
      <w:r w:rsidRPr="00A70DF9">
        <w:rPr>
          <w:rFonts w:ascii="Arial" w:eastAsia="Arial" w:hAnsi="Arial"/>
          <w:color w:val="000000"/>
          <w:sz w:val="23"/>
          <w:szCs w:val="23"/>
        </w:rPr>
        <w:br/>
        <w:t xml:space="preserve">In addition to team First Aid Kits, a fully equipped First Aid Kit and supplies to replenish team kits </w:t>
      </w:r>
      <w:proofErr w:type="gramStart"/>
      <w:r w:rsidRPr="00A70DF9">
        <w:rPr>
          <w:rFonts w:ascii="Arial" w:eastAsia="Arial" w:hAnsi="Arial"/>
          <w:color w:val="000000"/>
          <w:sz w:val="23"/>
          <w:szCs w:val="23"/>
        </w:rPr>
        <w:t>are located in</w:t>
      </w:r>
      <w:proofErr w:type="gramEnd"/>
      <w:r w:rsidRPr="00A70DF9">
        <w:rPr>
          <w:rFonts w:ascii="Arial" w:eastAsia="Arial" w:hAnsi="Arial"/>
          <w:color w:val="000000"/>
          <w:sz w:val="23"/>
          <w:szCs w:val="23"/>
        </w:rPr>
        <w:t xml:space="preserve"> DNLL's Snack Bar at Moulton Field.</w:t>
      </w:r>
    </w:p>
    <w:p w14:paraId="3DA61B38" w14:textId="77777777" w:rsidR="006C4D82" w:rsidRPr="00A70DF9" w:rsidRDefault="006C4D82" w:rsidP="006C4D82">
      <w:pPr>
        <w:spacing w:before="120" w:line="305" w:lineRule="exact"/>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 xml:space="preserve">Each team will </w:t>
      </w:r>
      <w:proofErr w:type="gramStart"/>
      <w:r w:rsidRPr="00A70DF9">
        <w:rPr>
          <w:rFonts w:ascii="Arial" w:eastAsia="Arial" w:hAnsi="Arial"/>
          <w:color w:val="000000"/>
          <w:spacing w:val="-2"/>
          <w:sz w:val="23"/>
          <w:szCs w:val="23"/>
        </w:rPr>
        <w:t>have the minimum following supplies in their First Aid Kit at all times</w:t>
      </w:r>
      <w:proofErr w:type="gramEnd"/>
      <w:r w:rsidRPr="00A70DF9">
        <w:rPr>
          <w:rFonts w:ascii="Arial" w:eastAsia="Arial" w:hAnsi="Arial"/>
          <w:color w:val="000000"/>
          <w:spacing w:val="-2"/>
          <w:sz w:val="23"/>
          <w:szCs w:val="23"/>
        </w:rPr>
        <w:t>:</w:t>
      </w:r>
    </w:p>
    <w:p w14:paraId="286F1726" w14:textId="77777777" w:rsidR="006C4D82" w:rsidRPr="00A70DF9" w:rsidRDefault="006C4D82" w:rsidP="006C4D82">
      <w:pPr>
        <w:numPr>
          <w:ilvl w:val="0"/>
          <w:numId w:val="8"/>
        </w:numPr>
        <w:tabs>
          <w:tab w:val="clear" w:pos="360"/>
          <w:tab w:val="left" w:pos="792"/>
        </w:tabs>
        <w:spacing w:before="200" w:line="259" w:lineRule="exact"/>
        <w:ind w:left="864" w:hanging="414"/>
        <w:textAlignment w:val="baseline"/>
        <w:rPr>
          <w:rFonts w:ascii="Arial" w:eastAsia="Arial" w:hAnsi="Arial"/>
          <w:color w:val="000000"/>
          <w:spacing w:val="-6"/>
          <w:sz w:val="23"/>
          <w:szCs w:val="23"/>
        </w:rPr>
      </w:pPr>
      <w:r w:rsidRPr="00A70DF9">
        <w:rPr>
          <w:rFonts w:ascii="Arial" w:eastAsia="Arial" w:hAnsi="Arial"/>
          <w:color w:val="000000"/>
          <w:spacing w:val="-6"/>
          <w:sz w:val="23"/>
          <w:szCs w:val="23"/>
        </w:rPr>
        <w:t>Three to four ice packs</w:t>
      </w:r>
    </w:p>
    <w:p w14:paraId="48D7E48C"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sidRPr="00A70DF9">
        <w:rPr>
          <w:rFonts w:ascii="Arial" w:eastAsia="Arial" w:hAnsi="Arial"/>
          <w:color w:val="000000"/>
          <w:spacing w:val="-7"/>
          <w:sz w:val="23"/>
          <w:szCs w:val="23"/>
        </w:rPr>
        <w:t>One roll of gauze</w:t>
      </w:r>
    </w:p>
    <w:p w14:paraId="1D679D3D"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Fifteen 1"x3" large band-aids</w:t>
      </w:r>
    </w:p>
    <w:p w14:paraId="2B07E07D"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sidRPr="00A70DF9">
        <w:rPr>
          <w:rFonts w:ascii="Arial" w:eastAsia="Arial" w:hAnsi="Arial"/>
          <w:color w:val="000000"/>
          <w:spacing w:val="-7"/>
          <w:sz w:val="23"/>
          <w:szCs w:val="23"/>
        </w:rPr>
        <w:t>One pair of scissors</w:t>
      </w:r>
    </w:p>
    <w:p w14:paraId="683BDF25" w14:textId="77777777" w:rsidR="006C4D82" w:rsidRPr="00A70DF9" w:rsidRDefault="006C4D82" w:rsidP="006C4D82">
      <w:pPr>
        <w:numPr>
          <w:ilvl w:val="0"/>
          <w:numId w:val="8"/>
        </w:numPr>
        <w:tabs>
          <w:tab w:val="clear" w:pos="360"/>
          <w:tab w:val="left" w:pos="792"/>
        </w:tabs>
        <w:spacing w:before="64" w:line="252" w:lineRule="exact"/>
        <w:ind w:left="432"/>
        <w:textAlignment w:val="baseline"/>
        <w:rPr>
          <w:rFonts w:ascii="Arial" w:eastAsia="Arial" w:hAnsi="Arial"/>
          <w:color w:val="000000"/>
          <w:spacing w:val="-5"/>
          <w:sz w:val="23"/>
          <w:szCs w:val="23"/>
        </w:rPr>
      </w:pPr>
      <w:r w:rsidRPr="00A70DF9">
        <w:rPr>
          <w:rFonts w:ascii="Arial" w:eastAsia="Arial" w:hAnsi="Arial"/>
          <w:color w:val="000000"/>
          <w:spacing w:val="-5"/>
          <w:sz w:val="23"/>
          <w:szCs w:val="23"/>
        </w:rPr>
        <w:t>One roll of tape</w:t>
      </w:r>
    </w:p>
    <w:p w14:paraId="5BEC7012"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7"/>
          <w:sz w:val="23"/>
          <w:szCs w:val="23"/>
        </w:rPr>
      </w:pPr>
      <w:r>
        <w:rPr>
          <w:rFonts w:ascii="Arial" w:eastAsia="Arial" w:hAnsi="Arial"/>
          <w:color w:val="000000"/>
          <w:spacing w:val="-7"/>
          <w:sz w:val="23"/>
          <w:szCs w:val="23"/>
        </w:rPr>
        <w:t>G</w:t>
      </w:r>
      <w:r w:rsidRPr="00A70DF9">
        <w:rPr>
          <w:rFonts w:ascii="Arial" w:eastAsia="Arial" w:hAnsi="Arial"/>
          <w:color w:val="000000"/>
          <w:spacing w:val="-7"/>
          <w:sz w:val="23"/>
          <w:szCs w:val="23"/>
        </w:rPr>
        <w:t>auze pads</w:t>
      </w:r>
    </w:p>
    <w:p w14:paraId="18945662" w14:textId="77777777" w:rsidR="006C4D82" w:rsidRPr="00A70DF9" w:rsidRDefault="006C4D82" w:rsidP="006C4D82">
      <w:pPr>
        <w:numPr>
          <w:ilvl w:val="0"/>
          <w:numId w:val="8"/>
        </w:numPr>
        <w:tabs>
          <w:tab w:val="clear" w:pos="360"/>
          <w:tab w:val="left" w:pos="792"/>
        </w:tabs>
        <w:spacing w:before="65" w:line="252" w:lineRule="exact"/>
        <w:ind w:left="432"/>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Three antiseptic towels</w:t>
      </w:r>
      <w:r>
        <w:rPr>
          <w:rFonts w:ascii="Arial" w:eastAsia="Arial" w:hAnsi="Arial"/>
          <w:color w:val="000000"/>
          <w:spacing w:val="-4"/>
          <w:sz w:val="23"/>
          <w:szCs w:val="23"/>
        </w:rPr>
        <w:t>/</w:t>
      </w:r>
      <w:r w:rsidRPr="00346BDA">
        <w:rPr>
          <w:rFonts w:ascii="Arial" w:eastAsia="Arial" w:hAnsi="Arial"/>
          <w:color w:val="000000"/>
          <w:spacing w:val="-4"/>
          <w:sz w:val="23"/>
          <w:szCs w:val="23"/>
        </w:rPr>
        <w:t xml:space="preserve"> </w:t>
      </w:r>
      <w:r w:rsidRPr="00A70DF9">
        <w:rPr>
          <w:rFonts w:ascii="Arial" w:eastAsia="Arial" w:hAnsi="Arial"/>
          <w:color w:val="000000"/>
          <w:spacing w:val="-4"/>
          <w:sz w:val="23"/>
          <w:szCs w:val="23"/>
        </w:rPr>
        <w:t>One tube of antiseptic cream</w:t>
      </w:r>
    </w:p>
    <w:p w14:paraId="0DC29A0A"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proofErr w:type="gramStart"/>
      <w:r w:rsidRPr="00A70DF9">
        <w:rPr>
          <w:rFonts w:ascii="Arial" w:eastAsia="Arial" w:hAnsi="Arial"/>
          <w:color w:val="000000"/>
          <w:sz w:val="23"/>
          <w:szCs w:val="23"/>
        </w:rPr>
        <w:t>In the event that</w:t>
      </w:r>
      <w:proofErr w:type="gramEnd"/>
      <w:r w:rsidRPr="00A70DF9">
        <w:rPr>
          <w:rFonts w:ascii="Arial" w:eastAsia="Arial" w:hAnsi="Arial"/>
          <w:color w:val="000000"/>
          <w:sz w:val="23"/>
          <w:szCs w:val="23"/>
        </w:rPr>
        <w:t xml:space="preserve"> First Aid Kit supplies are used up, notify the Safety Officer or visit the Snack Bar to replenish the kit.</w:t>
      </w:r>
    </w:p>
    <w:p w14:paraId="7D9C1A17" w14:textId="77777777" w:rsidR="006C4D82" w:rsidRPr="00A70DF9" w:rsidRDefault="006C4D82" w:rsidP="006C4D82">
      <w:pPr>
        <w:spacing w:before="273" w:line="231" w:lineRule="exact"/>
        <w:textAlignment w:val="baseline"/>
        <w:rPr>
          <w:rFonts w:ascii="Arial" w:eastAsia="Arial" w:hAnsi="Arial"/>
          <w:b/>
          <w:color w:val="000000"/>
          <w:spacing w:val="-4"/>
          <w:sz w:val="28"/>
          <w:szCs w:val="28"/>
        </w:rPr>
      </w:pPr>
      <w:r w:rsidRPr="00A70DF9">
        <w:rPr>
          <w:rFonts w:ascii="Arial" w:eastAsia="Arial" w:hAnsi="Arial"/>
          <w:b/>
          <w:color w:val="000000"/>
          <w:spacing w:val="-4"/>
          <w:sz w:val="28"/>
          <w:szCs w:val="28"/>
        </w:rPr>
        <w:t>Be Prepared When Calling E-911!</w:t>
      </w:r>
    </w:p>
    <w:p w14:paraId="68A1E7DA"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r w:rsidRPr="00A70DF9">
        <w:rPr>
          <w:rFonts w:ascii="Arial" w:eastAsia="Arial" w:hAnsi="Arial"/>
          <w:color w:val="000000"/>
          <w:sz w:val="23"/>
          <w:szCs w:val="23"/>
        </w:rPr>
        <w:t>In the event of an accident or emergency, please provide the following IMPORTANT information to the E-911 dispatcher:</w:t>
      </w:r>
    </w:p>
    <w:p w14:paraId="26488E02" w14:textId="77777777" w:rsidR="006C4D82" w:rsidRPr="00BB738F" w:rsidRDefault="006C4D82" w:rsidP="006C4D82">
      <w:pPr>
        <w:numPr>
          <w:ilvl w:val="0"/>
          <w:numId w:val="8"/>
        </w:numPr>
        <w:tabs>
          <w:tab w:val="clear" w:pos="360"/>
          <w:tab w:val="left" w:pos="864"/>
        </w:tabs>
        <w:spacing w:before="200"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4"/>
          <w:sz w:val="23"/>
          <w:szCs w:val="23"/>
        </w:rPr>
        <w:t>Location of accident</w:t>
      </w:r>
    </w:p>
    <w:p w14:paraId="487CA736" w14:textId="77777777" w:rsidR="006C4D82" w:rsidRPr="00A70DF9" w:rsidRDefault="006C4D82" w:rsidP="006C4D82">
      <w:pPr>
        <w:numPr>
          <w:ilvl w:val="0"/>
          <w:numId w:val="8"/>
        </w:numPr>
        <w:tabs>
          <w:tab w:val="clear" w:pos="360"/>
          <w:tab w:val="left" w:pos="864"/>
        </w:tabs>
        <w:spacing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3"/>
          <w:sz w:val="23"/>
          <w:szCs w:val="23"/>
        </w:rPr>
        <w:t>Phone number you are calling from</w:t>
      </w:r>
    </w:p>
    <w:p w14:paraId="71279D34" w14:textId="77777777" w:rsidR="006C4D82" w:rsidRPr="00A70DF9" w:rsidRDefault="006C4D82" w:rsidP="006C4D82">
      <w:pPr>
        <w:numPr>
          <w:ilvl w:val="0"/>
          <w:numId w:val="8"/>
        </w:numPr>
        <w:tabs>
          <w:tab w:val="clear" w:pos="360"/>
          <w:tab w:val="left" w:pos="864"/>
        </w:tabs>
        <w:spacing w:before="63" w:line="259" w:lineRule="exact"/>
        <w:ind w:left="864" w:hanging="360"/>
        <w:textAlignment w:val="baseline"/>
        <w:rPr>
          <w:rFonts w:ascii="Arial" w:eastAsia="Arial" w:hAnsi="Arial"/>
          <w:color w:val="000000"/>
          <w:spacing w:val="-9"/>
          <w:sz w:val="23"/>
          <w:szCs w:val="23"/>
        </w:rPr>
      </w:pPr>
      <w:r w:rsidRPr="00A70DF9">
        <w:rPr>
          <w:rFonts w:ascii="Arial" w:eastAsia="Arial" w:hAnsi="Arial"/>
          <w:color w:val="000000"/>
          <w:spacing w:val="-9"/>
          <w:sz w:val="23"/>
          <w:szCs w:val="23"/>
        </w:rPr>
        <w:t>Caller's name</w:t>
      </w:r>
    </w:p>
    <w:p w14:paraId="17C6C4E3" w14:textId="77777777" w:rsidR="006C4D82" w:rsidRPr="00A70DF9" w:rsidRDefault="006C4D82" w:rsidP="006C4D82">
      <w:pPr>
        <w:numPr>
          <w:ilvl w:val="0"/>
          <w:numId w:val="8"/>
        </w:numPr>
        <w:tabs>
          <w:tab w:val="clear" w:pos="360"/>
          <w:tab w:val="left" w:pos="864"/>
        </w:tabs>
        <w:spacing w:before="62"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Description of accident</w:t>
      </w:r>
    </w:p>
    <w:p w14:paraId="3F7BE8A5" w14:textId="77777777" w:rsidR="006C4D82" w:rsidRPr="00A70DF9" w:rsidRDefault="006C4D82" w:rsidP="006C4D82">
      <w:pPr>
        <w:numPr>
          <w:ilvl w:val="0"/>
          <w:numId w:val="8"/>
        </w:numPr>
        <w:tabs>
          <w:tab w:val="clear" w:pos="360"/>
          <w:tab w:val="left" w:pos="864"/>
        </w:tabs>
        <w:spacing w:before="58"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Number of people injured</w:t>
      </w:r>
    </w:p>
    <w:p w14:paraId="0F98D3EB" w14:textId="77777777" w:rsidR="006C4D82" w:rsidRPr="00A70DF9" w:rsidRDefault="006C4D82" w:rsidP="006C4D82">
      <w:pPr>
        <w:numPr>
          <w:ilvl w:val="0"/>
          <w:numId w:val="8"/>
        </w:numPr>
        <w:tabs>
          <w:tab w:val="clear" w:pos="360"/>
          <w:tab w:val="left" w:pos="864"/>
        </w:tabs>
        <w:spacing w:before="60" w:line="259"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Condition of injury (bleeding, conscious, breathing)</w:t>
      </w:r>
    </w:p>
    <w:p w14:paraId="750686E8" w14:textId="77777777" w:rsidR="006C4D82" w:rsidRPr="00A70DF9" w:rsidRDefault="006C4D82" w:rsidP="006C4D82">
      <w:pPr>
        <w:numPr>
          <w:ilvl w:val="0"/>
          <w:numId w:val="8"/>
        </w:numPr>
        <w:tabs>
          <w:tab w:val="clear" w:pos="360"/>
          <w:tab w:val="left" w:pos="864"/>
        </w:tabs>
        <w:spacing w:before="56" w:line="259" w:lineRule="exact"/>
        <w:ind w:left="864" w:hanging="360"/>
        <w:textAlignment w:val="baseline"/>
        <w:rPr>
          <w:rFonts w:ascii="Arial" w:eastAsia="Arial" w:hAnsi="Arial"/>
          <w:color w:val="000000"/>
          <w:spacing w:val="-3"/>
          <w:sz w:val="23"/>
          <w:szCs w:val="23"/>
        </w:rPr>
      </w:pPr>
      <w:r w:rsidRPr="00A70DF9">
        <w:rPr>
          <w:rFonts w:ascii="Arial" w:eastAsia="Arial" w:hAnsi="Arial"/>
          <w:color w:val="000000"/>
          <w:spacing w:val="-3"/>
          <w:sz w:val="23"/>
          <w:szCs w:val="23"/>
        </w:rPr>
        <w:t>Is first aid being administered</w:t>
      </w:r>
    </w:p>
    <w:p w14:paraId="16725663" w14:textId="77777777" w:rsidR="006C4D82" w:rsidRPr="00A70DF9" w:rsidRDefault="006C4D82" w:rsidP="006C4D82">
      <w:pPr>
        <w:spacing w:before="120" w:line="306" w:lineRule="exact"/>
        <w:ind w:right="504"/>
        <w:textAlignment w:val="baseline"/>
        <w:rPr>
          <w:rFonts w:ascii="Arial" w:eastAsia="Arial" w:hAnsi="Arial"/>
          <w:color w:val="000000"/>
          <w:sz w:val="23"/>
          <w:szCs w:val="23"/>
        </w:rPr>
      </w:pPr>
      <w:r w:rsidRPr="00A70DF9">
        <w:rPr>
          <w:rFonts w:ascii="Arial" w:eastAsia="Arial" w:hAnsi="Arial"/>
          <w:color w:val="000000"/>
          <w:sz w:val="23"/>
          <w:szCs w:val="23"/>
        </w:rPr>
        <w:t xml:space="preserve">Continue caring for injured until an ambulance arrives. </w:t>
      </w:r>
      <w:r>
        <w:rPr>
          <w:rFonts w:ascii="Arial" w:eastAsia="Arial" w:hAnsi="Arial"/>
          <w:color w:val="000000"/>
          <w:sz w:val="23"/>
          <w:szCs w:val="23"/>
        </w:rPr>
        <w:br/>
      </w:r>
      <w:r w:rsidRPr="00A70DF9">
        <w:rPr>
          <w:rFonts w:ascii="Arial" w:eastAsia="Arial" w:hAnsi="Arial"/>
          <w:color w:val="000000"/>
          <w:sz w:val="23"/>
          <w:szCs w:val="23"/>
        </w:rPr>
        <w:t>Have someone meet ambulance to guide them to the accident scene.</w:t>
      </w:r>
    </w:p>
    <w:p w14:paraId="3B68E137" w14:textId="77777777" w:rsidR="006C4D82" w:rsidRPr="00A70DF9" w:rsidRDefault="006C4D82" w:rsidP="006C4D82">
      <w:pPr>
        <w:spacing w:line="260" w:lineRule="exact"/>
        <w:ind w:left="72"/>
        <w:textAlignment w:val="baseline"/>
        <w:rPr>
          <w:rFonts w:ascii="Arial" w:eastAsia="Arial" w:hAnsi="Arial"/>
          <w:b/>
          <w:color w:val="000000"/>
          <w:sz w:val="24"/>
          <w:szCs w:val="24"/>
        </w:rPr>
      </w:pPr>
      <w:r w:rsidRPr="00A70DF9">
        <w:rPr>
          <w:rFonts w:ascii="Arial" w:eastAsia="Arial" w:hAnsi="Arial"/>
          <w:b/>
          <w:color w:val="000000"/>
          <w:sz w:val="28"/>
          <w:szCs w:val="28"/>
        </w:rPr>
        <w:lastRenderedPageBreak/>
        <w:t xml:space="preserve">Most Common Types of Injuries </w:t>
      </w:r>
      <w:r w:rsidRPr="00A70DF9">
        <w:rPr>
          <w:rFonts w:ascii="Arial" w:eastAsia="Arial" w:hAnsi="Arial"/>
          <w:b/>
          <w:color w:val="000000"/>
          <w:sz w:val="28"/>
          <w:szCs w:val="28"/>
        </w:rPr>
        <w:br/>
      </w:r>
      <w:r w:rsidRPr="00A70DF9">
        <w:rPr>
          <w:rFonts w:ascii="Arial" w:eastAsia="Arial" w:hAnsi="Arial"/>
          <w:b/>
          <w:color w:val="000000"/>
          <w:sz w:val="24"/>
          <w:szCs w:val="24"/>
        </w:rPr>
        <w:t>CUTS</w:t>
      </w:r>
    </w:p>
    <w:p w14:paraId="4194DF3C" w14:textId="77777777" w:rsidR="006C4D82" w:rsidRPr="00A70DF9" w:rsidRDefault="006C4D82" w:rsidP="006C4D82">
      <w:pPr>
        <w:numPr>
          <w:ilvl w:val="0"/>
          <w:numId w:val="8"/>
        </w:numPr>
        <w:tabs>
          <w:tab w:val="clear" w:pos="360"/>
          <w:tab w:val="left" w:pos="864"/>
        </w:tabs>
        <w:spacing w:before="120"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Clean area with soap and warm water, carefully washing away any dirt.</w:t>
      </w:r>
    </w:p>
    <w:p w14:paraId="0744DBFD" w14:textId="77777777" w:rsidR="006C4D82" w:rsidRPr="00A70DF9" w:rsidRDefault="006C4D82" w:rsidP="006C4D82">
      <w:pPr>
        <w:numPr>
          <w:ilvl w:val="0"/>
          <w:numId w:val="8"/>
        </w:numPr>
        <w:tabs>
          <w:tab w:val="clear" w:pos="360"/>
          <w:tab w:val="left" w:pos="864"/>
        </w:tabs>
        <w:spacing w:before="62" w:line="260"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Apply direct pressure to wound until bleeding stops.</w:t>
      </w:r>
    </w:p>
    <w:p w14:paraId="77B82E8E" w14:textId="77777777" w:rsidR="006C4D82" w:rsidRPr="00A70DF9" w:rsidRDefault="006C4D82" w:rsidP="006C4D82">
      <w:pPr>
        <w:numPr>
          <w:ilvl w:val="0"/>
          <w:numId w:val="8"/>
        </w:numPr>
        <w:tabs>
          <w:tab w:val="clear" w:pos="360"/>
          <w:tab w:val="left" w:pos="864"/>
        </w:tabs>
        <w:spacing w:before="62" w:line="259" w:lineRule="exact"/>
        <w:ind w:left="864" w:hanging="360"/>
        <w:textAlignment w:val="baseline"/>
        <w:rPr>
          <w:rFonts w:ascii="Arial" w:eastAsia="Arial" w:hAnsi="Arial"/>
          <w:color w:val="000000"/>
          <w:spacing w:val="-4"/>
          <w:sz w:val="23"/>
          <w:szCs w:val="23"/>
        </w:rPr>
      </w:pPr>
      <w:r w:rsidRPr="00A70DF9">
        <w:rPr>
          <w:rFonts w:ascii="Arial" w:eastAsia="Arial" w:hAnsi="Arial"/>
          <w:color w:val="000000"/>
          <w:spacing w:val="-4"/>
          <w:sz w:val="23"/>
          <w:szCs w:val="23"/>
        </w:rPr>
        <w:t>Apply sterile gauze on wound.</w:t>
      </w:r>
    </w:p>
    <w:p w14:paraId="6FDEFFE2" w14:textId="77777777" w:rsidR="006C4D82" w:rsidRPr="00A70DF9" w:rsidRDefault="006C4D82" w:rsidP="006C4D82">
      <w:pPr>
        <w:numPr>
          <w:ilvl w:val="0"/>
          <w:numId w:val="8"/>
        </w:numPr>
        <w:tabs>
          <w:tab w:val="clear" w:pos="360"/>
          <w:tab w:val="left" w:pos="864"/>
        </w:tabs>
        <w:spacing w:before="62" w:line="260"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If cut is deep, get to doctor right away.</w:t>
      </w:r>
    </w:p>
    <w:p w14:paraId="590B7C82" w14:textId="77777777" w:rsidR="006C4D82" w:rsidRPr="00A70DF9" w:rsidRDefault="006C4D82" w:rsidP="006C4D82">
      <w:pPr>
        <w:spacing w:before="270" w:line="238" w:lineRule="exact"/>
        <w:ind w:left="72"/>
        <w:textAlignment w:val="baseline"/>
        <w:rPr>
          <w:rFonts w:ascii="Arial" w:eastAsia="Arial" w:hAnsi="Arial"/>
          <w:b/>
          <w:color w:val="000000"/>
          <w:spacing w:val="-13"/>
          <w:sz w:val="24"/>
          <w:szCs w:val="23"/>
        </w:rPr>
      </w:pPr>
      <w:r w:rsidRPr="00A70DF9">
        <w:rPr>
          <w:rFonts w:ascii="Arial" w:eastAsia="Arial" w:hAnsi="Arial"/>
          <w:b/>
          <w:color w:val="000000"/>
          <w:spacing w:val="-13"/>
          <w:sz w:val="24"/>
          <w:szCs w:val="23"/>
        </w:rPr>
        <w:t>ABRASIONS</w:t>
      </w:r>
    </w:p>
    <w:p w14:paraId="28B4675C" w14:textId="77777777" w:rsidR="006C4D82" w:rsidRPr="00A70DF9" w:rsidRDefault="006C4D82" w:rsidP="006C4D82">
      <w:pPr>
        <w:numPr>
          <w:ilvl w:val="0"/>
          <w:numId w:val="8"/>
        </w:numPr>
        <w:tabs>
          <w:tab w:val="clear" w:pos="360"/>
          <w:tab w:val="left" w:pos="864"/>
        </w:tabs>
        <w:spacing w:before="120" w:line="259" w:lineRule="exact"/>
        <w:ind w:left="864" w:hanging="360"/>
        <w:textAlignment w:val="baseline"/>
        <w:rPr>
          <w:rFonts w:ascii="Arial" w:eastAsia="Arial" w:hAnsi="Arial"/>
          <w:color w:val="000000"/>
          <w:spacing w:val="-2"/>
          <w:sz w:val="23"/>
          <w:szCs w:val="23"/>
        </w:rPr>
      </w:pPr>
      <w:r w:rsidRPr="00A70DF9">
        <w:rPr>
          <w:rFonts w:ascii="Arial" w:eastAsia="Arial" w:hAnsi="Arial"/>
          <w:color w:val="000000"/>
          <w:spacing w:val="-2"/>
          <w:sz w:val="23"/>
          <w:szCs w:val="23"/>
        </w:rPr>
        <w:t>Clean area with soap and warm water, carefully washing away any dirt.</w:t>
      </w:r>
    </w:p>
    <w:p w14:paraId="2BEE0FFC" w14:textId="77777777" w:rsidR="006C4D82" w:rsidRPr="00A70DF9" w:rsidRDefault="006C4D82" w:rsidP="006C4D82">
      <w:pPr>
        <w:numPr>
          <w:ilvl w:val="0"/>
          <w:numId w:val="8"/>
        </w:numPr>
        <w:tabs>
          <w:tab w:val="clear" w:pos="360"/>
          <w:tab w:val="left" w:pos="864"/>
        </w:tabs>
        <w:spacing w:before="54" w:line="271" w:lineRule="exact"/>
        <w:ind w:left="864" w:hanging="360"/>
        <w:textAlignment w:val="baseline"/>
        <w:rPr>
          <w:rFonts w:ascii="Arial" w:eastAsia="Arial" w:hAnsi="Arial"/>
          <w:color w:val="000000"/>
          <w:spacing w:val="-1"/>
          <w:sz w:val="23"/>
          <w:szCs w:val="23"/>
        </w:rPr>
      </w:pPr>
      <w:r w:rsidRPr="00A70DF9">
        <w:rPr>
          <w:rFonts w:ascii="Arial" w:eastAsia="Arial" w:hAnsi="Arial"/>
          <w:color w:val="000000"/>
          <w:spacing w:val="-1"/>
          <w:sz w:val="23"/>
          <w:szCs w:val="23"/>
        </w:rPr>
        <w:t>If bleeding or oozing, bandage the abrasion to protect it from infection (see above "CUTS").</w:t>
      </w:r>
    </w:p>
    <w:p w14:paraId="66E80F09" w14:textId="77777777" w:rsidR="006C4D82" w:rsidRDefault="006C4D82" w:rsidP="006C4D82">
      <w:pPr>
        <w:spacing w:before="270" w:line="238" w:lineRule="exact"/>
        <w:ind w:left="72"/>
        <w:textAlignment w:val="baseline"/>
        <w:rPr>
          <w:rFonts w:ascii="Arial" w:eastAsia="Arial" w:hAnsi="Arial"/>
          <w:b/>
          <w:color w:val="000000"/>
          <w:spacing w:val="-22"/>
          <w:sz w:val="24"/>
          <w:szCs w:val="23"/>
        </w:rPr>
      </w:pPr>
      <w:r w:rsidRPr="00A70DF9">
        <w:rPr>
          <w:rFonts w:ascii="Arial" w:eastAsia="Arial" w:hAnsi="Arial"/>
          <w:b/>
          <w:color w:val="000000"/>
          <w:spacing w:val="-22"/>
          <w:sz w:val="24"/>
          <w:szCs w:val="23"/>
        </w:rPr>
        <w:t>FRACTURES</w:t>
      </w:r>
    </w:p>
    <w:p w14:paraId="6F95B9F6" w14:textId="77777777" w:rsidR="006C4D82" w:rsidRDefault="006C4D82" w:rsidP="006C4D82">
      <w:pPr>
        <w:numPr>
          <w:ilvl w:val="0"/>
          <w:numId w:val="9"/>
        </w:numPr>
        <w:tabs>
          <w:tab w:val="clear" w:pos="504"/>
          <w:tab w:val="left" w:pos="900"/>
        </w:tabs>
        <w:spacing w:before="120" w:line="259" w:lineRule="exact"/>
        <w:ind w:left="864" w:hanging="360"/>
        <w:textAlignment w:val="baseline"/>
        <w:rPr>
          <w:rFonts w:ascii="Arial" w:eastAsia="Arial" w:hAnsi="Arial"/>
          <w:color w:val="000000"/>
          <w:sz w:val="23"/>
          <w:szCs w:val="23"/>
        </w:rPr>
      </w:pPr>
      <w:r w:rsidRPr="00A70DF9">
        <w:rPr>
          <w:rFonts w:ascii="Arial" w:eastAsia="Arial" w:hAnsi="Arial"/>
          <w:color w:val="000000"/>
          <w:spacing w:val="5"/>
          <w:sz w:val="23"/>
          <w:szCs w:val="23"/>
        </w:rPr>
        <w:t>A simple fracture does not puncture the skin. Without care it could become more</w:t>
      </w:r>
      <w:r>
        <w:rPr>
          <w:rFonts w:ascii="Arial" w:eastAsia="Arial" w:hAnsi="Arial"/>
          <w:color w:val="000000"/>
          <w:spacing w:val="5"/>
          <w:sz w:val="23"/>
          <w:szCs w:val="23"/>
        </w:rPr>
        <w:t xml:space="preserve"> </w:t>
      </w:r>
      <w:r w:rsidRPr="00A70DF9">
        <w:rPr>
          <w:rFonts w:ascii="Arial" w:eastAsia="Arial" w:hAnsi="Arial"/>
          <w:color w:val="000000"/>
          <w:sz w:val="23"/>
          <w:szCs w:val="23"/>
        </w:rPr>
        <w:t>serious. •</w:t>
      </w:r>
    </w:p>
    <w:p w14:paraId="5E0C0F92" w14:textId="77777777" w:rsidR="006C4D82" w:rsidRPr="00A70DF9" w:rsidRDefault="006C4D82" w:rsidP="006C4D82">
      <w:pPr>
        <w:numPr>
          <w:ilvl w:val="0"/>
          <w:numId w:val="9"/>
        </w:numPr>
        <w:tabs>
          <w:tab w:val="clear" w:pos="504"/>
          <w:tab w:val="left" w:pos="900"/>
        </w:tabs>
        <w:spacing w:before="10" w:line="311" w:lineRule="exact"/>
        <w:ind w:left="900" w:right="504" w:hanging="396"/>
        <w:jc w:val="both"/>
        <w:textAlignment w:val="baseline"/>
        <w:rPr>
          <w:rFonts w:ascii="Arial" w:eastAsia="Arial" w:hAnsi="Arial"/>
          <w:color w:val="000000"/>
          <w:sz w:val="23"/>
          <w:szCs w:val="23"/>
        </w:rPr>
      </w:pPr>
      <w:r w:rsidRPr="00A70DF9">
        <w:rPr>
          <w:rFonts w:ascii="Arial" w:eastAsia="Arial" w:hAnsi="Arial"/>
          <w:color w:val="000000"/>
          <w:sz w:val="23"/>
          <w:szCs w:val="23"/>
        </w:rPr>
        <w:t>Check for swelling around affected area. There may be discoloration of the skin.</w:t>
      </w:r>
    </w:p>
    <w:p w14:paraId="0FBE41F6" w14:textId="77777777" w:rsidR="006C4D82" w:rsidRPr="00A70DF9" w:rsidRDefault="006C4D82" w:rsidP="006C4D82">
      <w:pPr>
        <w:numPr>
          <w:ilvl w:val="0"/>
          <w:numId w:val="8"/>
        </w:numPr>
        <w:tabs>
          <w:tab w:val="clear" w:pos="360"/>
          <w:tab w:val="left" w:pos="864"/>
        </w:tabs>
        <w:spacing w:line="312" w:lineRule="exact"/>
        <w:ind w:left="900" w:right="216" w:hanging="396"/>
        <w:jc w:val="both"/>
        <w:textAlignment w:val="baseline"/>
        <w:rPr>
          <w:rFonts w:ascii="Arial" w:eastAsia="Arial" w:hAnsi="Arial"/>
          <w:color w:val="000000"/>
          <w:sz w:val="23"/>
          <w:szCs w:val="23"/>
        </w:rPr>
      </w:pPr>
      <w:r w:rsidRPr="00A70DF9">
        <w:rPr>
          <w:rFonts w:ascii="Arial" w:eastAsia="Arial" w:hAnsi="Arial"/>
          <w:color w:val="000000"/>
          <w:sz w:val="23"/>
          <w:szCs w:val="23"/>
        </w:rPr>
        <w:t>If victim complains of tenderness and pain in the area or says that they felt the break, seek doctor right away.</w:t>
      </w:r>
    </w:p>
    <w:p w14:paraId="10F53FC1" w14:textId="77777777" w:rsidR="006C4D82" w:rsidRDefault="006C4D82" w:rsidP="006C4D82">
      <w:pPr>
        <w:numPr>
          <w:ilvl w:val="0"/>
          <w:numId w:val="8"/>
        </w:numPr>
        <w:tabs>
          <w:tab w:val="clear" w:pos="360"/>
          <w:tab w:val="left" w:pos="864"/>
        </w:tabs>
        <w:spacing w:line="312" w:lineRule="exact"/>
        <w:ind w:left="900" w:right="504" w:hanging="396"/>
        <w:jc w:val="both"/>
        <w:textAlignment w:val="baseline"/>
        <w:rPr>
          <w:rFonts w:ascii="Arial" w:eastAsia="Arial" w:hAnsi="Arial"/>
          <w:color w:val="000000"/>
          <w:sz w:val="23"/>
          <w:szCs w:val="23"/>
        </w:rPr>
      </w:pPr>
      <w:r w:rsidRPr="00A70DF9">
        <w:rPr>
          <w:rFonts w:ascii="Arial" w:eastAsia="Arial" w:hAnsi="Arial"/>
          <w:color w:val="000000"/>
          <w:sz w:val="23"/>
          <w:szCs w:val="23"/>
        </w:rPr>
        <w:t xml:space="preserve">Wait for medical help. Avoid moving the victim. Keep the person warm, </w:t>
      </w:r>
      <w:proofErr w:type="gramStart"/>
      <w:r w:rsidRPr="00A70DF9">
        <w:rPr>
          <w:rFonts w:ascii="Arial" w:eastAsia="Arial" w:hAnsi="Arial"/>
          <w:color w:val="000000"/>
          <w:sz w:val="23"/>
          <w:szCs w:val="23"/>
        </w:rPr>
        <w:t>comfortable</w:t>
      </w:r>
      <w:proofErr w:type="gramEnd"/>
      <w:r w:rsidRPr="00A70DF9">
        <w:rPr>
          <w:rFonts w:ascii="Arial" w:eastAsia="Arial" w:hAnsi="Arial"/>
          <w:color w:val="000000"/>
          <w:sz w:val="23"/>
          <w:szCs w:val="23"/>
        </w:rPr>
        <w:t xml:space="preserve"> and reassured</w:t>
      </w:r>
    </w:p>
    <w:p w14:paraId="2B9B8A3C" w14:textId="77777777" w:rsidR="006C4D82" w:rsidRPr="00B57C34" w:rsidRDefault="006C4D82" w:rsidP="006C4D82">
      <w:pPr>
        <w:spacing w:before="262" w:line="238" w:lineRule="exact"/>
        <w:textAlignment w:val="baseline"/>
        <w:rPr>
          <w:rFonts w:ascii="Arial" w:eastAsia="Arial" w:hAnsi="Arial"/>
          <w:b/>
          <w:color w:val="000000"/>
          <w:spacing w:val="-16"/>
          <w:sz w:val="28"/>
          <w:u w:val="single"/>
        </w:rPr>
      </w:pPr>
      <w:r w:rsidRPr="00B57C34">
        <w:rPr>
          <w:rFonts w:ascii="Arial" w:eastAsia="Arial" w:hAnsi="Arial"/>
          <w:b/>
          <w:color w:val="000000"/>
          <w:spacing w:val="-16"/>
          <w:sz w:val="28"/>
          <w:u w:val="single"/>
        </w:rPr>
        <w:t>CARDIAC ARREST</w:t>
      </w:r>
    </w:p>
    <w:p w14:paraId="0912DF57" w14:textId="77777777" w:rsidR="006C4D82" w:rsidRPr="00B57C34" w:rsidRDefault="006C4D82" w:rsidP="006C4D82">
      <w:pPr>
        <w:spacing w:before="270" w:line="238" w:lineRule="exact"/>
        <w:textAlignment w:val="baseline"/>
        <w:rPr>
          <w:rFonts w:ascii="Arial" w:eastAsia="Arial" w:hAnsi="Arial"/>
          <w:b/>
          <w:color w:val="000000"/>
          <w:spacing w:val="-3"/>
          <w:sz w:val="24"/>
        </w:rPr>
      </w:pPr>
      <w:r w:rsidRPr="00B57C34">
        <w:rPr>
          <w:rFonts w:ascii="Arial" w:eastAsia="Arial" w:hAnsi="Arial"/>
          <w:b/>
          <w:color w:val="000000"/>
          <w:spacing w:val="-3"/>
          <w:sz w:val="24"/>
        </w:rPr>
        <w:t>How to Recognize Sudden Cardiac Arrest (SCA)</w:t>
      </w:r>
    </w:p>
    <w:p w14:paraId="340EC148" w14:textId="77777777" w:rsidR="006C4D82" w:rsidRPr="008A35C4" w:rsidRDefault="006C4D82" w:rsidP="006C4D82">
      <w:pPr>
        <w:numPr>
          <w:ilvl w:val="0"/>
          <w:numId w:val="12"/>
        </w:numPr>
        <w:tabs>
          <w:tab w:val="clear" w:pos="360"/>
          <w:tab w:val="left" w:pos="792"/>
        </w:tabs>
        <w:spacing w:before="120" w:line="260" w:lineRule="exact"/>
        <w:ind w:left="792" w:hanging="360"/>
        <w:textAlignment w:val="baseline"/>
        <w:rPr>
          <w:rFonts w:ascii="Arial" w:eastAsia="Arial" w:hAnsi="Arial"/>
          <w:color w:val="000000"/>
        </w:rPr>
      </w:pPr>
      <w:r w:rsidRPr="008A35C4">
        <w:rPr>
          <w:noProof/>
        </w:rPr>
        <w:drawing>
          <wp:anchor distT="0" distB="0" distL="114300" distR="114300" simplePos="0" relativeHeight="251684352" behindDoc="0" locked="0" layoutInCell="1" allowOverlap="1" wp14:anchorId="1A60B410" wp14:editId="0AE88622">
            <wp:simplePos x="0" y="0"/>
            <wp:positionH relativeFrom="column">
              <wp:posOffset>4715510</wp:posOffset>
            </wp:positionH>
            <wp:positionV relativeFrom="paragraph">
              <wp:posOffset>363855</wp:posOffset>
            </wp:positionV>
            <wp:extent cx="1225550" cy="1593850"/>
            <wp:effectExtent l="0" t="0" r="0" b="6350"/>
            <wp:wrapSquare wrapText="bothSides"/>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1225550" cy="1593850"/>
                    </a:xfrm>
                    <a:prstGeom prst="rect">
                      <a:avLst/>
                    </a:prstGeom>
                  </pic:spPr>
                </pic:pic>
              </a:graphicData>
            </a:graphic>
            <wp14:sizeRelH relativeFrom="page">
              <wp14:pctWidth>0</wp14:pctWidth>
            </wp14:sizeRelH>
            <wp14:sizeRelV relativeFrom="page">
              <wp14:pctHeight>0</wp14:pctHeight>
            </wp14:sizeRelV>
          </wp:anchor>
        </w:drawing>
      </w:r>
      <w:r w:rsidRPr="008A35C4">
        <w:rPr>
          <w:rFonts w:ascii="Arial" w:eastAsia="Arial" w:hAnsi="Arial"/>
          <w:color w:val="000000"/>
        </w:rPr>
        <w:t xml:space="preserve">Person has collapsed and is unresponsive; gasping, gurgling, snorting, </w:t>
      </w:r>
      <w:proofErr w:type="gramStart"/>
      <w:r w:rsidRPr="008A35C4">
        <w:rPr>
          <w:rFonts w:ascii="Arial" w:eastAsia="Arial" w:hAnsi="Arial"/>
          <w:color w:val="000000"/>
        </w:rPr>
        <w:t>moaning</w:t>
      </w:r>
      <w:proofErr w:type="gramEnd"/>
      <w:r w:rsidRPr="008A35C4">
        <w:rPr>
          <w:rFonts w:ascii="Arial" w:eastAsia="Arial" w:hAnsi="Arial"/>
          <w:color w:val="000000"/>
        </w:rPr>
        <w:t xml:space="preserve"> or making labored breathing noises. </w:t>
      </w:r>
      <w:r w:rsidRPr="008A35C4">
        <w:rPr>
          <w:rFonts w:ascii="Arial" w:eastAsia="Arial" w:hAnsi="Arial"/>
          <w:color w:val="000000"/>
        </w:rPr>
        <w:br/>
        <w:t>Other warning signs and symptoms of a heart condition include chest pain, dizziness, shortness of breath and/or passing out (during/after exercise).</w:t>
      </w:r>
    </w:p>
    <w:p w14:paraId="3519B53C" w14:textId="77777777" w:rsidR="006C4D82" w:rsidRPr="008A35C4" w:rsidRDefault="006C4D82" w:rsidP="006C4D82">
      <w:pPr>
        <w:numPr>
          <w:ilvl w:val="0"/>
          <w:numId w:val="12"/>
        </w:numPr>
        <w:tabs>
          <w:tab w:val="clear" w:pos="360"/>
          <w:tab w:val="left" w:pos="792"/>
        </w:tabs>
        <w:spacing w:before="69" w:line="238" w:lineRule="exact"/>
        <w:ind w:left="792" w:hanging="360"/>
        <w:textAlignment w:val="baseline"/>
        <w:rPr>
          <w:rFonts w:ascii="Arial" w:eastAsia="Arial" w:hAnsi="Arial"/>
          <w:color w:val="000000"/>
          <w:spacing w:val="-3"/>
        </w:rPr>
      </w:pPr>
      <w:r w:rsidRPr="008A35C4">
        <w:rPr>
          <w:rFonts w:ascii="Arial" w:eastAsia="Arial" w:hAnsi="Arial"/>
          <w:color w:val="000000"/>
          <w:spacing w:val="-3"/>
        </w:rPr>
        <w:t>Seizure-like activity is possible.</w:t>
      </w:r>
    </w:p>
    <w:p w14:paraId="364A7C9D" w14:textId="77777777" w:rsidR="006C4D82" w:rsidRDefault="006C4D82" w:rsidP="006C4D82">
      <w:pPr>
        <w:numPr>
          <w:ilvl w:val="0"/>
          <w:numId w:val="12"/>
        </w:numPr>
        <w:tabs>
          <w:tab w:val="clear" w:pos="360"/>
          <w:tab w:val="left" w:pos="792"/>
        </w:tabs>
        <w:spacing w:before="72" w:line="238" w:lineRule="exact"/>
        <w:ind w:left="792" w:hanging="360"/>
        <w:textAlignment w:val="baseline"/>
        <w:rPr>
          <w:rFonts w:ascii="Arial" w:eastAsia="Arial" w:hAnsi="Arial"/>
          <w:color w:val="000000"/>
          <w:spacing w:val="-3"/>
          <w:sz w:val="21"/>
        </w:rPr>
      </w:pPr>
      <w:r w:rsidRPr="008A35C4">
        <w:rPr>
          <w:rFonts w:ascii="Arial" w:eastAsia="Arial" w:hAnsi="Arial"/>
          <w:color w:val="000000"/>
          <w:spacing w:val="-3"/>
        </w:rPr>
        <w:t>Suspect SCA in a collapsed player after a blow to the chest by a baseball or another player</w:t>
      </w:r>
      <w:r>
        <w:rPr>
          <w:rFonts w:ascii="Arial" w:eastAsia="Arial" w:hAnsi="Arial"/>
          <w:color w:val="000000"/>
          <w:spacing w:val="-3"/>
          <w:sz w:val="21"/>
        </w:rPr>
        <w:t>.</w:t>
      </w:r>
    </w:p>
    <w:p w14:paraId="629B6741" w14:textId="77777777" w:rsidR="006C4D82" w:rsidRPr="00B57C34" w:rsidRDefault="006C4D82" w:rsidP="006C4D82">
      <w:pPr>
        <w:spacing w:before="200" w:line="238" w:lineRule="exact"/>
        <w:textAlignment w:val="baseline"/>
        <w:rPr>
          <w:rFonts w:ascii="Arial" w:eastAsia="Arial" w:hAnsi="Arial"/>
          <w:b/>
          <w:color w:val="000000"/>
          <w:sz w:val="24"/>
        </w:rPr>
      </w:pPr>
      <w:r w:rsidRPr="00B57C34">
        <w:rPr>
          <w:rFonts w:ascii="Arial" w:eastAsia="Arial" w:hAnsi="Arial"/>
          <w:b/>
          <w:color w:val="000000"/>
          <w:sz w:val="24"/>
        </w:rPr>
        <w:t>Action Plan for SCA</w:t>
      </w:r>
      <w:r w:rsidRPr="00B57C34">
        <w:rPr>
          <w:noProof/>
        </w:rPr>
        <w:t xml:space="preserve"> </w:t>
      </w:r>
    </w:p>
    <w:p w14:paraId="7ED508BE" w14:textId="77777777" w:rsidR="006C4D82" w:rsidRDefault="006C4D82" w:rsidP="006C4D82">
      <w:pPr>
        <w:numPr>
          <w:ilvl w:val="0"/>
          <w:numId w:val="13"/>
        </w:numPr>
        <w:tabs>
          <w:tab w:val="clear" w:pos="360"/>
          <w:tab w:val="left" w:pos="792"/>
        </w:tabs>
        <w:spacing w:before="120" w:line="260" w:lineRule="exact"/>
        <w:ind w:left="792" w:hanging="360"/>
        <w:textAlignment w:val="baseline"/>
        <w:rPr>
          <w:rFonts w:ascii="Arial" w:eastAsia="Arial" w:hAnsi="Arial"/>
          <w:color w:val="000000"/>
          <w:spacing w:val="-5"/>
          <w:sz w:val="21"/>
        </w:rPr>
      </w:pPr>
      <w:r>
        <w:rPr>
          <w:rFonts w:ascii="Arial" w:eastAsia="Arial" w:hAnsi="Arial"/>
          <w:color w:val="000000"/>
          <w:spacing w:val="-5"/>
          <w:sz w:val="21"/>
        </w:rPr>
        <w:t>Recognize Sudden Cardiac Arrest.</w:t>
      </w:r>
    </w:p>
    <w:p w14:paraId="4DBD62F3" w14:textId="77777777" w:rsidR="006C4D82" w:rsidRDefault="006C4D82" w:rsidP="006C4D82">
      <w:pPr>
        <w:numPr>
          <w:ilvl w:val="0"/>
          <w:numId w:val="13"/>
        </w:numPr>
        <w:tabs>
          <w:tab w:val="clear" w:pos="360"/>
          <w:tab w:val="left" w:pos="792"/>
        </w:tabs>
        <w:spacing w:before="69" w:line="238" w:lineRule="exact"/>
        <w:ind w:left="792" w:hanging="360"/>
        <w:textAlignment w:val="baseline"/>
        <w:rPr>
          <w:rFonts w:ascii="Arial" w:eastAsia="Arial" w:hAnsi="Arial"/>
          <w:color w:val="000000"/>
          <w:spacing w:val="-6"/>
          <w:sz w:val="21"/>
        </w:rPr>
      </w:pPr>
      <w:r>
        <w:rPr>
          <w:rFonts w:ascii="Arial" w:eastAsia="Arial" w:hAnsi="Arial"/>
          <w:color w:val="000000"/>
          <w:spacing w:val="-6"/>
          <w:sz w:val="21"/>
        </w:rPr>
        <w:t>Call E-9-1-1.</w:t>
      </w:r>
    </w:p>
    <w:p w14:paraId="7589DCEA" w14:textId="77777777" w:rsidR="006C4D82" w:rsidRDefault="006C4D82" w:rsidP="006C4D82">
      <w:pPr>
        <w:numPr>
          <w:ilvl w:val="0"/>
          <w:numId w:val="13"/>
        </w:numPr>
        <w:tabs>
          <w:tab w:val="clear" w:pos="360"/>
          <w:tab w:val="left" w:pos="792"/>
        </w:tabs>
        <w:spacing w:line="304" w:lineRule="exact"/>
        <w:ind w:left="792" w:right="144" w:hanging="360"/>
        <w:textAlignment w:val="baseline"/>
        <w:rPr>
          <w:rFonts w:ascii="Arial" w:eastAsia="Arial" w:hAnsi="Arial"/>
          <w:color w:val="000000"/>
          <w:sz w:val="21"/>
        </w:rPr>
      </w:pPr>
      <w:r>
        <w:rPr>
          <w:rFonts w:ascii="Arial" w:eastAsia="Arial" w:hAnsi="Arial"/>
          <w:color w:val="000000"/>
          <w:sz w:val="21"/>
        </w:rPr>
        <w:t>Immediately begin cardiopulmonary resuscitation (CPR) and continue until EMS arrives. Push hard, push fast in the center of the chest.</w:t>
      </w:r>
    </w:p>
    <w:p w14:paraId="44ECF8A4" w14:textId="77777777" w:rsidR="006C4D82" w:rsidRDefault="006C4D82" w:rsidP="006C4D82">
      <w:pPr>
        <w:numPr>
          <w:ilvl w:val="0"/>
          <w:numId w:val="13"/>
        </w:numPr>
        <w:tabs>
          <w:tab w:val="clear" w:pos="360"/>
          <w:tab w:val="left" w:pos="792"/>
        </w:tabs>
        <w:spacing w:line="310" w:lineRule="exact"/>
        <w:ind w:left="792" w:right="1584" w:hanging="360"/>
        <w:textAlignment w:val="baseline"/>
        <w:rPr>
          <w:rFonts w:ascii="Arial" w:eastAsia="Arial" w:hAnsi="Arial"/>
          <w:color w:val="000000"/>
          <w:spacing w:val="-3"/>
          <w:sz w:val="21"/>
        </w:rPr>
      </w:pPr>
      <w:r>
        <w:rPr>
          <w:rFonts w:ascii="Arial" w:eastAsia="Arial" w:hAnsi="Arial"/>
          <w:color w:val="000000"/>
          <w:spacing w:val="-3"/>
          <w:sz w:val="21"/>
        </w:rPr>
        <w:t>Retrieve the Automated External Defibrillator (AED) located in the snack bar. Clear the area and use the AED to restore the heart to its normal rhythm.</w:t>
      </w:r>
    </w:p>
    <w:p w14:paraId="520B7A54" w14:textId="77777777" w:rsidR="006C4D82" w:rsidRDefault="006C4D82" w:rsidP="006C4D82">
      <w:pPr>
        <w:numPr>
          <w:ilvl w:val="0"/>
          <w:numId w:val="13"/>
        </w:numPr>
        <w:tabs>
          <w:tab w:val="clear" w:pos="360"/>
          <w:tab w:val="left" w:pos="792"/>
        </w:tabs>
        <w:spacing w:before="1" w:after="336" w:line="306" w:lineRule="exact"/>
        <w:ind w:left="792" w:right="288" w:hanging="360"/>
        <w:jc w:val="both"/>
        <w:textAlignment w:val="baseline"/>
        <w:rPr>
          <w:rFonts w:ascii="Arial" w:eastAsia="Arial" w:hAnsi="Arial"/>
          <w:color w:val="000000"/>
          <w:sz w:val="21"/>
        </w:rPr>
      </w:pPr>
      <w:r>
        <w:rPr>
          <w:rFonts w:ascii="Arial" w:eastAsia="Arial" w:hAnsi="Arial"/>
          <w:color w:val="000000"/>
          <w:sz w:val="21"/>
        </w:rPr>
        <w:t>Continue CPR and AED use until EMS arrives and can provide advanced cardiac life support, including additional resuscitative measures and transfer to hospital.</w:t>
      </w:r>
    </w:p>
    <w:p w14:paraId="32DA5752" w14:textId="77777777" w:rsidR="006C382C" w:rsidRDefault="006C382C" w:rsidP="006C4D82">
      <w:pPr>
        <w:spacing w:before="264" w:line="238" w:lineRule="exact"/>
        <w:ind w:left="72"/>
        <w:textAlignment w:val="baseline"/>
        <w:rPr>
          <w:rFonts w:ascii="Arial" w:eastAsia="Arial" w:hAnsi="Arial"/>
          <w:b/>
          <w:color w:val="000000"/>
          <w:spacing w:val="-11"/>
          <w:sz w:val="28"/>
          <w:szCs w:val="28"/>
        </w:rPr>
      </w:pPr>
    </w:p>
    <w:p w14:paraId="1D60BEB0" w14:textId="2B568FE0" w:rsidR="006C4D82" w:rsidRDefault="006C4D82" w:rsidP="006C4D82">
      <w:pPr>
        <w:spacing w:before="264" w:line="238" w:lineRule="exact"/>
        <w:ind w:left="72"/>
        <w:textAlignment w:val="baseline"/>
        <w:rPr>
          <w:rFonts w:ascii="Arial" w:eastAsia="Arial" w:hAnsi="Arial"/>
          <w:b/>
          <w:color w:val="000000"/>
          <w:spacing w:val="-11"/>
          <w:sz w:val="28"/>
          <w:szCs w:val="28"/>
        </w:rPr>
      </w:pPr>
      <w:r w:rsidRPr="00A70DF9">
        <w:rPr>
          <w:rFonts w:ascii="Arial" w:eastAsia="Arial" w:hAnsi="Arial"/>
          <w:b/>
          <w:color w:val="000000"/>
          <w:spacing w:val="-11"/>
          <w:sz w:val="28"/>
          <w:szCs w:val="28"/>
        </w:rPr>
        <w:lastRenderedPageBreak/>
        <w:t>CONCUSSIONS AND TRAUMATIC BRAIN INJURY</w:t>
      </w:r>
    </w:p>
    <w:p w14:paraId="23801512" w14:textId="77777777" w:rsidR="006C4D82" w:rsidRPr="008A35C4" w:rsidRDefault="006C4D82" w:rsidP="006C4D82">
      <w:pPr>
        <w:ind w:left="72"/>
        <w:textAlignment w:val="baseline"/>
        <w:rPr>
          <w:rFonts w:ascii="Arial" w:eastAsia="Arial" w:hAnsi="Arial"/>
          <w:b/>
          <w:color w:val="000000"/>
          <w:spacing w:val="-11"/>
          <w:sz w:val="12"/>
          <w:szCs w:val="12"/>
        </w:rPr>
      </w:pPr>
    </w:p>
    <w:p w14:paraId="03B510AF" w14:textId="77777777" w:rsidR="006C4D82" w:rsidRPr="00A70DF9" w:rsidRDefault="006C4D82" w:rsidP="006C4D82">
      <w:pPr>
        <w:spacing w:line="306" w:lineRule="exact"/>
        <w:ind w:left="72" w:right="72"/>
        <w:textAlignment w:val="baseline"/>
        <w:rPr>
          <w:rFonts w:ascii="Arial" w:eastAsia="Arial" w:hAnsi="Arial"/>
          <w:color w:val="000000"/>
          <w:sz w:val="23"/>
          <w:szCs w:val="23"/>
        </w:rPr>
      </w:pPr>
      <w:r w:rsidRPr="00A70DF9">
        <w:rPr>
          <w:rFonts w:ascii="Arial" w:eastAsia="Arial" w:hAnsi="Arial"/>
          <w:color w:val="000000"/>
          <w:sz w:val="23"/>
          <w:szCs w:val="23"/>
        </w:rPr>
        <w:t>A concussion is a type of traumatic brain injury, or TBI, cause by a bump, blow, or jolt to the head that can change the way your brain normally works. Concussions can also occur from a fall or blow to the body that causes the head and brain to move quickly back and forth. Health care professionals may describe a concussion as "mild" brain injury because concussions are usually not life threatening. Even so, their effects can be serious.</w:t>
      </w:r>
    </w:p>
    <w:p w14:paraId="544DC571" w14:textId="77777777" w:rsidR="006C4D82" w:rsidRPr="00B930FA" w:rsidRDefault="006C4D82" w:rsidP="006C4D82">
      <w:pPr>
        <w:spacing w:before="276" w:line="238" w:lineRule="exact"/>
        <w:ind w:left="72"/>
        <w:textAlignment w:val="baseline"/>
        <w:rPr>
          <w:rFonts w:ascii="Arial" w:eastAsia="Arial" w:hAnsi="Arial"/>
          <w:b/>
          <w:color w:val="000000"/>
          <w:spacing w:val="-4"/>
          <w:sz w:val="24"/>
          <w:szCs w:val="23"/>
        </w:rPr>
      </w:pPr>
      <w:r w:rsidRPr="00B930FA">
        <w:rPr>
          <w:rFonts w:ascii="Arial" w:eastAsia="Arial" w:hAnsi="Arial"/>
          <w:b/>
          <w:color w:val="000000"/>
          <w:spacing w:val="-4"/>
          <w:sz w:val="24"/>
          <w:szCs w:val="23"/>
        </w:rPr>
        <w:t>How to Recognize a Possible Concussion</w:t>
      </w:r>
      <w:r w:rsidRPr="005F3B6F">
        <w:rPr>
          <w:noProof/>
        </w:rPr>
        <w:t xml:space="preserve"> </w:t>
      </w:r>
    </w:p>
    <w:p w14:paraId="469C5EE9" w14:textId="77777777" w:rsidR="006C4D82" w:rsidRPr="00B930FA" w:rsidRDefault="006C4D82" w:rsidP="006C4D82">
      <w:pPr>
        <w:pStyle w:val="ListParagraph"/>
        <w:numPr>
          <w:ilvl w:val="0"/>
          <w:numId w:val="30"/>
        </w:numPr>
        <w:tabs>
          <w:tab w:val="left" w:pos="720"/>
        </w:tabs>
        <w:spacing w:before="120"/>
        <w:ind w:left="720"/>
        <w:textAlignment w:val="baseline"/>
        <w:rPr>
          <w:rFonts w:ascii="Arial" w:eastAsia="Arial" w:hAnsi="Arial"/>
          <w:color w:val="000000"/>
          <w:sz w:val="21"/>
        </w:rPr>
      </w:pPr>
      <w:r w:rsidRPr="00B930FA">
        <w:rPr>
          <w:rFonts w:ascii="Arial" w:eastAsia="Arial" w:hAnsi="Arial"/>
          <w:color w:val="000000"/>
          <w:sz w:val="23"/>
          <w:szCs w:val="23"/>
        </w:rPr>
        <w:t>A forceful bump, blow or jolt to the head or body that results in rapid movement of the head.</w:t>
      </w:r>
    </w:p>
    <w:p w14:paraId="77F1E8D5" w14:textId="77777777" w:rsidR="006C4D82" w:rsidRPr="00B930FA" w:rsidRDefault="006C4D82" w:rsidP="006C4D82">
      <w:pPr>
        <w:pStyle w:val="ListParagraph"/>
        <w:numPr>
          <w:ilvl w:val="0"/>
          <w:numId w:val="30"/>
        </w:numPr>
        <w:tabs>
          <w:tab w:val="left" w:pos="720"/>
        </w:tabs>
        <w:spacing w:before="260" w:line="259" w:lineRule="exact"/>
        <w:ind w:left="720"/>
        <w:textAlignment w:val="baseline"/>
        <w:rPr>
          <w:rFonts w:ascii="Arial" w:eastAsia="Arial" w:hAnsi="Arial"/>
          <w:color w:val="000000"/>
          <w:sz w:val="21"/>
        </w:rPr>
      </w:pPr>
      <w:r w:rsidRPr="00B930FA">
        <w:rPr>
          <w:rFonts w:ascii="Arial" w:eastAsia="Arial" w:hAnsi="Arial"/>
          <w:color w:val="000000"/>
          <w:sz w:val="23"/>
          <w:szCs w:val="23"/>
        </w:rPr>
        <w:t>Any change in the athlete's behavior, thinking or physical functioning</w:t>
      </w:r>
    </w:p>
    <w:p w14:paraId="167E2B91" w14:textId="77777777" w:rsidR="006C4D82" w:rsidRPr="00B930FA" w:rsidRDefault="006C4D82" w:rsidP="006C4D82">
      <w:pPr>
        <w:tabs>
          <w:tab w:val="left" w:pos="1080"/>
        </w:tabs>
        <w:spacing w:before="120" w:line="259" w:lineRule="exact"/>
        <w:textAlignment w:val="baseline"/>
        <w:rPr>
          <w:rFonts w:ascii="Arial" w:eastAsia="Arial" w:hAnsi="Arial"/>
          <w:b/>
          <w:color w:val="000000"/>
          <w:sz w:val="21"/>
        </w:rPr>
      </w:pPr>
      <w:r w:rsidRPr="00B930FA">
        <w:rPr>
          <w:rFonts w:ascii="Arial" w:eastAsia="Arial" w:hAnsi="Arial"/>
          <w:b/>
          <w:color w:val="000000"/>
          <w:sz w:val="21"/>
        </w:rPr>
        <w:t>Signs Observed by a Coach in a Player</w:t>
      </w:r>
    </w:p>
    <w:p w14:paraId="015A1AA5" w14:textId="77777777" w:rsidR="006C4D82" w:rsidRPr="00B930FA" w:rsidRDefault="006C4D82" w:rsidP="006C4D82">
      <w:pPr>
        <w:pStyle w:val="ListParagraph"/>
        <w:numPr>
          <w:ilvl w:val="0"/>
          <w:numId w:val="30"/>
        </w:numPr>
        <w:tabs>
          <w:tab w:val="left" w:pos="720"/>
        </w:tabs>
        <w:spacing w:before="120"/>
        <w:ind w:left="720"/>
        <w:textAlignment w:val="baseline"/>
        <w:rPr>
          <w:rFonts w:ascii="Arial" w:eastAsia="Arial" w:hAnsi="Arial"/>
          <w:color w:val="000000"/>
          <w:sz w:val="21"/>
        </w:rPr>
      </w:pPr>
      <w:r>
        <w:rPr>
          <w:noProof/>
        </w:rPr>
        <w:drawing>
          <wp:anchor distT="0" distB="0" distL="114300" distR="114300" simplePos="0" relativeHeight="251687424" behindDoc="0" locked="0" layoutInCell="1" allowOverlap="1" wp14:anchorId="156E824C" wp14:editId="4B895D13">
            <wp:simplePos x="0" y="0"/>
            <wp:positionH relativeFrom="column">
              <wp:posOffset>3442335</wp:posOffset>
            </wp:positionH>
            <wp:positionV relativeFrom="paragraph">
              <wp:posOffset>186583</wp:posOffset>
            </wp:positionV>
            <wp:extent cx="2499796" cy="1647485"/>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99796" cy="1647485"/>
                    </a:xfrm>
                    <a:prstGeom prst="rect">
                      <a:avLst/>
                    </a:prstGeom>
                  </pic:spPr>
                </pic:pic>
              </a:graphicData>
            </a:graphic>
            <wp14:sizeRelH relativeFrom="page">
              <wp14:pctWidth>0</wp14:pctWidth>
            </wp14:sizeRelH>
            <wp14:sizeRelV relativeFrom="page">
              <wp14:pctHeight>0</wp14:pctHeight>
            </wp14:sizeRelV>
          </wp:anchor>
        </w:drawing>
      </w:r>
      <w:r w:rsidRPr="00B930FA">
        <w:rPr>
          <w:rFonts w:ascii="Arial" w:eastAsia="Arial" w:hAnsi="Arial"/>
          <w:color w:val="000000"/>
          <w:sz w:val="21"/>
        </w:rPr>
        <w:t xml:space="preserve">Appears dazed or stunned </w:t>
      </w:r>
    </w:p>
    <w:p w14:paraId="78BCCB8F" w14:textId="77777777" w:rsidR="006C4D82" w:rsidRPr="00B930FA" w:rsidRDefault="006C4D82" w:rsidP="006C4D82">
      <w:pPr>
        <w:pStyle w:val="ListParagraph"/>
        <w:numPr>
          <w:ilvl w:val="0"/>
          <w:numId w:val="30"/>
        </w:numPr>
        <w:tabs>
          <w:tab w:val="left" w:pos="720"/>
        </w:tabs>
        <w:spacing w:before="260" w:line="259" w:lineRule="exact"/>
        <w:ind w:left="720"/>
        <w:textAlignment w:val="baseline"/>
        <w:rPr>
          <w:rFonts w:ascii="Arial" w:eastAsia="Arial" w:hAnsi="Arial"/>
          <w:color w:val="000000"/>
          <w:sz w:val="21"/>
        </w:rPr>
      </w:pPr>
      <w:r w:rsidRPr="00B930FA">
        <w:rPr>
          <w:rFonts w:ascii="Arial" w:eastAsia="Arial" w:hAnsi="Arial"/>
          <w:color w:val="000000"/>
          <w:sz w:val="21"/>
        </w:rPr>
        <w:t xml:space="preserve">Is confused about assignment or position </w:t>
      </w:r>
    </w:p>
    <w:p w14:paraId="7DDA1FD0" w14:textId="77777777" w:rsidR="006C4D82" w:rsidRPr="00B930FA" w:rsidRDefault="006C4D82" w:rsidP="006C4D82">
      <w:pPr>
        <w:pStyle w:val="ListParagraph"/>
        <w:numPr>
          <w:ilvl w:val="0"/>
          <w:numId w:val="30"/>
        </w:numPr>
        <w:tabs>
          <w:tab w:val="left" w:pos="360"/>
          <w:tab w:val="left" w:pos="720"/>
        </w:tabs>
        <w:spacing w:before="135" w:line="259" w:lineRule="exact"/>
        <w:ind w:left="720"/>
        <w:textAlignment w:val="baseline"/>
        <w:rPr>
          <w:rFonts w:ascii="Arial" w:eastAsia="Arial" w:hAnsi="Arial"/>
          <w:color w:val="000000"/>
          <w:sz w:val="21"/>
        </w:rPr>
      </w:pPr>
      <w:r w:rsidRPr="00B930FA">
        <w:rPr>
          <w:rFonts w:ascii="Arial" w:eastAsia="Arial" w:hAnsi="Arial"/>
          <w:color w:val="000000"/>
          <w:sz w:val="21"/>
        </w:rPr>
        <w:t>Forgets an instruction</w:t>
      </w:r>
    </w:p>
    <w:p w14:paraId="3403657A"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Is unsure of game, score, or opponent</w:t>
      </w:r>
    </w:p>
    <w:p w14:paraId="0158B6FE" w14:textId="77777777" w:rsidR="006C4D82" w:rsidRPr="00B930FA" w:rsidRDefault="006C4D82" w:rsidP="006C4D82">
      <w:pPr>
        <w:pStyle w:val="ListParagraph"/>
        <w:numPr>
          <w:ilvl w:val="0"/>
          <w:numId w:val="30"/>
        </w:numPr>
        <w:tabs>
          <w:tab w:val="left" w:pos="360"/>
          <w:tab w:val="left" w:pos="720"/>
        </w:tabs>
        <w:spacing w:before="53" w:line="259" w:lineRule="exact"/>
        <w:ind w:left="720"/>
        <w:textAlignment w:val="baseline"/>
        <w:rPr>
          <w:rFonts w:ascii="Arial" w:eastAsia="Arial" w:hAnsi="Arial"/>
          <w:color w:val="000000"/>
          <w:sz w:val="21"/>
        </w:rPr>
      </w:pPr>
      <w:r w:rsidRPr="00B930FA">
        <w:rPr>
          <w:rFonts w:ascii="Arial" w:eastAsia="Arial" w:hAnsi="Arial"/>
          <w:color w:val="000000"/>
          <w:sz w:val="21"/>
        </w:rPr>
        <w:t>Moves clumsily</w:t>
      </w:r>
    </w:p>
    <w:p w14:paraId="4370CE31"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Answers questions slowly</w:t>
      </w:r>
    </w:p>
    <w:p w14:paraId="59A3162D" w14:textId="77777777" w:rsidR="006C4D82" w:rsidRPr="00B930FA" w:rsidRDefault="006C4D82" w:rsidP="006C4D82">
      <w:pPr>
        <w:pStyle w:val="ListParagraph"/>
        <w:numPr>
          <w:ilvl w:val="0"/>
          <w:numId w:val="30"/>
        </w:numPr>
        <w:tabs>
          <w:tab w:val="left" w:pos="360"/>
          <w:tab w:val="left" w:pos="720"/>
        </w:tabs>
        <w:spacing w:before="62" w:line="259" w:lineRule="exact"/>
        <w:ind w:left="720"/>
        <w:textAlignment w:val="baseline"/>
        <w:rPr>
          <w:rFonts w:ascii="Arial" w:eastAsia="Arial" w:hAnsi="Arial"/>
          <w:color w:val="000000"/>
          <w:sz w:val="21"/>
        </w:rPr>
      </w:pPr>
      <w:r w:rsidRPr="00B930FA">
        <w:rPr>
          <w:rFonts w:ascii="Arial" w:eastAsia="Arial" w:hAnsi="Arial"/>
          <w:color w:val="000000"/>
          <w:sz w:val="21"/>
        </w:rPr>
        <w:t>Loses consciousness (even briefly)</w:t>
      </w:r>
    </w:p>
    <w:p w14:paraId="6096A2A0" w14:textId="77777777" w:rsidR="006C4D82" w:rsidRPr="00B930FA" w:rsidRDefault="006C4D82" w:rsidP="006C4D82">
      <w:pPr>
        <w:pStyle w:val="ListParagraph"/>
        <w:numPr>
          <w:ilvl w:val="0"/>
          <w:numId w:val="30"/>
        </w:numPr>
        <w:tabs>
          <w:tab w:val="left" w:pos="360"/>
          <w:tab w:val="left" w:pos="720"/>
        </w:tabs>
        <w:spacing w:before="63" w:line="259" w:lineRule="exact"/>
        <w:ind w:left="720"/>
        <w:textAlignment w:val="baseline"/>
        <w:rPr>
          <w:rFonts w:ascii="Arial" w:eastAsia="Arial" w:hAnsi="Arial"/>
          <w:color w:val="000000"/>
          <w:sz w:val="21"/>
        </w:rPr>
      </w:pPr>
      <w:r w:rsidRPr="00B930FA">
        <w:rPr>
          <w:rFonts w:ascii="Arial" w:eastAsia="Arial" w:hAnsi="Arial"/>
          <w:color w:val="000000"/>
          <w:sz w:val="21"/>
        </w:rPr>
        <w:t>Shows mood, behavior, or personality change</w:t>
      </w:r>
    </w:p>
    <w:p w14:paraId="0DE9ABA5" w14:textId="77777777" w:rsidR="006C4D82" w:rsidRPr="00B930FA" w:rsidRDefault="006C4D82" w:rsidP="006C4D82">
      <w:pPr>
        <w:pStyle w:val="ListParagraph"/>
        <w:numPr>
          <w:ilvl w:val="0"/>
          <w:numId w:val="30"/>
        </w:numPr>
        <w:tabs>
          <w:tab w:val="left" w:pos="360"/>
          <w:tab w:val="left" w:pos="720"/>
        </w:tabs>
        <w:spacing w:before="139" w:line="259" w:lineRule="exact"/>
        <w:ind w:left="720"/>
        <w:textAlignment w:val="baseline"/>
        <w:rPr>
          <w:rFonts w:ascii="Arial" w:eastAsia="Arial" w:hAnsi="Arial"/>
          <w:color w:val="000000"/>
          <w:sz w:val="21"/>
        </w:rPr>
      </w:pPr>
      <w:r w:rsidRPr="00B930FA">
        <w:rPr>
          <w:rFonts w:ascii="Arial" w:eastAsia="Arial" w:hAnsi="Arial"/>
          <w:color w:val="000000"/>
          <w:sz w:val="21"/>
        </w:rPr>
        <w:t>Can't recall events prior to hit or fall</w:t>
      </w:r>
    </w:p>
    <w:p w14:paraId="586A9269" w14:textId="77777777" w:rsidR="006C4D82" w:rsidRPr="00B930FA" w:rsidRDefault="006C4D82" w:rsidP="006C4D82">
      <w:pPr>
        <w:pStyle w:val="ListParagraph"/>
        <w:numPr>
          <w:ilvl w:val="0"/>
          <w:numId w:val="30"/>
        </w:numPr>
        <w:tabs>
          <w:tab w:val="left" w:pos="360"/>
          <w:tab w:val="left" w:pos="720"/>
        </w:tabs>
        <w:spacing w:before="58" w:line="259" w:lineRule="exact"/>
        <w:ind w:left="720"/>
        <w:textAlignment w:val="baseline"/>
        <w:rPr>
          <w:rFonts w:ascii="Arial" w:eastAsia="Arial" w:hAnsi="Arial"/>
          <w:color w:val="000000"/>
          <w:sz w:val="21"/>
        </w:rPr>
      </w:pPr>
      <w:r w:rsidRPr="00B930FA">
        <w:rPr>
          <w:rFonts w:ascii="Arial" w:eastAsia="Arial" w:hAnsi="Arial"/>
          <w:color w:val="000000"/>
          <w:sz w:val="21"/>
        </w:rPr>
        <w:t>Can't recall events after hit or fall</w:t>
      </w:r>
    </w:p>
    <w:p w14:paraId="0B7FAC33" w14:textId="77777777" w:rsidR="006C4D82" w:rsidRPr="00B930FA" w:rsidRDefault="006C4D82" w:rsidP="006C4D82">
      <w:pPr>
        <w:spacing w:before="120" w:after="120" w:line="238" w:lineRule="exact"/>
        <w:textAlignment w:val="baseline"/>
        <w:rPr>
          <w:rFonts w:ascii="Arial" w:eastAsia="Arial" w:hAnsi="Arial"/>
          <w:b/>
          <w:color w:val="000000"/>
          <w:sz w:val="21"/>
        </w:rPr>
      </w:pPr>
      <w:r w:rsidRPr="00B930FA">
        <w:rPr>
          <w:rFonts w:ascii="Arial" w:eastAsia="Arial" w:hAnsi="Arial"/>
          <w:b/>
          <w:color w:val="000000"/>
          <w:sz w:val="21"/>
        </w:rPr>
        <w:t>Symptoms Reported by Athlete</w:t>
      </w:r>
      <w:r w:rsidRPr="000314B3">
        <w:rPr>
          <w:noProof/>
        </w:rPr>
        <w:t xml:space="preserve"> </w:t>
      </w:r>
    </w:p>
    <w:p w14:paraId="3BFDE324" w14:textId="77777777" w:rsidR="006C4D82" w:rsidRDefault="006C4D82" w:rsidP="006C4D82">
      <w:pPr>
        <w:numPr>
          <w:ilvl w:val="0"/>
          <w:numId w:val="8"/>
        </w:numPr>
        <w:tabs>
          <w:tab w:val="clear" w:pos="360"/>
          <w:tab w:val="left" w:pos="720"/>
        </w:tabs>
        <w:ind w:left="720" w:hanging="360"/>
        <w:contextualSpacing/>
        <w:textAlignment w:val="baseline"/>
        <w:rPr>
          <w:rFonts w:ascii="Arial" w:eastAsia="Arial" w:hAnsi="Arial"/>
          <w:color w:val="000000"/>
          <w:sz w:val="21"/>
        </w:rPr>
      </w:pPr>
      <w:r>
        <w:rPr>
          <w:rFonts w:ascii="Arial" w:eastAsia="Arial" w:hAnsi="Arial"/>
          <w:color w:val="000000"/>
          <w:sz w:val="21"/>
        </w:rPr>
        <w:t>Headache or "pressure" in head</w:t>
      </w:r>
    </w:p>
    <w:p w14:paraId="15FFA1EA"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noProof/>
        </w:rPr>
        <w:drawing>
          <wp:anchor distT="0" distB="0" distL="114300" distR="114300" simplePos="0" relativeHeight="251685376" behindDoc="0" locked="0" layoutInCell="1" allowOverlap="1" wp14:anchorId="6FC475F8" wp14:editId="5EEEA3A7">
            <wp:simplePos x="0" y="0"/>
            <wp:positionH relativeFrom="column">
              <wp:posOffset>3358506</wp:posOffset>
            </wp:positionH>
            <wp:positionV relativeFrom="paragraph">
              <wp:posOffset>12998</wp:posOffset>
            </wp:positionV>
            <wp:extent cx="2580336" cy="1437380"/>
            <wp:effectExtent l="19050" t="19050" r="10795" b="10795"/>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0336" cy="1437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Arial" w:hAnsi="Arial"/>
          <w:color w:val="000000"/>
          <w:sz w:val="21"/>
        </w:rPr>
        <w:t>Nausea or vomiting</w:t>
      </w:r>
    </w:p>
    <w:p w14:paraId="0AF34C9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Balance problems or dizziness</w:t>
      </w:r>
    </w:p>
    <w:p w14:paraId="32CD709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Double or blurry vision</w:t>
      </w:r>
    </w:p>
    <w:p w14:paraId="0E64BB0E"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Sensitivity to light</w:t>
      </w:r>
    </w:p>
    <w:p w14:paraId="4968C108"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Sensitivity to noise</w:t>
      </w:r>
    </w:p>
    <w:p w14:paraId="52C22B8B"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Feeling sluggish, hazy, foggy, or groggy</w:t>
      </w:r>
    </w:p>
    <w:p w14:paraId="7E0D52F4"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Concentration or memory problems</w:t>
      </w:r>
    </w:p>
    <w:p w14:paraId="60344437"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Confusion</w:t>
      </w:r>
    </w:p>
    <w:p w14:paraId="5029C945" w14:textId="77777777" w:rsidR="006C4D82" w:rsidRDefault="006C4D82" w:rsidP="006C4D82">
      <w:pPr>
        <w:numPr>
          <w:ilvl w:val="0"/>
          <w:numId w:val="8"/>
        </w:numPr>
        <w:tabs>
          <w:tab w:val="clear" w:pos="360"/>
          <w:tab w:val="left" w:pos="720"/>
        </w:tabs>
        <w:ind w:left="360"/>
        <w:textAlignment w:val="baseline"/>
        <w:rPr>
          <w:rFonts w:ascii="Arial" w:eastAsia="Arial" w:hAnsi="Arial"/>
          <w:color w:val="000000"/>
          <w:sz w:val="21"/>
        </w:rPr>
      </w:pPr>
      <w:r>
        <w:rPr>
          <w:rFonts w:ascii="Arial" w:eastAsia="Arial" w:hAnsi="Arial"/>
          <w:color w:val="000000"/>
          <w:sz w:val="21"/>
        </w:rPr>
        <w:t>Does not "feel right or is "feeling down"</w:t>
      </w:r>
    </w:p>
    <w:p w14:paraId="6E1B4D5B" w14:textId="77777777" w:rsidR="006C4D82" w:rsidRDefault="006C4D82" w:rsidP="006C4D82">
      <w:pPr>
        <w:tabs>
          <w:tab w:val="left" w:pos="360"/>
          <w:tab w:val="left" w:pos="720"/>
        </w:tabs>
        <w:spacing w:before="58" w:line="259" w:lineRule="exact"/>
        <w:ind w:left="360"/>
        <w:textAlignment w:val="baseline"/>
        <w:rPr>
          <w:rFonts w:ascii="Arial" w:eastAsia="Arial" w:hAnsi="Arial"/>
          <w:color w:val="000000"/>
          <w:sz w:val="21"/>
        </w:rPr>
      </w:pPr>
    </w:p>
    <w:p w14:paraId="28738E7A" w14:textId="77777777" w:rsidR="006C4D82" w:rsidRPr="00BB738F" w:rsidRDefault="006C4D82" w:rsidP="006C4D82">
      <w:pPr>
        <w:tabs>
          <w:tab w:val="left" w:pos="360"/>
          <w:tab w:val="left" w:pos="792"/>
        </w:tabs>
        <w:spacing w:before="4" w:line="238" w:lineRule="exact"/>
        <w:textAlignment w:val="baseline"/>
        <w:rPr>
          <w:rFonts w:ascii="Arial" w:eastAsia="Arial" w:hAnsi="Arial"/>
          <w:b/>
          <w:color w:val="000000"/>
          <w:spacing w:val="1"/>
          <w:sz w:val="24"/>
        </w:rPr>
      </w:pPr>
      <w:r w:rsidRPr="00BB738F">
        <w:rPr>
          <w:rFonts w:ascii="Arial" w:eastAsia="Arial" w:hAnsi="Arial"/>
          <w:b/>
          <w:color w:val="000000"/>
          <w:sz w:val="24"/>
        </w:rPr>
        <w:t>What to do when a Concussion Occurs</w:t>
      </w:r>
      <w:r w:rsidRPr="00BB738F">
        <w:rPr>
          <w:rFonts w:ascii="Arial" w:eastAsia="Arial" w:hAnsi="Arial"/>
          <w:b/>
          <w:color w:val="000000"/>
          <w:spacing w:val="1"/>
          <w:sz w:val="24"/>
        </w:rPr>
        <w:t xml:space="preserve"> </w:t>
      </w:r>
    </w:p>
    <w:p w14:paraId="742D9FE1" w14:textId="77777777" w:rsidR="006C4D82" w:rsidRDefault="006C4D82" w:rsidP="006C4D82">
      <w:pPr>
        <w:numPr>
          <w:ilvl w:val="0"/>
          <w:numId w:val="10"/>
        </w:numPr>
        <w:tabs>
          <w:tab w:val="clear" w:pos="360"/>
          <w:tab w:val="left" w:pos="792"/>
        </w:tabs>
        <w:spacing w:before="80" w:line="238" w:lineRule="exact"/>
        <w:ind w:left="792" w:hanging="360"/>
        <w:textAlignment w:val="baseline"/>
        <w:rPr>
          <w:rFonts w:ascii="Arial" w:eastAsia="Arial" w:hAnsi="Arial"/>
          <w:color w:val="000000"/>
          <w:spacing w:val="1"/>
          <w:sz w:val="21"/>
        </w:rPr>
      </w:pPr>
      <w:r>
        <w:rPr>
          <w:rFonts w:ascii="Arial" w:eastAsia="Arial" w:hAnsi="Arial"/>
          <w:color w:val="000000"/>
          <w:spacing w:val="1"/>
          <w:sz w:val="21"/>
        </w:rPr>
        <w:t>Remove the athlete from play. "When in doubt, sit them out!"</w:t>
      </w:r>
    </w:p>
    <w:p w14:paraId="155B7879" w14:textId="77777777" w:rsidR="006C4D82" w:rsidRDefault="006C4D82" w:rsidP="006C4D82">
      <w:pPr>
        <w:numPr>
          <w:ilvl w:val="0"/>
          <w:numId w:val="10"/>
        </w:numPr>
        <w:tabs>
          <w:tab w:val="clear" w:pos="360"/>
          <w:tab w:val="left" w:pos="792"/>
        </w:tabs>
        <w:spacing w:line="311" w:lineRule="exact"/>
        <w:ind w:left="792" w:right="288" w:hanging="360"/>
        <w:jc w:val="both"/>
        <w:textAlignment w:val="baseline"/>
        <w:rPr>
          <w:rFonts w:ascii="Arial" w:eastAsia="Arial" w:hAnsi="Arial"/>
          <w:color w:val="000000"/>
          <w:sz w:val="21"/>
        </w:rPr>
      </w:pPr>
      <w:r>
        <w:rPr>
          <w:rFonts w:ascii="Arial" w:eastAsia="Arial" w:hAnsi="Arial"/>
          <w:color w:val="000000"/>
          <w:sz w:val="21"/>
        </w:rPr>
        <w:t>Ensure that the athlete is evaluated by a health care professional experienced in evaluating for concussion.</w:t>
      </w:r>
    </w:p>
    <w:p w14:paraId="712965A3" w14:textId="77777777" w:rsidR="006C4D82" w:rsidRDefault="006C4D82" w:rsidP="006C4D82">
      <w:pPr>
        <w:numPr>
          <w:ilvl w:val="0"/>
          <w:numId w:val="10"/>
        </w:numPr>
        <w:tabs>
          <w:tab w:val="clear" w:pos="360"/>
          <w:tab w:val="left" w:pos="792"/>
        </w:tabs>
        <w:spacing w:before="69" w:line="238" w:lineRule="exact"/>
        <w:ind w:left="792" w:hanging="360"/>
        <w:jc w:val="both"/>
        <w:textAlignment w:val="baseline"/>
        <w:rPr>
          <w:rFonts w:ascii="Arial" w:eastAsia="Arial" w:hAnsi="Arial"/>
          <w:color w:val="000000"/>
          <w:spacing w:val="-1"/>
          <w:sz w:val="21"/>
        </w:rPr>
      </w:pPr>
      <w:r>
        <w:rPr>
          <w:rFonts w:ascii="Arial" w:eastAsia="Arial" w:hAnsi="Arial"/>
          <w:color w:val="000000"/>
          <w:spacing w:val="-1"/>
          <w:sz w:val="21"/>
        </w:rPr>
        <w:t>Inform the athlete's parents or guardians about the possible concussion.</w:t>
      </w:r>
    </w:p>
    <w:p w14:paraId="5C2D1A72" w14:textId="77777777" w:rsidR="006C4D82" w:rsidRPr="005F3B6F" w:rsidRDefault="006C4D82" w:rsidP="006C4D82">
      <w:pPr>
        <w:numPr>
          <w:ilvl w:val="0"/>
          <w:numId w:val="10"/>
        </w:numPr>
        <w:tabs>
          <w:tab w:val="clear" w:pos="360"/>
          <w:tab w:val="left" w:pos="792"/>
        </w:tabs>
        <w:spacing w:line="310" w:lineRule="exact"/>
        <w:ind w:left="792" w:hanging="360"/>
        <w:textAlignment w:val="baseline"/>
        <w:rPr>
          <w:rFonts w:ascii="Arial" w:eastAsia="Arial" w:hAnsi="Arial"/>
          <w:color w:val="000000"/>
          <w:sz w:val="21"/>
        </w:rPr>
      </w:pPr>
      <w:r>
        <w:rPr>
          <w:rFonts w:ascii="Arial" w:eastAsia="Arial" w:hAnsi="Arial"/>
          <w:color w:val="000000"/>
          <w:sz w:val="21"/>
        </w:rPr>
        <w:t>Keep the athlete out of play the day of the injury and until a healthcare professional, experienced in evaluating for a concussion, says the player is symptom free and it is ok to return to play.</w:t>
      </w:r>
    </w:p>
    <w:p w14:paraId="495C678C" w14:textId="77777777" w:rsidR="006C4D82" w:rsidRDefault="006C4D82" w:rsidP="006C4D82">
      <w:pPr>
        <w:rPr>
          <w:rFonts w:ascii="Arial" w:eastAsia="Arial" w:hAnsi="Arial"/>
          <w:b/>
          <w:color w:val="000000"/>
          <w:spacing w:val="-17"/>
          <w:sz w:val="24"/>
        </w:rPr>
      </w:pPr>
      <w:r>
        <w:rPr>
          <w:rFonts w:ascii="Arial" w:eastAsia="Arial" w:hAnsi="Arial"/>
          <w:b/>
          <w:color w:val="000000"/>
          <w:spacing w:val="-17"/>
          <w:sz w:val="24"/>
        </w:rPr>
        <w:br w:type="page"/>
      </w:r>
    </w:p>
    <w:p w14:paraId="78FD416B" w14:textId="77777777" w:rsidR="006C4D82" w:rsidRDefault="006C4D82" w:rsidP="006C4D82">
      <w:pPr>
        <w:spacing w:before="265" w:line="238" w:lineRule="exact"/>
        <w:textAlignment w:val="baseline"/>
        <w:rPr>
          <w:rFonts w:ascii="Arial" w:eastAsia="Arial" w:hAnsi="Arial"/>
          <w:b/>
          <w:color w:val="000000"/>
          <w:spacing w:val="-17"/>
          <w:sz w:val="24"/>
        </w:rPr>
      </w:pPr>
      <w:r w:rsidRPr="00BB738F">
        <w:rPr>
          <w:rFonts w:ascii="Arial" w:eastAsia="Arial" w:hAnsi="Arial"/>
          <w:b/>
          <w:color w:val="000000"/>
          <w:spacing w:val="-17"/>
          <w:sz w:val="24"/>
        </w:rPr>
        <w:lastRenderedPageBreak/>
        <w:t>HEAT ILLNESS</w:t>
      </w:r>
    </w:p>
    <w:p w14:paraId="26C3A4BA" w14:textId="77777777" w:rsidR="006C4D82" w:rsidRPr="00BB738F" w:rsidRDefault="006C4D82" w:rsidP="006C4D82">
      <w:pPr>
        <w:spacing w:line="238" w:lineRule="exact"/>
        <w:textAlignment w:val="baseline"/>
        <w:rPr>
          <w:rFonts w:ascii="Arial" w:eastAsia="Arial" w:hAnsi="Arial"/>
          <w:b/>
          <w:color w:val="000000"/>
          <w:spacing w:val="-17"/>
          <w:sz w:val="24"/>
        </w:rPr>
      </w:pPr>
    </w:p>
    <w:p w14:paraId="3A933AFA" w14:textId="77777777" w:rsidR="006C4D82" w:rsidRPr="00A70DF9" w:rsidRDefault="006C4D82" w:rsidP="006C4D82">
      <w:pPr>
        <w:tabs>
          <w:tab w:val="left" w:pos="360"/>
          <w:tab w:val="left" w:pos="864"/>
        </w:tabs>
        <w:spacing w:line="312" w:lineRule="exact"/>
        <w:ind w:right="504"/>
        <w:jc w:val="both"/>
        <w:textAlignment w:val="baseline"/>
        <w:rPr>
          <w:rFonts w:ascii="Arial" w:eastAsia="Arial" w:hAnsi="Arial"/>
          <w:color w:val="000000"/>
          <w:sz w:val="23"/>
          <w:szCs w:val="23"/>
        </w:rPr>
      </w:pPr>
      <w:r>
        <w:rPr>
          <w:rFonts w:ascii="Arial" w:eastAsia="Arial" w:hAnsi="Arial"/>
          <w:color w:val="000000"/>
          <w:sz w:val="21"/>
        </w:rPr>
        <w:t xml:space="preserve">Heat exposure can lead to </w:t>
      </w:r>
      <w:proofErr w:type="gramStart"/>
      <w:r>
        <w:rPr>
          <w:rFonts w:ascii="Arial" w:eastAsia="Arial" w:hAnsi="Arial"/>
          <w:color w:val="000000"/>
          <w:sz w:val="21"/>
        </w:rPr>
        <w:t>a large number of</w:t>
      </w:r>
      <w:proofErr w:type="gramEnd"/>
      <w:r>
        <w:rPr>
          <w:rFonts w:ascii="Arial" w:eastAsia="Arial" w:hAnsi="Arial"/>
          <w:color w:val="000000"/>
          <w:sz w:val="21"/>
        </w:rPr>
        <w:t xml:space="preserve"> health problems for players and spectators. Heat cramps can be debilitating, and heat exhaustion symptoms include fatigue, nausea, head and muscle aches and drenching sweats</w:t>
      </w:r>
      <w:r w:rsidRPr="00A70DF9">
        <w:rPr>
          <w:rFonts w:ascii="Arial" w:eastAsia="Arial" w:hAnsi="Arial"/>
          <w:color w:val="000000"/>
          <w:sz w:val="23"/>
          <w:szCs w:val="23"/>
        </w:rPr>
        <w:t>.</w:t>
      </w:r>
    </w:p>
    <w:p w14:paraId="3D4A66A2" w14:textId="77777777" w:rsidR="006C4D82" w:rsidRDefault="006C4D82" w:rsidP="006C4D82">
      <w:pPr>
        <w:spacing w:before="200" w:line="304" w:lineRule="exact"/>
        <w:ind w:right="72"/>
        <w:textAlignment w:val="baseline"/>
        <w:rPr>
          <w:rFonts w:ascii="Arial" w:eastAsia="Arial" w:hAnsi="Arial"/>
          <w:color w:val="000000"/>
          <w:sz w:val="21"/>
        </w:rPr>
      </w:pPr>
      <w:r>
        <w:rPr>
          <w:rFonts w:ascii="Arial" w:eastAsia="Arial" w:hAnsi="Arial"/>
          <w:color w:val="000000"/>
          <w:sz w:val="21"/>
        </w:rPr>
        <w:t>More seriously, if someone experiences heat stroke they may vomit, have a rapid heart rate, and have a dangerously elevated temperature. A telltale sign of dangerous dehydration is when a player stops sweating</w:t>
      </w:r>
    </w:p>
    <w:p w14:paraId="6A501836" w14:textId="77777777" w:rsidR="006C4D82" w:rsidRPr="00F2226A" w:rsidRDefault="006C4D82" w:rsidP="006C4D82">
      <w:pPr>
        <w:spacing w:before="200" w:line="304" w:lineRule="exact"/>
        <w:ind w:right="72"/>
        <w:textAlignment w:val="baseline"/>
        <w:rPr>
          <w:rFonts w:ascii="Arial" w:eastAsia="Arial" w:hAnsi="Arial"/>
          <w:b/>
          <w:color w:val="000000"/>
          <w:sz w:val="24"/>
        </w:rPr>
      </w:pPr>
      <w:r w:rsidRPr="00F2226A">
        <w:rPr>
          <w:rFonts w:ascii="Arial" w:eastAsia="Arial" w:hAnsi="Arial"/>
          <w:b/>
          <w:color w:val="000000"/>
          <w:sz w:val="24"/>
        </w:rPr>
        <w:t>Heat Illness Prevention and Action Plan</w:t>
      </w:r>
    </w:p>
    <w:p w14:paraId="1DBDB4C6" w14:textId="77777777" w:rsidR="006C4D82" w:rsidRDefault="006C4D82" w:rsidP="006C4D82">
      <w:pPr>
        <w:numPr>
          <w:ilvl w:val="0"/>
          <w:numId w:val="11"/>
        </w:numPr>
        <w:tabs>
          <w:tab w:val="clear" w:pos="432"/>
          <w:tab w:val="left" w:pos="792"/>
        </w:tabs>
        <w:spacing w:before="212" w:line="307" w:lineRule="exact"/>
        <w:ind w:left="792" w:right="144" w:hanging="432"/>
        <w:textAlignment w:val="baseline"/>
        <w:rPr>
          <w:rFonts w:ascii="Arial" w:eastAsia="Arial" w:hAnsi="Arial"/>
          <w:color w:val="000000"/>
          <w:sz w:val="21"/>
        </w:rPr>
      </w:pPr>
      <w:r>
        <w:rPr>
          <w:rFonts w:ascii="Arial" w:eastAsia="Arial" w:hAnsi="Arial"/>
          <w:color w:val="000000"/>
          <w:sz w:val="21"/>
        </w:rPr>
        <w:t>Encourage your players to drink plenty of cold water before and during games and practices. Rule of thumb: 15 - 20 ounces of water two-three hours before the game, and eight to ten ounces every 15 minutes during play. Increase the amount of water depending on the magnitude of heat exposure. Keep water cold, avoid caffeinated drinks, and stay away from carbonated drinks.</w:t>
      </w:r>
    </w:p>
    <w:p w14:paraId="11CCCBA7" w14:textId="77777777" w:rsidR="006C4D82" w:rsidRDefault="006C4D82" w:rsidP="006C4D82">
      <w:pPr>
        <w:numPr>
          <w:ilvl w:val="0"/>
          <w:numId w:val="11"/>
        </w:numPr>
        <w:tabs>
          <w:tab w:val="clear" w:pos="432"/>
          <w:tab w:val="left" w:pos="792"/>
        </w:tabs>
        <w:spacing w:before="11" w:line="307" w:lineRule="exact"/>
        <w:ind w:left="792" w:right="72" w:hanging="432"/>
        <w:textAlignment w:val="baseline"/>
        <w:rPr>
          <w:rFonts w:ascii="Arial" w:eastAsia="Arial" w:hAnsi="Arial"/>
          <w:color w:val="000000"/>
          <w:sz w:val="21"/>
        </w:rPr>
      </w:pPr>
      <w:r>
        <w:rPr>
          <w:rFonts w:ascii="Arial" w:eastAsia="Arial" w:hAnsi="Arial"/>
          <w:color w:val="000000"/>
          <w:sz w:val="21"/>
        </w:rPr>
        <w:t xml:space="preserve">Apply an appropriate amount of sunscreen (SPF 15 or higher) to exposed areas before a game or </w:t>
      </w:r>
      <w:proofErr w:type="gramStart"/>
      <w:r>
        <w:rPr>
          <w:rFonts w:ascii="Arial" w:eastAsia="Arial" w:hAnsi="Arial"/>
          <w:color w:val="000000"/>
          <w:sz w:val="21"/>
        </w:rPr>
        <w:t>practice, and</w:t>
      </w:r>
      <w:proofErr w:type="gramEnd"/>
      <w:r>
        <w:rPr>
          <w:rFonts w:ascii="Arial" w:eastAsia="Arial" w:hAnsi="Arial"/>
          <w:color w:val="000000"/>
          <w:sz w:val="21"/>
        </w:rPr>
        <w:t xml:space="preserve"> apply it often. Harsh sun exposure may cause uncomfortable sun burns, and over time, can lead to several types of cancer.</w:t>
      </w:r>
    </w:p>
    <w:p w14:paraId="78AD7039" w14:textId="77777777" w:rsidR="006C4D82" w:rsidRDefault="006C4D82" w:rsidP="006C4D82">
      <w:pPr>
        <w:numPr>
          <w:ilvl w:val="0"/>
          <w:numId w:val="11"/>
        </w:numPr>
        <w:tabs>
          <w:tab w:val="clear" w:pos="432"/>
          <w:tab w:val="left" w:pos="792"/>
        </w:tabs>
        <w:spacing w:before="8" w:line="308" w:lineRule="exact"/>
        <w:ind w:left="792" w:right="360" w:hanging="432"/>
        <w:textAlignment w:val="baseline"/>
        <w:rPr>
          <w:rFonts w:ascii="Arial" w:eastAsia="Arial" w:hAnsi="Arial"/>
          <w:color w:val="000000"/>
          <w:sz w:val="21"/>
        </w:rPr>
      </w:pPr>
      <w:r w:rsidRPr="00F2226A">
        <w:rPr>
          <w:b/>
          <w:noProof/>
          <w:sz w:val="28"/>
        </w:rPr>
        <w:drawing>
          <wp:anchor distT="0" distB="0" distL="114300" distR="114300" simplePos="0" relativeHeight="251694592" behindDoc="0" locked="0" layoutInCell="1" allowOverlap="1" wp14:anchorId="0409218D" wp14:editId="6D58D691">
            <wp:simplePos x="0" y="0"/>
            <wp:positionH relativeFrom="column">
              <wp:posOffset>2863850</wp:posOffset>
            </wp:positionH>
            <wp:positionV relativeFrom="paragraph">
              <wp:posOffset>146050</wp:posOffset>
            </wp:positionV>
            <wp:extent cx="3253105" cy="4174490"/>
            <wp:effectExtent l="0" t="0" r="4445" b="0"/>
            <wp:wrapSquare wrapText="bothSides"/>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53105" cy="41744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olor w:val="000000"/>
          <w:sz w:val="21"/>
        </w:rPr>
        <w:t xml:space="preserve">Take frequent breaks when heat and humidity is high. Wear </w:t>
      </w:r>
      <w:proofErr w:type="gramStart"/>
      <w:r>
        <w:rPr>
          <w:rFonts w:ascii="Arial" w:eastAsia="Arial" w:hAnsi="Arial"/>
          <w:color w:val="000000"/>
          <w:sz w:val="21"/>
        </w:rPr>
        <w:t>light-weight</w:t>
      </w:r>
      <w:proofErr w:type="gramEnd"/>
      <w:r>
        <w:rPr>
          <w:rFonts w:ascii="Arial" w:eastAsia="Arial" w:hAnsi="Arial"/>
          <w:color w:val="000000"/>
          <w:sz w:val="21"/>
        </w:rPr>
        <w:t>, light-colored and loose fit clothing.</w:t>
      </w:r>
    </w:p>
    <w:p w14:paraId="30B74181" w14:textId="77777777" w:rsidR="006C4D82" w:rsidRDefault="006C4D82" w:rsidP="006C4D82">
      <w:pPr>
        <w:numPr>
          <w:ilvl w:val="0"/>
          <w:numId w:val="11"/>
        </w:numPr>
        <w:tabs>
          <w:tab w:val="clear" w:pos="432"/>
          <w:tab w:val="left" w:pos="792"/>
        </w:tabs>
        <w:spacing w:before="4" w:line="309" w:lineRule="exact"/>
        <w:ind w:left="792" w:hanging="432"/>
        <w:textAlignment w:val="baseline"/>
        <w:rPr>
          <w:rFonts w:ascii="Arial" w:eastAsia="Arial" w:hAnsi="Arial"/>
          <w:color w:val="000000"/>
          <w:sz w:val="21"/>
        </w:rPr>
      </w:pPr>
      <w:r>
        <w:rPr>
          <w:rFonts w:ascii="Arial" w:eastAsia="Arial" w:hAnsi="Arial"/>
          <w:color w:val="000000"/>
          <w:sz w:val="21"/>
        </w:rPr>
        <w:t xml:space="preserve">Don't hesitate to take a player out of the game or practice if they show any of the heat illness symptoms. If a player is thirsty, they are already experiencing dehydration. Allow players time to recover until you are </w:t>
      </w:r>
      <w:proofErr w:type="gramStart"/>
      <w:r>
        <w:rPr>
          <w:rFonts w:ascii="Arial" w:eastAsia="Arial" w:hAnsi="Arial"/>
          <w:color w:val="000000"/>
          <w:sz w:val="21"/>
        </w:rPr>
        <w:t>convinced</w:t>
      </w:r>
      <w:proofErr w:type="gramEnd"/>
      <w:r>
        <w:rPr>
          <w:rFonts w:ascii="Arial" w:eastAsia="Arial" w:hAnsi="Arial"/>
          <w:color w:val="000000"/>
          <w:sz w:val="21"/>
        </w:rPr>
        <w:t xml:space="preserve"> they are well hydrated and rested.</w:t>
      </w:r>
    </w:p>
    <w:p w14:paraId="0158C304" w14:textId="77777777" w:rsidR="006C4D82" w:rsidRDefault="006C4D82" w:rsidP="006C4D82">
      <w:pPr>
        <w:numPr>
          <w:ilvl w:val="0"/>
          <w:numId w:val="11"/>
        </w:numPr>
        <w:tabs>
          <w:tab w:val="clear" w:pos="432"/>
          <w:tab w:val="left" w:pos="792"/>
        </w:tabs>
        <w:spacing w:before="16" w:line="301" w:lineRule="exact"/>
        <w:ind w:left="792" w:right="216" w:hanging="432"/>
        <w:textAlignment w:val="baseline"/>
        <w:rPr>
          <w:rFonts w:ascii="Arial" w:eastAsia="Arial" w:hAnsi="Arial"/>
          <w:color w:val="000000"/>
          <w:sz w:val="21"/>
        </w:rPr>
      </w:pPr>
      <w:r>
        <w:rPr>
          <w:rFonts w:ascii="Arial" w:eastAsia="Arial" w:hAnsi="Arial"/>
          <w:color w:val="000000"/>
          <w:sz w:val="21"/>
        </w:rPr>
        <w:t>If a player begins to show signs of more severe dehydration, bring them to a cool place, and place a cold, wet cloth on their forehead and neck. If a player is unresponsive or unable to consume liquids, they must receive immediate medical attention. Call E-911 and DO NOT ADMINISTER MEDICATION. Be aware of signs of shock while waiting for medical help to arrive.</w:t>
      </w:r>
      <w:r w:rsidRPr="00F2226A">
        <w:rPr>
          <w:noProof/>
        </w:rPr>
        <w:t xml:space="preserve"> </w:t>
      </w:r>
    </w:p>
    <w:p w14:paraId="453E1910" w14:textId="77777777" w:rsidR="006C4D82" w:rsidRDefault="006C4D82" w:rsidP="006C4D82">
      <w:pPr>
        <w:rPr>
          <w:rFonts w:ascii="Arial" w:eastAsia="Arial" w:hAnsi="Arial"/>
          <w:b/>
          <w:color w:val="000000"/>
          <w:spacing w:val="-15"/>
          <w:sz w:val="24"/>
        </w:rPr>
      </w:pPr>
    </w:p>
    <w:p w14:paraId="7A5465E2" w14:textId="77777777" w:rsidR="006C4D82" w:rsidRDefault="006C4D82" w:rsidP="006C4D82">
      <w:pPr>
        <w:rPr>
          <w:rFonts w:ascii="Arial" w:eastAsia="Arial" w:hAnsi="Arial"/>
          <w:b/>
          <w:color w:val="000000"/>
          <w:spacing w:val="-15"/>
          <w:sz w:val="24"/>
        </w:rPr>
      </w:pPr>
      <w:r>
        <w:rPr>
          <w:rFonts w:ascii="Arial" w:eastAsia="Arial" w:hAnsi="Arial"/>
          <w:b/>
          <w:color w:val="000000"/>
          <w:spacing w:val="-15"/>
          <w:sz w:val="24"/>
        </w:rPr>
        <w:br w:type="page"/>
      </w:r>
    </w:p>
    <w:p w14:paraId="12D58A10" w14:textId="77777777" w:rsidR="006C4D82" w:rsidRPr="00346BDA" w:rsidRDefault="006C4D82" w:rsidP="006C4D82">
      <w:pPr>
        <w:spacing w:before="266" w:line="238" w:lineRule="exact"/>
        <w:textAlignment w:val="baseline"/>
        <w:rPr>
          <w:rFonts w:ascii="Arial" w:eastAsia="Arial" w:hAnsi="Arial"/>
          <w:b/>
          <w:color w:val="000000"/>
          <w:spacing w:val="-15"/>
          <w:sz w:val="24"/>
        </w:rPr>
      </w:pPr>
      <w:r w:rsidRPr="00346BDA">
        <w:rPr>
          <w:rFonts w:ascii="Arial" w:eastAsia="Arial" w:hAnsi="Arial"/>
          <w:b/>
          <w:color w:val="000000"/>
          <w:spacing w:val="-15"/>
          <w:sz w:val="24"/>
        </w:rPr>
        <w:lastRenderedPageBreak/>
        <w:t>OTHER NON-EMERGENCY ACCIDENTS/INJURIES</w:t>
      </w:r>
    </w:p>
    <w:p w14:paraId="251E3E23" w14:textId="77777777" w:rsidR="006C4D82" w:rsidRDefault="006C4D82" w:rsidP="006C4D82">
      <w:pPr>
        <w:spacing w:before="193" w:line="313" w:lineRule="exact"/>
        <w:ind w:right="432"/>
        <w:textAlignment w:val="baseline"/>
        <w:rPr>
          <w:rFonts w:ascii="Arial" w:eastAsia="Arial" w:hAnsi="Arial"/>
          <w:color w:val="000000"/>
          <w:sz w:val="21"/>
        </w:rPr>
      </w:pPr>
      <w:r>
        <w:rPr>
          <w:rFonts w:ascii="Arial" w:eastAsia="Arial" w:hAnsi="Arial"/>
          <w:color w:val="000000"/>
          <w:sz w:val="21"/>
        </w:rPr>
        <w:t>Injuries to arms and legs, especially ankles and knees, are common among players.</w:t>
      </w:r>
      <w:r>
        <w:rPr>
          <w:rFonts w:ascii="Arial" w:eastAsia="Arial" w:hAnsi="Arial"/>
          <w:color w:val="000000"/>
          <w:sz w:val="21"/>
        </w:rPr>
        <w:br/>
        <w:t xml:space="preserve"> When an injury occurs follow the following PRICE system protocol:</w:t>
      </w:r>
    </w:p>
    <w:p w14:paraId="144292A5" w14:textId="77777777" w:rsidR="006C4D82" w:rsidRPr="00346BDA" w:rsidRDefault="006C4D82" w:rsidP="006C4D82">
      <w:pPr>
        <w:pStyle w:val="ListParagraph"/>
        <w:numPr>
          <w:ilvl w:val="0"/>
          <w:numId w:val="31"/>
        </w:numPr>
        <w:spacing w:before="191" w:line="311" w:lineRule="exact"/>
        <w:ind w:right="216"/>
        <w:jc w:val="both"/>
        <w:textAlignment w:val="baseline"/>
        <w:rPr>
          <w:rFonts w:ascii="Arial" w:eastAsia="Arial" w:hAnsi="Arial"/>
          <w:color w:val="000000"/>
          <w:sz w:val="21"/>
        </w:rPr>
      </w:pPr>
      <w:r w:rsidRPr="00346BDA">
        <w:rPr>
          <w:rFonts w:ascii="Arial" w:eastAsia="Arial" w:hAnsi="Arial"/>
          <w:color w:val="000000"/>
          <w:sz w:val="21"/>
        </w:rPr>
        <w:t>Protect the injured area. First, stop playing. Remove the player from the field and avoid putting any weight on the injury.</w:t>
      </w:r>
    </w:p>
    <w:p w14:paraId="590073D2" w14:textId="77777777" w:rsidR="006C4D82" w:rsidRPr="00346BDA" w:rsidRDefault="006C4D82" w:rsidP="006C4D82">
      <w:pPr>
        <w:pStyle w:val="ListParagraph"/>
        <w:numPr>
          <w:ilvl w:val="0"/>
          <w:numId w:val="31"/>
        </w:numPr>
        <w:spacing w:before="198" w:line="308" w:lineRule="exact"/>
        <w:ind w:right="72"/>
        <w:textAlignment w:val="baseline"/>
        <w:rPr>
          <w:rFonts w:ascii="Arial" w:eastAsia="Arial" w:hAnsi="Arial"/>
          <w:color w:val="000000"/>
          <w:sz w:val="21"/>
        </w:rPr>
      </w:pPr>
      <w:r w:rsidRPr="00346BDA">
        <w:rPr>
          <w:rFonts w:ascii="Arial" w:eastAsia="Arial" w:hAnsi="Arial"/>
          <w:color w:val="000000"/>
          <w:sz w:val="21"/>
        </w:rPr>
        <w:t>Rest and allow the injury time to heal. Don't let the players desire to play again override the need for rest. The player's body must have time to heal. If they injure the same area again, it can turn out to be a more severe injury and recovery time is often longer than the first time.</w:t>
      </w:r>
    </w:p>
    <w:p w14:paraId="01681BC1" w14:textId="77777777" w:rsidR="006C4D82" w:rsidRPr="00346BDA" w:rsidRDefault="006C4D82" w:rsidP="006C4D82">
      <w:pPr>
        <w:pStyle w:val="ListParagraph"/>
        <w:numPr>
          <w:ilvl w:val="0"/>
          <w:numId w:val="31"/>
        </w:numPr>
        <w:spacing w:before="196" w:line="309" w:lineRule="exact"/>
        <w:ind w:right="72"/>
        <w:textAlignment w:val="baseline"/>
        <w:rPr>
          <w:rFonts w:ascii="Arial" w:eastAsia="Arial" w:hAnsi="Arial"/>
          <w:color w:val="000000"/>
          <w:sz w:val="21"/>
        </w:rPr>
      </w:pPr>
      <w:r w:rsidRPr="00346BDA">
        <w:rPr>
          <w:rFonts w:ascii="Arial" w:eastAsia="Arial" w:hAnsi="Arial"/>
          <w:color w:val="000000"/>
          <w:sz w:val="21"/>
        </w:rPr>
        <w:t>Ice the area for 20 minutes every two - three hours while awake. Protect the skin with a thin towel or t- shirt. An ice pack with crushed ice or a bag of frozen peas is optimal. If the skin becomes red, raised, and blotchy — immediately remove the ice and allow the area to warm.</w:t>
      </w:r>
    </w:p>
    <w:p w14:paraId="11FD7423" w14:textId="77777777" w:rsidR="006C4D82" w:rsidRDefault="006C4D82" w:rsidP="006C4D82">
      <w:pPr>
        <w:pStyle w:val="ListParagraph"/>
        <w:numPr>
          <w:ilvl w:val="0"/>
          <w:numId w:val="31"/>
        </w:numPr>
        <w:spacing w:before="305" w:line="303" w:lineRule="exact"/>
        <w:ind w:right="288"/>
        <w:textAlignment w:val="baseline"/>
        <w:rPr>
          <w:rFonts w:ascii="Arial" w:eastAsia="Arial" w:hAnsi="Arial"/>
          <w:color w:val="000000"/>
          <w:sz w:val="21"/>
        </w:rPr>
      </w:pPr>
      <w:r w:rsidRPr="00B57C34">
        <w:rPr>
          <w:rFonts w:ascii="Arial" w:eastAsia="Arial" w:hAnsi="Arial"/>
          <w:color w:val="000000"/>
          <w:sz w:val="21"/>
        </w:rPr>
        <w:t xml:space="preserve">Compression is used to minimize swelling after the ice pack is removed. Most common compression wraps are the elastic or ace bandage. Use a wrap that is appropriate for the body part affected. </w:t>
      </w:r>
    </w:p>
    <w:p w14:paraId="435D1EF5" w14:textId="77777777" w:rsidR="006C4D82" w:rsidRPr="00B57C34" w:rsidRDefault="006C4D82" w:rsidP="006C4D82">
      <w:pPr>
        <w:pStyle w:val="ListParagraph"/>
        <w:numPr>
          <w:ilvl w:val="0"/>
          <w:numId w:val="31"/>
        </w:numPr>
        <w:spacing w:before="305" w:line="303" w:lineRule="exact"/>
        <w:ind w:right="288"/>
        <w:textAlignment w:val="baseline"/>
        <w:rPr>
          <w:rFonts w:ascii="Arial" w:eastAsia="Arial" w:hAnsi="Arial"/>
          <w:color w:val="000000"/>
          <w:sz w:val="21"/>
        </w:rPr>
      </w:pPr>
      <w:r w:rsidRPr="00B57C34">
        <w:rPr>
          <w:rFonts w:ascii="Arial" w:eastAsia="Arial" w:hAnsi="Arial"/>
          <w:color w:val="000000"/>
          <w:sz w:val="21"/>
        </w:rPr>
        <w:t>Elevate the injured area above the heart to help slow and reduce swelling. Use a pillow or blanket to help with elevation of the injury.</w:t>
      </w:r>
    </w:p>
    <w:p w14:paraId="667983D7" w14:textId="77777777" w:rsidR="006C4D82" w:rsidRDefault="006C4D82" w:rsidP="006C4D82">
      <w:pPr>
        <w:spacing w:before="219" w:line="304" w:lineRule="exact"/>
        <w:ind w:right="144"/>
        <w:textAlignment w:val="baseline"/>
        <w:rPr>
          <w:rFonts w:ascii="Arial" w:eastAsia="Arial" w:hAnsi="Arial"/>
          <w:color w:val="000000"/>
          <w:spacing w:val="-2"/>
          <w:sz w:val="21"/>
        </w:rPr>
      </w:pPr>
      <w:r>
        <w:rPr>
          <w:rFonts w:ascii="Arial" w:eastAsia="Arial" w:hAnsi="Arial"/>
          <w:color w:val="000000"/>
          <w:spacing w:val="-2"/>
          <w:sz w:val="21"/>
        </w:rPr>
        <w:t>The player should start the healing process in a day or two. Seek medical attention if pain or swelling does not decrease after 48 hours. Once the swelling subsides, the player can start some gentle stretching, working up to the full range of motion of the injured joint or muscle. Use caution when stretching; do not force a stretch and stop the player from stretching immediately if there is pain.</w:t>
      </w:r>
    </w:p>
    <w:p w14:paraId="5EC3C7BD" w14:textId="77777777" w:rsidR="006C4D82" w:rsidRPr="00A70DF9" w:rsidRDefault="006C4D82" w:rsidP="006C4D82">
      <w:pPr>
        <w:tabs>
          <w:tab w:val="left" w:pos="360"/>
          <w:tab w:val="left" w:pos="792"/>
        </w:tabs>
        <w:spacing w:before="267" w:after="18" w:line="252" w:lineRule="exact"/>
        <w:textAlignment w:val="baseline"/>
        <w:rPr>
          <w:rFonts w:ascii="Arial" w:eastAsia="Arial" w:hAnsi="Arial"/>
          <w:color w:val="000000"/>
          <w:spacing w:val="-4"/>
          <w:sz w:val="23"/>
          <w:szCs w:val="23"/>
        </w:rPr>
      </w:pPr>
    </w:p>
    <w:p w14:paraId="17D28870" w14:textId="77777777" w:rsidR="006C4D82" w:rsidRDefault="006C4D82" w:rsidP="006C4D82">
      <w:pPr>
        <w:textAlignment w:val="baseline"/>
        <w:rPr>
          <w:rFonts w:eastAsia="Times New Roman"/>
          <w:color w:val="000000"/>
          <w:sz w:val="24"/>
        </w:rPr>
      </w:pPr>
    </w:p>
    <w:p w14:paraId="02C8DDF3" w14:textId="77777777" w:rsidR="006C4D82" w:rsidRDefault="006C4D82" w:rsidP="006C4D82">
      <w:r>
        <w:br w:type="page"/>
      </w:r>
    </w:p>
    <w:p w14:paraId="6EF75BA9" w14:textId="77777777" w:rsidR="006C4D82" w:rsidRPr="009851CB" w:rsidRDefault="006C4D82" w:rsidP="006C4D82">
      <w:pPr>
        <w:spacing w:after="100"/>
        <w:sectPr w:rsidR="006C4D82" w:rsidRPr="009851CB">
          <w:headerReference w:type="default" r:id="rId45"/>
          <w:pgSz w:w="12240" w:h="15840"/>
          <w:pgMar w:top="760" w:right="1476" w:bottom="324" w:left="1404" w:header="720" w:footer="720" w:gutter="0"/>
          <w:cols w:space="720"/>
        </w:sectPr>
      </w:pPr>
    </w:p>
    <w:p w14:paraId="3BD9950E" w14:textId="77777777" w:rsidR="00A13369" w:rsidRDefault="00A13369" w:rsidP="006C4D82">
      <w:pPr>
        <w:autoSpaceDE w:val="0"/>
        <w:autoSpaceDN w:val="0"/>
        <w:adjustRightInd w:val="0"/>
        <w:snapToGrid w:val="0"/>
        <w:jc w:val="center"/>
        <w:rPr>
          <w:rFonts w:ascii="TimesNewRoman" w:eastAsia="Times New Roman" w:hAnsi="TimesNewRoman" w:cs="TimesNewRoman"/>
          <w:b/>
          <w:color w:val="000000"/>
          <w:sz w:val="24"/>
          <w:szCs w:val="24"/>
          <w:lang w:val="x-none"/>
        </w:rPr>
      </w:pPr>
    </w:p>
    <w:p w14:paraId="70C65AC5" w14:textId="469D8DFD" w:rsidR="00A13369" w:rsidRDefault="00A13369">
      <w:pPr>
        <w:rPr>
          <w:rFonts w:ascii="TimesNewRoman" w:eastAsia="Times New Roman" w:hAnsi="TimesNewRoman" w:cs="TimesNewRoman"/>
          <w:b/>
          <w:color w:val="000000"/>
          <w:sz w:val="24"/>
          <w:szCs w:val="24"/>
          <w:lang w:val="x-none"/>
        </w:rPr>
      </w:pPr>
      <w:r>
        <w:rPr>
          <w:noProof/>
        </w:rPr>
        <w:drawing>
          <wp:inline distT="0" distB="0" distL="0" distR="0" wp14:anchorId="255D0C30" wp14:editId="7DA948C7">
            <wp:extent cx="6267450" cy="813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7450" cy="8134350"/>
                    </a:xfrm>
                    <a:prstGeom prst="rect">
                      <a:avLst/>
                    </a:prstGeom>
                  </pic:spPr>
                </pic:pic>
              </a:graphicData>
            </a:graphic>
          </wp:inline>
        </w:drawing>
      </w:r>
      <w:r>
        <w:rPr>
          <w:rFonts w:ascii="TimesNewRoman" w:eastAsia="Times New Roman" w:hAnsi="TimesNewRoman" w:cs="TimesNewRoman"/>
          <w:b/>
          <w:color w:val="000000"/>
          <w:sz w:val="24"/>
          <w:szCs w:val="24"/>
          <w:lang w:val="x-none"/>
        </w:rPr>
        <w:br w:type="page"/>
      </w:r>
    </w:p>
    <w:p w14:paraId="21B2FF88" w14:textId="2538028B" w:rsidR="006C4D82" w:rsidRDefault="006C4D82" w:rsidP="006C4D82">
      <w:pPr>
        <w:autoSpaceDE w:val="0"/>
        <w:autoSpaceDN w:val="0"/>
        <w:adjustRightInd w:val="0"/>
        <w:snapToGrid w:val="0"/>
        <w:jc w:val="center"/>
        <w:rPr>
          <w:rFonts w:ascii="TimesNewRoman" w:eastAsia="Times New Roman" w:hAnsi="TimesNewRoman" w:cs="TimesNewRoman"/>
          <w:b/>
          <w:color w:val="000000"/>
          <w:sz w:val="24"/>
          <w:szCs w:val="24"/>
          <w:lang w:val="x-none"/>
        </w:rPr>
      </w:pPr>
      <w:r>
        <w:rPr>
          <w:rFonts w:ascii="TimesNewRoman" w:eastAsia="Times New Roman" w:hAnsi="TimesNewRoman" w:cs="TimesNewRoman"/>
          <w:b/>
          <w:color w:val="000000"/>
          <w:sz w:val="24"/>
          <w:szCs w:val="24"/>
          <w:lang w:val="x-none"/>
        </w:rPr>
        <w:lastRenderedPageBreak/>
        <w:t>Little League®</w:t>
      </w:r>
      <w:r>
        <w:rPr>
          <w:rFonts w:ascii="TimesNewRoman" w:eastAsia="Times New Roman" w:hAnsi="TimesNewRoman" w:cs="TimesNewRoman"/>
          <w:b/>
          <w:color w:val="000000"/>
          <w:sz w:val="24"/>
          <w:szCs w:val="24"/>
        </w:rPr>
        <w:t xml:space="preserve"> </w:t>
      </w:r>
      <w:r>
        <w:rPr>
          <w:rFonts w:ascii="TimesNewRoman" w:eastAsia="Times New Roman" w:hAnsi="TimesNewRoman" w:cs="TimesNewRoman"/>
          <w:b/>
          <w:color w:val="000000"/>
          <w:sz w:val="24"/>
          <w:szCs w:val="24"/>
          <w:lang w:val="x-none"/>
        </w:rPr>
        <w:t>Baseball &amp; Softball</w:t>
      </w:r>
    </w:p>
    <w:p w14:paraId="6B01BCFA"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r>
        <w:rPr>
          <w:rFonts w:ascii="TimesNewRoman" w:eastAsia="Times New Roman" w:hAnsi="TimesNewRoman" w:cs="TimesNewRoman"/>
          <w:b/>
          <w:color w:val="000000"/>
          <w:sz w:val="32"/>
          <w:szCs w:val="24"/>
          <w:lang w:val="x-none"/>
        </w:rPr>
        <w:t>CLAIM FORM INSTRUCTIONS</w:t>
      </w:r>
    </w:p>
    <w:p w14:paraId="3CBBA1FB"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0541E80A"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r>
        <w:rPr>
          <w:noProof/>
        </w:rPr>
        <w:drawing>
          <wp:inline distT="0" distB="0" distL="0" distR="0" wp14:anchorId="12AA48C0" wp14:editId="29B5A62C">
            <wp:extent cx="1771287" cy="1685580"/>
            <wp:effectExtent l="0" t="0" r="63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9863" cy="1693741"/>
                    </a:xfrm>
                    <a:prstGeom prst="rect">
                      <a:avLst/>
                    </a:prstGeom>
                  </pic:spPr>
                </pic:pic>
              </a:graphicData>
            </a:graphic>
          </wp:inline>
        </w:drawing>
      </w:r>
    </w:p>
    <w:p w14:paraId="4C6F708B"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6A3D6514" w14:textId="77777777" w:rsidR="006C4D82" w:rsidRDefault="006C4D82" w:rsidP="006C4D82">
      <w:pPr>
        <w:autoSpaceDE w:val="0"/>
        <w:autoSpaceDN w:val="0"/>
        <w:adjustRightInd w:val="0"/>
        <w:snapToGrid w:val="0"/>
        <w:jc w:val="center"/>
        <w:rPr>
          <w:rFonts w:ascii="TimesNewRoman" w:eastAsia="Times New Roman" w:hAnsi="TimesNewRoman" w:cs="TimesNewRoman"/>
          <w:b/>
          <w:color w:val="000000"/>
          <w:sz w:val="32"/>
          <w:szCs w:val="24"/>
          <w:lang w:val="x-none"/>
        </w:rPr>
      </w:pPr>
    </w:p>
    <w:p w14:paraId="505B8F46"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i/>
          <w:color w:val="000000"/>
          <w:lang w:val="x-none"/>
        </w:rPr>
      </w:pPr>
      <w:r w:rsidRPr="009851CB">
        <w:rPr>
          <w:rFonts w:ascii="TimesNewRoman" w:eastAsia="Times New Roman" w:hAnsi="TimesNewRoman" w:cs="TimesNewRoman"/>
          <w:b/>
          <w:color w:val="000000"/>
          <w:lang w:val="x-none"/>
        </w:rPr>
        <w:t xml:space="preserve">WARNING </w:t>
      </w:r>
      <w:r w:rsidRPr="009851CB">
        <w:rPr>
          <w:rFonts w:ascii="TimesNewRoman" w:eastAsia="Times New Roman" w:hAnsi="TimesNewRoman" w:cs="TimesNewRoman"/>
          <w:color w:val="000000"/>
          <w:lang w:val="x-none"/>
        </w:rPr>
        <w:t xml:space="preserve">— It is important that parents/guardians and players note that: </w:t>
      </w:r>
      <w:r w:rsidRPr="009851CB">
        <w:rPr>
          <w:rFonts w:ascii="TimesNewRoman" w:eastAsia="Times New Roman" w:hAnsi="TimesNewRoman" w:cs="TimesNewRoman"/>
          <w:i/>
          <w:color w:val="000000"/>
          <w:lang w:val="x-none"/>
        </w:rPr>
        <w:t>Protective equipment cannot prevent all injuries a player might receive while participating in baseball/softball.</w:t>
      </w:r>
    </w:p>
    <w:p w14:paraId="6394568E"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To expedite league personnel’s reporting of injuries, we have prepared guidelines to use as a checklist in completing reports. It will save time -- and speed your payment of claims.</w:t>
      </w:r>
    </w:p>
    <w:p w14:paraId="4CC97587" w14:textId="7D54C18C"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National Union Fire Insurance Company of Pittsburgh, Pa. (NUFIC) Accident Master Policy acquired through Little League®</w:t>
      </w:r>
      <w:r w:rsidR="006C382C">
        <w:rPr>
          <w:rFonts w:ascii="TimesNewRoman" w:eastAsia="Times New Roman" w:hAnsi="TimesNewRoman" w:cs="TimesNewRoman"/>
          <w:color w:val="000000"/>
        </w:rPr>
        <w:t xml:space="preserve"> </w:t>
      </w:r>
      <w:r w:rsidRPr="009851CB">
        <w:rPr>
          <w:rFonts w:ascii="TimesNewRoman" w:eastAsia="Times New Roman" w:hAnsi="TimesNewRoman" w:cs="TimesNewRoman"/>
          <w:color w:val="000000"/>
          <w:lang w:val="x-none"/>
        </w:rPr>
        <w:t>contains an “Excess Coverage Provision” whereby all personal and/or group insurance shall be used first.</w:t>
      </w:r>
    </w:p>
    <w:p w14:paraId="67AEA41E"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Accident Claim Form must be fully completed, including a Social Security Number, for processing.</w:t>
      </w:r>
    </w:p>
    <w:p w14:paraId="31DAF834"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 xml:space="preserve">To help explain insurance coverage to parents/guardians refer to </w:t>
      </w:r>
      <w:r w:rsidRPr="009851CB">
        <w:rPr>
          <w:rFonts w:ascii="TimesNewRoman" w:eastAsia="Times New Roman" w:hAnsi="TimesNewRoman" w:cs="TimesNewRoman"/>
          <w:i/>
          <w:color w:val="000000"/>
          <w:lang w:val="x-none"/>
        </w:rPr>
        <w:t xml:space="preserve">What Parents Should Know </w:t>
      </w:r>
      <w:r w:rsidRPr="009851CB">
        <w:rPr>
          <w:rFonts w:ascii="TimesNewRoman" w:eastAsia="Times New Roman" w:hAnsi="TimesNewRoman" w:cs="TimesNewRoman"/>
          <w:color w:val="000000"/>
          <w:lang w:val="x-none"/>
        </w:rPr>
        <w:t>on the internet that should be reproduced on your league’s letterhead and distributed to parents/guardians of all participants at registration time.</w:t>
      </w:r>
    </w:p>
    <w:p w14:paraId="3870AC8C"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If injuries occur, initially it is necessary to determine whether claimant’s parents/guardians or the claimant has other insurance such as group, employer, Blue Cross and Blue Shield, etc., which pays benefits. (This information should be obtained at the time of registration prior to tryouts.) If such coverage is provided, the claim must be filed first with the primary company under which the parent/guardian or claimant is insured.</w:t>
      </w:r>
    </w:p>
    <w:p w14:paraId="55983F8A"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When filing a claim, all medical costs should be fully itemized and forwarded to Little League International. If no other insurance is in effect, a letter from the parent/guardian or claimant’s employer explaining the lack of group or employer insurance should accompany the claim form.</w:t>
      </w:r>
    </w:p>
    <w:p w14:paraId="4CCA7250" w14:textId="77777777" w:rsidR="006C4D82" w:rsidRPr="009851CB" w:rsidRDefault="006C4D82" w:rsidP="006C4D82">
      <w:pPr>
        <w:autoSpaceDE w:val="0"/>
        <w:autoSpaceDN w:val="0"/>
        <w:adjustRightInd w:val="0"/>
        <w:snapToGrid w:val="0"/>
        <w:spacing w:after="100"/>
        <w:rPr>
          <w:rFonts w:ascii="TimesNewRoman" w:eastAsia="Times New Roman" w:hAnsi="TimesNewRoman" w:cs="TimesNewRoman"/>
          <w:color w:val="000000"/>
          <w:lang w:val="x-none"/>
        </w:rPr>
      </w:pPr>
      <w:r w:rsidRPr="009851CB">
        <w:rPr>
          <w:rFonts w:ascii="TimesNewRoman" w:eastAsia="Times New Roman" w:hAnsi="TimesNewRoman" w:cs="TimesNewRoman"/>
          <w:color w:val="000000"/>
          <w:lang w:val="x-none"/>
        </w:rPr>
        <w:t>The NUFIC Accident Policy is acquired by leagues, not parents, and provides comprehensive coverage at an affordable cost. Accident coverage is underwritten by National Union Fire Insurance Company of Pittsburgh, a Pennsylvania Insurance company, with its principal place of business at 175 Water Street, 18th Floor, New York, NY 10038. It is currently authorized to transact business in all states and the District of Columbia. NAIC Number 19445.This is a brief description of the coverage available under the policy. The policy will contain limitations, exclusions, and termination provisions. Full details of the coverage are contained in the Policy. If there are any conflicts between this document and the Policy, the Policy shall govern.</w:t>
      </w:r>
    </w:p>
    <w:p w14:paraId="0D905775" w14:textId="77777777" w:rsidR="006C4D82" w:rsidRDefault="006C4D82" w:rsidP="006C4D82">
      <w:pPr>
        <w:autoSpaceDE w:val="0"/>
        <w:autoSpaceDN w:val="0"/>
        <w:adjustRightInd w:val="0"/>
        <w:snapToGrid w:val="0"/>
        <w:spacing w:after="100"/>
        <w:rPr>
          <w:rFonts w:ascii="TimesNewRoman" w:eastAsia="Times New Roman" w:hAnsi="TimesNewRoman" w:cs="TimesNewRoman"/>
          <w:b/>
          <w:color w:val="000000"/>
          <w:lang w:val="x-none"/>
        </w:rPr>
      </w:pPr>
      <w:r w:rsidRPr="009851CB">
        <w:rPr>
          <w:rFonts w:ascii="TimesNewRoman" w:eastAsia="Times New Roman" w:hAnsi="TimesNewRoman" w:cs="TimesNewRoman"/>
          <w:color w:val="000000"/>
          <w:lang w:val="x-none"/>
        </w:rPr>
        <w:t xml:space="preserve">The current insurance rates would not be possible without your help in stressing safety programs at the local level. The ASAP manual, </w:t>
      </w:r>
      <w:r w:rsidRPr="009851CB">
        <w:rPr>
          <w:rFonts w:ascii="TimesNewRoman" w:eastAsia="Times New Roman" w:hAnsi="TimesNewRoman" w:cs="TimesNewRoman"/>
          <w:b/>
          <w:color w:val="000000"/>
          <w:lang w:val="x-none"/>
        </w:rPr>
        <w:t xml:space="preserve">League Safety Officer Program Kit, </w:t>
      </w:r>
      <w:r w:rsidRPr="009851CB">
        <w:rPr>
          <w:rFonts w:ascii="TimesNewRoman" w:eastAsia="Times New Roman" w:hAnsi="TimesNewRoman" w:cs="TimesNewRoman"/>
          <w:color w:val="000000"/>
          <w:lang w:val="x-none"/>
        </w:rPr>
        <w:t>is recommended for use by your Safety Officer.</w:t>
      </w:r>
      <w:r w:rsidRPr="00D8653C">
        <w:rPr>
          <w:rFonts w:ascii="TimesNewRoman" w:eastAsia="Times New Roman" w:hAnsi="TimesNewRoman" w:cs="TimesNewRoman"/>
          <w:b/>
          <w:color w:val="000000"/>
          <w:lang w:val="x-none"/>
        </w:rPr>
        <w:t xml:space="preserve"> </w:t>
      </w:r>
    </w:p>
    <w:p w14:paraId="7577E8A9" w14:textId="77777777" w:rsidR="006C4D82" w:rsidRDefault="006C4D82" w:rsidP="006C4D82">
      <w:pPr>
        <w:rPr>
          <w:rFonts w:ascii="TimesNewRoman" w:eastAsia="Times New Roman" w:hAnsi="TimesNewRoman" w:cs="TimesNewRoman"/>
          <w:b/>
          <w:color w:val="000000"/>
          <w:lang w:val="x-none"/>
        </w:rPr>
      </w:pPr>
      <w:r>
        <w:rPr>
          <w:rFonts w:ascii="TimesNewRoman" w:eastAsia="Times New Roman" w:hAnsi="TimesNewRoman" w:cs="TimesNewRoman"/>
          <w:b/>
          <w:color w:val="000000"/>
          <w:lang w:val="x-none"/>
        </w:rPr>
        <w:br w:type="page"/>
      </w:r>
    </w:p>
    <w:p w14:paraId="14258E56" w14:textId="77777777" w:rsidR="006C4D82" w:rsidRPr="00F2226A" w:rsidRDefault="006C4D82" w:rsidP="006C4D82">
      <w:pPr>
        <w:spacing w:before="24" w:line="277" w:lineRule="exact"/>
        <w:jc w:val="center"/>
        <w:textAlignment w:val="baseline"/>
        <w:rPr>
          <w:rFonts w:eastAsia="Times New Roman"/>
          <w:b/>
          <w:color w:val="000000"/>
          <w:spacing w:val="-4"/>
          <w:sz w:val="32"/>
          <w:u w:val="single"/>
        </w:rPr>
      </w:pPr>
      <w:r w:rsidRPr="00F2226A">
        <w:rPr>
          <w:rFonts w:eastAsia="Times New Roman"/>
          <w:b/>
          <w:color w:val="000000"/>
          <w:spacing w:val="-4"/>
          <w:sz w:val="32"/>
          <w:u w:val="single"/>
        </w:rPr>
        <w:lastRenderedPageBreak/>
        <w:t>TREATMENT OF DENTAL INJURIES</w:t>
      </w:r>
    </w:p>
    <w:p w14:paraId="7FD2454A" w14:textId="77777777" w:rsidR="006C4D82" w:rsidRPr="00F2226A" w:rsidRDefault="006C4D82" w:rsidP="006C4D82">
      <w:pPr>
        <w:spacing w:before="256" w:after="240" w:line="220" w:lineRule="exact"/>
        <w:ind w:left="216" w:right="216"/>
        <w:textAlignment w:val="baseline"/>
        <w:rPr>
          <w:sz w:val="24"/>
        </w:rPr>
      </w:pPr>
      <w:r w:rsidRPr="00F2226A">
        <w:rPr>
          <w:rFonts w:eastAsia="Times New Roman"/>
          <w:color w:val="000000"/>
        </w:rPr>
        <w:t>Deferred Dental Treatment for claims or injuries occurring in 2002 and beyond: If the insured incurs injury to sound, natural teeth and necessary treatment requires that dental treatment for that injury must be postponed to a date more than 52 weeks after the date of the injury due to, but not limited to, the physiological changes occurring to an insured who is a growing child, we will pay the lesser of the maximum benefit of $1,500.00 or the reasonable expense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is sustained.</w:t>
      </w:r>
      <w:r w:rsidRPr="00F2226A">
        <w:rPr>
          <w:sz w:val="24"/>
        </w:rPr>
        <w:t xml:space="preserve"> </w:t>
      </w:r>
    </w:p>
    <w:p w14:paraId="40B93619" w14:textId="77777777" w:rsidR="006C4D82" w:rsidRPr="00F2226A" w:rsidRDefault="006C4D82" w:rsidP="006C4D82">
      <w:pPr>
        <w:spacing w:before="256" w:after="240" w:line="220" w:lineRule="exact"/>
        <w:ind w:left="216" w:right="216"/>
        <w:jc w:val="center"/>
        <w:textAlignment w:val="baseline"/>
        <w:rPr>
          <w:u w:val="single"/>
        </w:rPr>
      </w:pPr>
      <w:r w:rsidRPr="00F2226A">
        <w:rPr>
          <w:rFonts w:eastAsia="Times New Roman"/>
          <w:b/>
          <w:color w:val="000000"/>
          <w:sz w:val="24"/>
          <w:u w:val="single"/>
        </w:rPr>
        <w:t>CHECKLIST FOR PREPARING CLAIM FORM</w:t>
      </w:r>
    </w:p>
    <w:p w14:paraId="1C5D2DA2" w14:textId="77777777" w:rsidR="006C4D82" w:rsidRPr="00D8653C"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Print or type all information.</w:t>
      </w:r>
    </w:p>
    <w:p w14:paraId="3DAC5D71" w14:textId="77777777" w:rsidR="006C4D82"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Complete all portions of the claim form before mailing to our office.</w:t>
      </w:r>
    </w:p>
    <w:p w14:paraId="18899DBB" w14:textId="77777777" w:rsidR="006C4D82" w:rsidRPr="00D8653C" w:rsidRDefault="006C4D82" w:rsidP="006C4D82">
      <w:pPr>
        <w:pStyle w:val="ListParagraph"/>
        <w:numPr>
          <w:ilvl w:val="0"/>
          <w:numId w:val="32"/>
        </w:numPr>
        <w:textAlignment w:val="baseline"/>
        <w:rPr>
          <w:rFonts w:eastAsia="Times New Roman"/>
          <w:color w:val="000000"/>
          <w:sz w:val="24"/>
        </w:rPr>
      </w:pPr>
      <w:r w:rsidRPr="00D8653C">
        <w:rPr>
          <w:rFonts w:eastAsia="Times New Roman"/>
          <w:color w:val="000000"/>
          <w:sz w:val="24"/>
        </w:rPr>
        <w:t>Be sure to include league name and league ID number.</w:t>
      </w:r>
    </w:p>
    <w:p w14:paraId="7274D510" w14:textId="77777777" w:rsidR="006C4D82" w:rsidRDefault="006C4D82" w:rsidP="006C4D82"/>
    <w:p w14:paraId="071EC79E" w14:textId="77777777" w:rsidR="006C4D82" w:rsidRPr="00E266F0" w:rsidRDefault="006C4D82" w:rsidP="006C4D82">
      <w:pPr>
        <w:ind w:right="-306"/>
        <w:rPr>
          <w:b/>
          <w:sz w:val="28"/>
        </w:rPr>
      </w:pPr>
      <w:r w:rsidRPr="00E266F0">
        <w:rPr>
          <w:b/>
          <w:sz w:val="28"/>
        </w:rPr>
        <w:t>PART I - CLAIMANT, OR PARENT/GUARDIAN(S), IF CLAIMANT IS A MINOR</w:t>
      </w:r>
    </w:p>
    <w:p w14:paraId="42DCB52A" w14:textId="77777777" w:rsidR="006C4D82" w:rsidRDefault="006C4D82" w:rsidP="006C4D82"/>
    <w:p w14:paraId="281EF203" w14:textId="77777777" w:rsidR="006C4D82" w:rsidRDefault="006C4D82" w:rsidP="006C4D82">
      <w:pPr>
        <w:pStyle w:val="ListParagraph"/>
        <w:numPr>
          <w:ilvl w:val="0"/>
          <w:numId w:val="33"/>
        </w:numPr>
      </w:pPr>
      <w:r w:rsidRPr="00D8653C">
        <w:t xml:space="preserve">The adult claimant or parent(s)/guardians(s) must sign this </w:t>
      </w:r>
      <w:proofErr w:type="gramStart"/>
      <w:r w:rsidRPr="00D8653C">
        <w:t>section, if</w:t>
      </w:r>
      <w:proofErr w:type="gramEnd"/>
      <w:r w:rsidRPr="00D8653C">
        <w:t xml:space="preserve"> the claimant is a minor.</w:t>
      </w:r>
      <w:r w:rsidRPr="00D8653C">
        <w:cr/>
      </w:r>
    </w:p>
    <w:p w14:paraId="46372A31" w14:textId="77777777" w:rsidR="006C4D82" w:rsidRDefault="006C4D82" w:rsidP="006C4D82">
      <w:pPr>
        <w:pStyle w:val="ListParagraph"/>
        <w:numPr>
          <w:ilvl w:val="0"/>
          <w:numId w:val="33"/>
        </w:numPr>
      </w:pPr>
      <w:r w:rsidRPr="00D8653C">
        <w:t>Give the name and address of the injured person, along with the name and address of the</w:t>
      </w:r>
      <w:r w:rsidRPr="00D8653C">
        <w:cr/>
        <w:t>parent(s)/guardian(s</w:t>
      </w:r>
      <w:proofErr w:type="gramStart"/>
      <w:r w:rsidRPr="00D8653C">
        <w:t>), if</w:t>
      </w:r>
      <w:proofErr w:type="gramEnd"/>
      <w:r w:rsidRPr="00D8653C">
        <w:t xml:space="preserve"> claimant is a minor.</w:t>
      </w:r>
    </w:p>
    <w:p w14:paraId="4D5A701E" w14:textId="77777777" w:rsidR="006C4D82" w:rsidRDefault="006C4D82" w:rsidP="006C4D82">
      <w:pPr>
        <w:pStyle w:val="ListParagraph"/>
        <w:numPr>
          <w:ilvl w:val="0"/>
          <w:numId w:val="33"/>
        </w:numPr>
      </w:pPr>
      <w:r w:rsidRPr="00D8653C">
        <w:t>Fill out all sections, including check marks in the appropriate boxes for all categories. Do not leave any</w:t>
      </w:r>
      <w:r w:rsidRPr="00D8653C">
        <w:cr/>
        <w:t>section blank. This will cause a delay in processing your claim and a copy of the claim form will be</w:t>
      </w:r>
      <w:r w:rsidRPr="00D8653C">
        <w:cr/>
        <w:t>returned to you for completion.</w:t>
      </w:r>
    </w:p>
    <w:p w14:paraId="218C1255" w14:textId="77777777" w:rsidR="006C4D82" w:rsidRDefault="006C4D82" w:rsidP="006C4D82">
      <w:pPr>
        <w:pStyle w:val="ListParagraph"/>
        <w:numPr>
          <w:ilvl w:val="0"/>
          <w:numId w:val="33"/>
        </w:numPr>
      </w:pPr>
      <w:r w:rsidRPr="00D8653C">
        <w:t>It is mandatory to forward information on other insurance. Without that information there will be a delay in</w:t>
      </w:r>
      <w:r w:rsidRPr="00D8653C">
        <w:cr/>
        <w:t>processing your claim. If no insurance, written verification from each parent/spouse employer must be</w:t>
      </w:r>
      <w:r w:rsidRPr="00D8653C">
        <w:cr/>
        <w:t>submitted.</w:t>
      </w:r>
    </w:p>
    <w:p w14:paraId="15A7FBC8" w14:textId="77777777" w:rsidR="006C4D82" w:rsidRDefault="006C4D82" w:rsidP="006C4D82">
      <w:pPr>
        <w:pStyle w:val="ListParagraph"/>
        <w:numPr>
          <w:ilvl w:val="0"/>
          <w:numId w:val="33"/>
        </w:numPr>
      </w:pPr>
      <w:r w:rsidRPr="00D8653C">
        <w:t>Be certain all necessary papers are attached to the claim form. (See instruction 3.) Only itemized bills are</w:t>
      </w:r>
      <w:r w:rsidRPr="00D8653C">
        <w:cr/>
        <w:t>acceptable.</w:t>
      </w:r>
    </w:p>
    <w:p w14:paraId="6872E445" w14:textId="77777777" w:rsidR="006C4D82" w:rsidRDefault="006C4D82" w:rsidP="006C4D82">
      <w:pPr>
        <w:pStyle w:val="ListParagraph"/>
        <w:numPr>
          <w:ilvl w:val="0"/>
          <w:numId w:val="33"/>
        </w:numPr>
      </w:pPr>
      <w:r w:rsidRPr="00D8653C">
        <w:t>On dental claims, it is necessary to submit charges to the major medical and dental insurance company of</w:t>
      </w:r>
      <w:r w:rsidRPr="00D8653C">
        <w:cr/>
        <w:t>the claimant, or parent(s)/guardian(s) if claimant is a minor. “Accident-related treatment to whole, sound,</w:t>
      </w:r>
      <w:r w:rsidRPr="00D8653C">
        <w:cr/>
        <w:t>natural teeth as a direct and independent result of an accident” must be stated on the form and bills. Please</w:t>
      </w:r>
      <w:r w:rsidRPr="00D8653C">
        <w:cr/>
        <w:t>forward a copy of the insurance company’s response to Little League International. Include the claimant’s</w:t>
      </w:r>
      <w:r w:rsidRPr="00D8653C">
        <w:cr/>
        <w:t>name, league ID, and year of the injury on the form.</w:t>
      </w:r>
      <w:r w:rsidRPr="00D8653C">
        <w:cr/>
      </w:r>
    </w:p>
    <w:p w14:paraId="1AAC2940" w14:textId="77777777" w:rsidR="006C4D82" w:rsidRDefault="006C4D82" w:rsidP="006C4D82">
      <w:pPr>
        <w:ind w:left="360"/>
        <w:rPr>
          <w:b/>
          <w:sz w:val="28"/>
        </w:rPr>
      </w:pPr>
      <w:r w:rsidRPr="00E266F0">
        <w:rPr>
          <w:b/>
          <w:sz w:val="28"/>
        </w:rPr>
        <w:t>PART II - LEAGUE STATEMENT</w:t>
      </w:r>
    </w:p>
    <w:p w14:paraId="59B72B3B" w14:textId="77777777" w:rsidR="006C4D82" w:rsidRPr="00E266F0" w:rsidRDefault="006C4D82" w:rsidP="006C4D82">
      <w:pPr>
        <w:ind w:left="360"/>
        <w:rPr>
          <w:b/>
          <w:sz w:val="28"/>
        </w:rPr>
      </w:pPr>
    </w:p>
    <w:p w14:paraId="63024C00" w14:textId="77777777" w:rsidR="006C4D82" w:rsidRDefault="006C4D82" w:rsidP="006C4D82">
      <w:pPr>
        <w:pStyle w:val="ListParagraph"/>
        <w:numPr>
          <w:ilvl w:val="0"/>
          <w:numId w:val="34"/>
        </w:numPr>
      </w:pPr>
      <w:r w:rsidRPr="00D8653C">
        <w:t xml:space="preserve">This section must be filled out, </w:t>
      </w:r>
      <w:proofErr w:type="gramStart"/>
      <w:r w:rsidRPr="00D8653C">
        <w:t>signed</w:t>
      </w:r>
      <w:proofErr w:type="gramEnd"/>
      <w:r w:rsidRPr="00D8653C">
        <w:t xml:space="preserve"> and dated by the league official</w:t>
      </w:r>
    </w:p>
    <w:p w14:paraId="6A2A8679" w14:textId="77777777" w:rsidR="006C4D82" w:rsidRDefault="006C4D82" w:rsidP="006C4D82">
      <w:pPr>
        <w:pStyle w:val="ListParagraph"/>
        <w:numPr>
          <w:ilvl w:val="0"/>
          <w:numId w:val="34"/>
        </w:numPr>
      </w:pPr>
      <w:r w:rsidRPr="00D8653C">
        <w:t>Fill out all sections, including check marks in the appropriate boxes for all categories. Do not leave any</w:t>
      </w:r>
      <w:r w:rsidRPr="00D8653C">
        <w:cr/>
        <w:t>section blank. This will cause a delay in processing your claim and a copy of the claim form will be</w:t>
      </w:r>
      <w:r w:rsidRPr="00D8653C">
        <w:cr/>
      </w:r>
      <w:r>
        <w:t>returned to you for completion.</w:t>
      </w:r>
    </w:p>
    <w:p w14:paraId="7C75AE10" w14:textId="77777777" w:rsidR="006C4D82" w:rsidRDefault="006C4D82" w:rsidP="006C4D82">
      <w:pPr>
        <w:ind w:left="360"/>
      </w:pPr>
    </w:p>
    <w:p w14:paraId="49A3A169" w14:textId="77777777" w:rsidR="006C4D82" w:rsidRPr="00E266F0" w:rsidRDefault="006C4D82" w:rsidP="006C4D82">
      <w:pPr>
        <w:ind w:left="360"/>
        <w:rPr>
          <w:b/>
          <w:sz w:val="24"/>
        </w:rPr>
      </w:pPr>
      <w:r w:rsidRPr="00E266F0">
        <w:rPr>
          <w:b/>
          <w:sz w:val="24"/>
        </w:rPr>
        <w:t>IMPORTANT: Notification of a claim should be filed with Little League International within 20 days of the incident for the current season.</w:t>
      </w:r>
    </w:p>
    <w:p w14:paraId="25740DE4" w14:textId="77777777" w:rsidR="006C4D82" w:rsidRDefault="006C4D82" w:rsidP="006C4D82">
      <w:pPr>
        <w:rPr>
          <w:rFonts w:ascii="Arial" w:hAnsi="Arial" w:cs="Arial"/>
          <w:b/>
          <w:color w:val="C00000"/>
          <w:sz w:val="24"/>
        </w:rPr>
      </w:pPr>
      <w:r>
        <w:rPr>
          <w:rFonts w:ascii="Arial" w:hAnsi="Arial" w:cs="Arial"/>
          <w:b/>
          <w:color w:val="C00000"/>
          <w:sz w:val="24"/>
        </w:rPr>
        <w:br w:type="page"/>
      </w:r>
    </w:p>
    <w:p w14:paraId="7045A803" w14:textId="77777777" w:rsidR="006C4D82" w:rsidRDefault="006C4D82" w:rsidP="006C4D82">
      <w:pPr>
        <w:rPr>
          <w:rFonts w:ascii="Arial" w:hAnsi="Arial" w:cs="Arial"/>
          <w:b/>
          <w:color w:val="C00000"/>
          <w:sz w:val="24"/>
        </w:rPr>
      </w:pPr>
      <w:r w:rsidRPr="00C624A8">
        <w:rPr>
          <w:rFonts w:ascii="Arial" w:hAnsi="Arial" w:cs="Arial"/>
          <w:b/>
          <w:color w:val="C00000"/>
          <w:sz w:val="24"/>
        </w:rPr>
        <w:lastRenderedPageBreak/>
        <w:t>Access the claim form online:</w:t>
      </w:r>
    </w:p>
    <w:p w14:paraId="3B4B602B" w14:textId="77777777" w:rsidR="006C4D82" w:rsidRPr="00C624A8" w:rsidRDefault="006C4D82" w:rsidP="006C4D82">
      <w:pPr>
        <w:ind w:left="2160" w:firstLine="720"/>
        <w:rPr>
          <w:rFonts w:ascii="Arial" w:hAnsi="Arial" w:cs="Arial"/>
          <w:b/>
          <w:sz w:val="24"/>
        </w:rPr>
      </w:pPr>
      <w:r w:rsidRPr="00C624A8">
        <w:rPr>
          <w:rFonts w:ascii="Arial" w:hAnsi="Arial" w:cs="Arial"/>
          <w:b/>
          <w:sz w:val="24"/>
        </w:rPr>
        <w:t xml:space="preserve"> </w:t>
      </w:r>
      <w:hyperlink r:id="rId48" w:history="1">
        <w:r w:rsidRPr="00BD6641">
          <w:rPr>
            <w:rStyle w:val="Hyperlink"/>
            <w:rFonts w:ascii="Arial" w:hAnsi="Arial" w:cs="Arial"/>
            <w:b/>
            <w:sz w:val="24"/>
          </w:rPr>
          <w:t>https://www.littleleague.org/downloads/accident-claim-form/</w:t>
        </w:r>
      </w:hyperlink>
      <w:r>
        <w:rPr>
          <w:rFonts w:ascii="Arial" w:hAnsi="Arial" w:cs="Arial"/>
          <w:b/>
          <w:sz w:val="24"/>
        </w:rPr>
        <w:t xml:space="preserve"> </w:t>
      </w:r>
    </w:p>
    <w:p w14:paraId="55B52CCF" w14:textId="77777777" w:rsidR="006C4D82" w:rsidRDefault="006C4D82" w:rsidP="006C4D82"/>
    <w:p w14:paraId="2284DD37" w14:textId="77777777" w:rsidR="006C4D82" w:rsidRDefault="006C4D82" w:rsidP="006C4D82">
      <w:pPr>
        <w:rPr>
          <w:noProof/>
        </w:rPr>
      </w:pPr>
    </w:p>
    <w:p w14:paraId="5E273C8D" w14:textId="77777777" w:rsidR="006C4D82" w:rsidRDefault="006C4D82" w:rsidP="006C4D82">
      <w:pPr>
        <w:jc w:val="center"/>
      </w:pPr>
      <w:r>
        <w:rPr>
          <w:noProof/>
        </w:rPr>
        <w:drawing>
          <wp:inline distT="0" distB="0" distL="0" distR="0" wp14:anchorId="38B4B735" wp14:editId="07E54233">
            <wp:extent cx="5695721" cy="7385130"/>
            <wp:effectExtent l="133350" t="114300" r="133985" b="1587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00533" cy="739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4AE88F" w14:textId="77777777" w:rsidR="006C4D82" w:rsidRDefault="006C4D82" w:rsidP="006C4D82">
      <w:pPr>
        <w:jc w:val="center"/>
      </w:pPr>
    </w:p>
    <w:p w14:paraId="2EC868AD" w14:textId="77777777" w:rsidR="006C4D82" w:rsidRDefault="006C4D82" w:rsidP="006C4D82">
      <w:pPr>
        <w:jc w:val="center"/>
      </w:pPr>
      <w:r>
        <w:rPr>
          <w:noProof/>
        </w:rPr>
        <w:drawing>
          <wp:inline distT="0" distB="0" distL="0" distR="0" wp14:anchorId="01295F1F" wp14:editId="2B32CB68">
            <wp:extent cx="5703459" cy="7388352"/>
            <wp:effectExtent l="133350" t="114300" r="126365" b="15557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3459" cy="7388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648D90" w14:textId="77777777" w:rsidR="006C4D82" w:rsidRDefault="006C4D82" w:rsidP="006C4D82"/>
    <w:p w14:paraId="0197A98E" w14:textId="77777777" w:rsidR="006C4D82" w:rsidRDefault="006C4D82" w:rsidP="006C4D82"/>
    <w:p w14:paraId="325050B4" w14:textId="77777777" w:rsidR="006C4D82" w:rsidRDefault="006C4D82" w:rsidP="006C4D82">
      <w:r>
        <w:br w:type="page"/>
      </w:r>
    </w:p>
    <w:p w14:paraId="4E34D1FF" w14:textId="77777777" w:rsidR="006C4D82" w:rsidRDefault="006C4D82" w:rsidP="006C4D82"/>
    <w:p w14:paraId="5B69095A" w14:textId="77777777" w:rsidR="006C4D82" w:rsidRDefault="006C4D82" w:rsidP="006C4D82">
      <w:pPr>
        <w:rPr>
          <w:rFonts w:ascii="Arial" w:hAnsi="Arial" w:cs="Arial"/>
          <w:b/>
          <w:color w:val="C00000"/>
          <w:sz w:val="24"/>
          <w:szCs w:val="24"/>
        </w:rPr>
      </w:pPr>
      <w:r w:rsidRPr="00C624A8">
        <w:rPr>
          <w:rFonts w:ascii="Arial" w:hAnsi="Arial" w:cs="Arial"/>
          <w:b/>
          <w:color w:val="C00000"/>
          <w:sz w:val="24"/>
          <w:szCs w:val="24"/>
        </w:rPr>
        <w:t>Access the injury form online:</w:t>
      </w:r>
    </w:p>
    <w:p w14:paraId="67989E74" w14:textId="77777777" w:rsidR="006C4D82" w:rsidRPr="00C624A8" w:rsidRDefault="006C4D82" w:rsidP="006C4D82">
      <w:pPr>
        <w:ind w:left="2160" w:firstLine="720"/>
        <w:rPr>
          <w:rFonts w:ascii="Arial" w:hAnsi="Arial" w:cs="Arial"/>
          <w:sz w:val="24"/>
          <w:szCs w:val="24"/>
        </w:rPr>
      </w:pPr>
      <w:r w:rsidRPr="00C624A8">
        <w:rPr>
          <w:rFonts w:ascii="Arial" w:hAnsi="Arial" w:cs="Arial"/>
          <w:b/>
          <w:color w:val="C00000"/>
          <w:sz w:val="24"/>
          <w:szCs w:val="24"/>
        </w:rPr>
        <w:t xml:space="preserve"> </w:t>
      </w:r>
      <w:hyperlink r:id="rId51" w:history="1">
        <w:r w:rsidRPr="00BD6641">
          <w:rPr>
            <w:rStyle w:val="Hyperlink"/>
            <w:rFonts w:ascii="Arial" w:hAnsi="Arial" w:cs="Arial"/>
            <w:sz w:val="24"/>
            <w:szCs w:val="24"/>
          </w:rPr>
          <w:t>https://www.littleleague.org/downloads/incident-injury-tracking-form/</w:t>
        </w:r>
      </w:hyperlink>
      <w:r>
        <w:rPr>
          <w:rFonts w:ascii="Arial" w:hAnsi="Arial" w:cs="Arial"/>
          <w:sz w:val="24"/>
          <w:szCs w:val="24"/>
        </w:rPr>
        <w:t xml:space="preserve"> </w:t>
      </w:r>
    </w:p>
    <w:p w14:paraId="6503C365" w14:textId="77777777" w:rsidR="006C4D82" w:rsidRDefault="006C4D82" w:rsidP="006C4D82">
      <w:pPr>
        <w:tabs>
          <w:tab w:val="left" w:pos="10890"/>
        </w:tabs>
        <w:jc w:val="center"/>
      </w:pPr>
    </w:p>
    <w:p w14:paraId="5C6BF22D" w14:textId="77777777" w:rsidR="006C4D82" w:rsidRDefault="006C4D82" w:rsidP="006C4D82">
      <w:pPr>
        <w:tabs>
          <w:tab w:val="left" w:pos="10890"/>
        </w:tabs>
        <w:jc w:val="center"/>
      </w:pPr>
    </w:p>
    <w:p w14:paraId="3436852F" w14:textId="77777777" w:rsidR="006C4D82" w:rsidRDefault="006C4D82" w:rsidP="006C4D82">
      <w:pPr>
        <w:tabs>
          <w:tab w:val="left" w:pos="10890"/>
        </w:tabs>
        <w:jc w:val="center"/>
      </w:pPr>
      <w:r>
        <w:rPr>
          <w:noProof/>
        </w:rPr>
        <w:drawing>
          <wp:inline distT="0" distB="0" distL="0" distR="0" wp14:anchorId="56B20F86" wp14:editId="080A7C9C">
            <wp:extent cx="4983913" cy="7259901"/>
            <wp:effectExtent l="133350" t="114300" r="140970" b="17018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8030" cy="7265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A037F0" w14:textId="77777777" w:rsidR="006C4D82" w:rsidRDefault="006C4D82" w:rsidP="006C4D82">
      <w:pPr>
        <w:jc w:val="center"/>
      </w:pPr>
    </w:p>
    <w:p w14:paraId="5F8EC030" w14:textId="77777777" w:rsidR="006C4D82" w:rsidRDefault="006C4D82" w:rsidP="006C4D82"/>
    <w:p w14:paraId="026FCEA7" w14:textId="77777777" w:rsidR="006C4D82" w:rsidRDefault="006C4D82" w:rsidP="006C4D82">
      <w:pPr>
        <w:rPr>
          <w:rFonts w:ascii="Arial" w:hAnsi="Arial" w:cs="Arial"/>
          <w:b/>
          <w:color w:val="C00000"/>
          <w:sz w:val="24"/>
          <w:szCs w:val="24"/>
        </w:rPr>
      </w:pPr>
      <w:r w:rsidRPr="00C624A8">
        <w:rPr>
          <w:rFonts w:ascii="Arial" w:hAnsi="Arial" w:cs="Arial"/>
          <w:b/>
          <w:color w:val="C00000"/>
          <w:sz w:val="24"/>
          <w:szCs w:val="24"/>
        </w:rPr>
        <w:t xml:space="preserve">Access the </w:t>
      </w:r>
      <w:r>
        <w:rPr>
          <w:rFonts w:ascii="Arial" w:hAnsi="Arial" w:cs="Arial"/>
          <w:b/>
          <w:color w:val="C00000"/>
          <w:sz w:val="24"/>
          <w:szCs w:val="24"/>
        </w:rPr>
        <w:t>Liability</w:t>
      </w:r>
      <w:r w:rsidRPr="00C624A8">
        <w:rPr>
          <w:rFonts w:ascii="Arial" w:hAnsi="Arial" w:cs="Arial"/>
          <w:b/>
          <w:color w:val="C00000"/>
          <w:sz w:val="24"/>
          <w:szCs w:val="24"/>
        </w:rPr>
        <w:t xml:space="preserve"> form online: </w:t>
      </w:r>
    </w:p>
    <w:p w14:paraId="16578EA6" w14:textId="77777777" w:rsidR="006C4D82" w:rsidRDefault="006C4D82" w:rsidP="006C4D82">
      <w:pPr>
        <w:ind w:left="2160" w:firstLine="720"/>
        <w:rPr>
          <w:noProof/>
        </w:rPr>
      </w:pPr>
      <w:r w:rsidRPr="00C624A8">
        <w:rPr>
          <w:rFonts w:ascii="Arial" w:hAnsi="Arial" w:cs="Arial"/>
          <w:b/>
          <w:color w:val="C00000"/>
          <w:sz w:val="24"/>
          <w:szCs w:val="24"/>
        </w:rPr>
        <w:t xml:space="preserve"> </w:t>
      </w:r>
      <w:hyperlink r:id="rId53" w:history="1">
        <w:r w:rsidRPr="00BD6641">
          <w:rPr>
            <w:rStyle w:val="Hyperlink"/>
            <w:rFonts w:ascii="Arial" w:hAnsi="Arial" w:cs="Arial"/>
            <w:sz w:val="24"/>
            <w:szCs w:val="24"/>
          </w:rPr>
          <w:t>https://www.littleleague.org/downloads/general-liability-claim-form/</w:t>
        </w:r>
      </w:hyperlink>
      <w:r>
        <w:rPr>
          <w:rFonts w:ascii="Arial" w:hAnsi="Arial" w:cs="Arial"/>
          <w:sz w:val="24"/>
          <w:szCs w:val="24"/>
        </w:rPr>
        <w:br/>
      </w:r>
    </w:p>
    <w:p w14:paraId="38082FB4" w14:textId="77777777" w:rsidR="006C4D82" w:rsidRDefault="006C4D82" w:rsidP="006C4D82">
      <w:pPr>
        <w:rPr>
          <w:noProof/>
        </w:rPr>
      </w:pPr>
      <w:r>
        <w:rPr>
          <w:noProof/>
        </w:rPr>
        <w:drawing>
          <wp:anchor distT="0" distB="0" distL="114300" distR="114300" simplePos="0" relativeHeight="251700736" behindDoc="0" locked="0" layoutInCell="1" allowOverlap="1" wp14:anchorId="155B1E47" wp14:editId="63A546B5">
            <wp:simplePos x="0" y="0"/>
            <wp:positionH relativeFrom="column">
              <wp:posOffset>680085</wp:posOffset>
            </wp:positionH>
            <wp:positionV relativeFrom="paragraph">
              <wp:posOffset>153670</wp:posOffset>
            </wp:positionV>
            <wp:extent cx="5660390" cy="7259955"/>
            <wp:effectExtent l="133350" t="114300" r="149860" b="16954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60390" cy="7259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D1ADC1E" w14:textId="77777777" w:rsidR="006C4D82" w:rsidRDefault="006C4D82" w:rsidP="006C4D82">
      <w:pPr>
        <w:rPr>
          <w:noProof/>
        </w:rPr>
      </w:pPr>
    </w:p>
    <w:p w14:paraId="7A7B2890" w14:textId="77777777" w:rsidR="006C4D82" w:rsidRDefault="006C4D82" w:rsidP="006C4D82">
      <w:pPr>
        <w:rPr>
          <w:noProof/>
        </w:rPr>
      </w:pPr>
    </w:p>
    <w:p w14:paraId="61D008F5" w14:textId="77777777" w:rsidR="006C4D82" w:rsidRDefault="006C4D82" w:rsidP="006C4D82">
      <w:pPr>
        <w:rPr>
          <w:noProof/>
        </w:rPr>
      </w:pPr>
    </w:p>
    <w:p w14:paraId="04F48788" w14:textId="77777777" w:rsidR="006C4D82" w:rsidRDefault="006C4D82" w:rsidP="006C4D82">
      <w:pPr>
        <w:rPr>
          <w:noProof/>
        </w:rPr>
      </w:pPr>
    </w:p>
    <w:p w14:paraId="34002ECB" w14:textId="77777777" w:rsidR="006C4D82" w:rsidRDefault="006C4D82" w:rsidP="006C4D82">
      <w:pPr>
        <w:rPr>
          <w:noProof/>
        </w:rPr>
      </w:pPr>
    </w:p>
    <w:p w14:paraId="060FF90B" w14:textId="77777777" w:rsidR="006C4D82" w:rsidRDefault="006C4D82" w:rsidP="006C4D82">
      <w:pPr>
        <w:rPr>
          <w:noProof/>
        </w:rPr>
      </w:pPr>
    </w:p>
    <w:p w14:paraId="2DD1BF90" w14:textId="77777777" w:rsidR="006C4D82" w:rsidRDefault="006C4D82" w:rsidP="006C4D82">
      <w:pPr>
        <w:rPr>
          <w:noProof/>
        </w:rPr>
      </w:pPr>
    </w:p>
    <w:p w14:paraId="62AEC35D" w14:textId="77777777" w:rsidR="006C4D82" w:rsidRDefault="006C4D82" w:rsidP="006C4D82">
      <w:pPr>
        <w:rPr>
          <w:noProof/>
        </w:rPr>
      </w:pPr>
    </w:p>
    <w:p w14:paraId="6589AEA2" w14:textId="77777777" w:rsidR="006C4D82" w:rsidRDefault="006C4D82" w:rsidP="006C4D82">
      <w:pPr>
        <w:rPr>
          <w:noProof/>
        </w:rPr>
      </w:pPr>
    </w:p>
    <w:p w14:paraId="6DFD739C" w14:textId="77777777" w:rsidR="006C4D82" w:rsidRDefault="006C4D82" w:rsidP="006C4D82">
      <w:pPr>
        <w:rPr>
          <w:noProof/>
        </w:rPr>
      </w:pPr>
    </w:p>
    <w:p w14:paraId="2F49240E" w14:textId="77777777" w:rsidR="006C4D82" w:rsidRDefault="006C4D82" w:rsidP="006C4D82">
      <w:pPr>
        <w:rPr>
          <w:noProof/>
        </w:rPr>
      </w:pPr>
    </w:p>
    <w:p w14:paraId="23F8F4A5" w14:textId="77777777" w:rsidR="006C4D82" w:rsidRDefault="006C4D82" w:rsidP="006C4D82">
      <w:pPr>
        <w:rPr>
          <w:noProof/>
        </w:rPr>
      </w:pPr>
    </w:p>
    <w:p w14:paraId="20CE2354" w14:textId="77777777" w:rsidR="006C4D82" w:rsidRDefault="006C4D82" w:rsidP="006C4D82">
      <w:pPr>
        <w:rPr>
          <w:noProof/>
        </w:rPr>
      </w:pPr>
    </w:p>
    <w:p w14:paraId="1F2E08A3" w14:textId="77777777" w:rsidR="006C4D82" w:rsidRDefault="006C4D82" w:rsidP="006C4D82">
      <w:pPr>
        <w:rPr>
          <w:noProof/>
        </w:rPr>
      </w:pPr>
    </w:p>
    <w:p w14:paraId="440E14C1" w14:textId="77777777" w:rsidR="006C4D82" w:rsidRDefault="006C4D82" w:rsidP="006C4D82">
      <w:pPr>
        <w:rPr>
          <w:noProof/>
        </w:rPr>
      </w:pPr>
    </w:p>
    <w:p w14:paraId="6B3F0B26" w14:textId="77777777" w:rsidR="006C4D82" w:rsidRDefault="006C4D82" w:rsidP="006C4D82">
      <w:pPr>
        <w:rPr>
          <w:noProof/>
        </w:rPr>
      </w:pPr>
    </w:p>
    <w:p w14:paraId="6C9BA53E" w14:textId="77777777" w:rsidR="006C4D82" w:rsidRDefault="006C4D82" w:rsidP="006C4D82">
      <w:pPr>
        <w:rPr>
          <w:noProof/>
        </w:rPr>
      </w:pPr>
    </w:p>
    <w:p w14:paraId="2A1F1FDB" w14:textId="77777777" w:rsidR="006C4D82" w:rsidRDefault="006C4D82" w:rsidP="006C4D82">
      <w:pPr>
        <w:rPr>
          <w:noProof/>
        </w:rPr>
      </w:pPr>
    </w:p>
    <w:p w14:paraId="0715D06E" w14:textId="77777777" w:rsidR="006C4D82" w:rsidRDefault="006C4D82" w:rsidP="006C4D82">
      <w:pPr>
        <w:rPr>
          <w:noProof/>
        </w:rPr>
      </w:pPr>
    </w:p>
    <w:p w14:paraId="6AE9C474" w14:textId="77777777" w:rsidR="006C4D82" w:rsidRDefault="006C4D82" w:rsidP="006C4D82">
      <w:pPr>
        <w:rPr>
          <w:noProof/>
        </w:rPr>
      </w:pPr>
    </w:p>
    <w:p w14:paraId="252294B2" w14:textId="77777777" w:rsidR="006C4D82" w:rsidRDefault="006C4D82" w:rsidP="006C4D82">
      <w:pPr>
        <w:rPr>
          <w:noProof/>
        </w:rPr>
      </w:pPr>
    </w:p>
    <w:p w14:paraId="3AAF4290" w14:textId="77777777" w:rsidR="006C4D82" w:rsidRDefault="006C4D82" w:rsidP="006C4D82">
      <w:pPr>
        <w:rPr>
          <w:noProof/>
        </w:rPr>
      </w:pPr>
    </w:p>
    <w:p w14:paraId="7099563E" w14:textId="77777777" w:rsidR="006C4D82" w:rsidRDefault="006C4D82" w:rsidP="006C4D82">
      <w:pPr>
        <w:rPr>
          <w:noProof/>
        </w:rPr>
      </w:pPr>
    </w:p>
    <w:p w14:paraId="458E70C0" w14:textId="77777777" w:rsidR="006C4D82" w:rsidRDefault="006C4D82" w:rsidP="006C4D82">
      <w:pPr>
        <w:rPr>
          <w:noProof/>
        </w:rPr>
      </w:pPr>
    </w:p>
    <w:p w14:paraId="048842B5" w14:textId="77777777" w:rsidR="006C4D82" w:rsidRDefault="006C4D82" w:rsidP="006C4D82">
      <w:pPr>
        <w:rPr>
          <w:noProof/>
        </w:rPr>
      </w:pPr>
    </w:p>
    <w:p w14:paraId="7A73BBC5" w14:textId="77777777" w:rsidR="006C4D82" w:rsidRDefault="006C4D82" w:rsidP="006C4D82">
      <w:pPr>
        <w:rPr>
          <w:noProof/>
        </w:rPr>
      </w:pPr>
    </w:p>
    <w:p w14:paraId="44F7603D" w14:textId="77777777" w:rsidR="006C4D82" w:rsidRDefault="006C4D82" w:rsidP="006C4D82">
      <w:pPr>
        <w:rPr>
          <w:noProof/>
        </w:rPr>
      </w:pPr>
    </w:p>
    <w:p w14:paraId="6133DEBF" w14:textId="77777777" w:rsidR="006C4D82" w:rsidRDefault="006C4D82" w:rsidP="006C4D82">
      <w:pPr>
        <w:rPr>
          <w:noProof/>
        </w:rPr>
      </w:pPr>
    </w:p>
    <w:p w14:paraId="1DF53662" w14:textId="77777777" w:rsidR="006C4D82" w:rsidRDefault="006C4D82" w:rsidP="006C4D82">
      <w:pPr>
        <w:rPr>
          <w:noProof/>
        </w:rPr>
      </w:pPr>
    </w:p>
    <w:p w14:paraId="6333FDC7" w14:textId="77777777" w:rsidR="006C4D82" w:rsidRDefault="006C4D82" w:rsidP="006C4D82">
      <w:pPr>
        <w:rPr>
          <w:noProof/>
        </w:rPr>
      </w:pPr>
    </w:p>
    <w:p w14:paraId="5C9BB3A0" w14:textId="77777777" w:rsidR="006C4D82" w:rsidRDefault="006C4D82" w:rsidP="006C4D82">
      <w:pPr>
        <w:rPr>
          <w:noProof/>
        </w:rPr>
      </w:pPr>
    </w:p>
    <w:p w14:paraId="5C46F663" w14:textId="77777777" w:rsidR="006C4D82" w:rsidRDefault="006C4D82" w:rsidP="006C4D82">
      <w:pPr>
        <w:rPr>
          <w:noProof/>
        </w:rPr>
      </w:pPr>
    </w:p>
    <w:p w14:paraId="29671812" w14:textId="77777777" w:rsidR="006C4D82" w:rsidRDefault="006C4D82" w:rsidP="006C4D82">
      <w:pPr>
        <w:rPr>
          <w:noProof/>
        </w:rPr>
      </w:pPr>
    </w:p>
    <w:p w14:paraId="731337CA" w14:textId="77777777" w:rsidR="006C4D82" w:rsidRDefault="006C4D82" w:rsidP="006C4D82">
      <w:pPr>
        <w:rPr>
          <w:noProof/>
        </w:rPr>
      </w:pPr>
    </w:p>
    <w:p w14:paraId="435024A3" w14:textId="77777777" w:rsidR="006C4D82" w:rsidRDefault="006C4D82" w:rsidP="006C4D82">
      <w:pPr>
        <w:rPr>
          <w:noProof/>
        </w:rPr>
      </w:pPr>
    </w:p>
    <w:p w14:paraId="749A5C8D" w14:textId="77777777" w:rsidR="006C4D82" w:rsidRDefault="006C4D82" w:rsidP="006C4D82">
      <w:pPr>
        <w:rPr>
          <w:noProof/>
        </w:rPr>
      </w:pPr>
    </w:p>
    <w:p w14:paraId="60DD772B" w14:textId="77777777" w:rsidR="006C4D82" w:rsidRDefault="006C4D82" w:rsidP="006C4D82">
      <w:pPr>
        <w:rPr>
          <w:noProof/>
        </w:rPr>
      </w:pPr>
    </w:p>
    <w:p w14:paraId="2B31A6D5" w14:textId="77777777" w:rsidR="006C4D82" w:rsidRDefault="006C4D82" w:rsidP="006C4D82">
      <w:pPr>
        <w:rPr>
          <w:noProof/>
        </w:rPr>
      </w:pPr>
    </w:p>
    <w:p w14:paraId="2AD9F6AC" w14:textId="77777777" w:rsidR="006C4D82" w:rsidRDefault="006C4D82" w:rsidP="006C4D82">
      <w:pPr>
        <w:rPr>
          <w:noProof/>
        </w:rPr>
      </w:pPr>
    </w:p>
    <w:p w14:paraId="06D8EE4B" w14:textId="77777777" w:rsidR="006C4D82" w:rsidRDefault="006C4D82" w:rsidP="006C4D82">
      <w:pPr>
        <w:rPr>
          <w:noProof/>
        </w:rPr>
      </w:pPr>
    </w:p>
    <w:p w14:paraId="4B3A6380" w14:textId="77777777" w:rsidR="006C4D82" w:rsidRDefault="006C4D82" w:rsidP="006C4D82">
      <w:pPr>
        <w:rPr>
          <w:noProof/>
        </w:rPr>
      </w:pPr>
    </w:p>
    <w:p w14:paraId="1A07FE71" w14:textId="77777777" w:rsidR="006C4D82" w:rsidRDefault="006C4D82" w:rsidP="006C4D82">
      <w:pPr>
        <w:rPr>
          <w:noProof/>
        </w:rPr>
      </w:pPr>
    </w:p>
    <w:p w14:paraId="3FB8FFD4" w14:textId="77777777" w:rsidR="006C4D82" w:rsidRDefault="006C4D82" w:rsidP="006C4D82">
      <w:pPr>
        <w:rPr>
          <w:noProof/>
        </w:rPr>
      </w:pPr>
    </w:p>
    <w:p w14:paraId="373B4C7F" w14:textId="77777777" w:rsidR="006C4D82" w:rsidRDefault="006C4D82" w:rsidP="006C4D82">
      <w:pPr>
        <w:rPr>
          <w:noProof/>
        </w:rPr>
      </w:pPr>
    </w:p>
    <w:p w14:paraId="78F26DDD" w14:textId="77777777" w:rsidR="006C4D82" w:rsidRDefault="006C4D82" w:rsidP="006C4D82">
      <w:pPr>
        <w:rPr>
          <w:noProof/>
        </w:rPr>
      </w:pPr>
    </w:p>
    <w:p w14:paraId="076DAD4D" w14:textId="77777777" w:rsidR="006C4D82" w:rsidRDefault="006C4D82" w:rsidP="006C4D82">
      <w:pPr>
        <w:rPr>
          <w:noProof/>
        </w:rPr>
      </w:pPr>
    </w:p>
    <w:p w14:paraId="159E19C0" w14:textId="77777777" w:rsidR="006C4D82" w:rsidRDefault="006C4D82" w:rsidP="006C4D82">
      <w:pPr>
        <w:rPr>
          <w:noProof/>
        </w:rPr>
      </w:pPr>
    </w:p>
    <w:p w14:paraId="6D4E85C2" w14:textId="77777777" w:rsidR="006C4D82" w:rsidRPr="00B56095" w:rsidRDefault="006C4D82" w:rsidP="006C4D82">
      <w:pPr>
        <w:jc w:val="center"/>
        <w:rPr>
          <w:rFonts w:ascii="Arial" w:hAnsi="Arial" w:cs="Arial"/>
          <w:sz w:val="24"/>
          <w:szCs w:val="24"/>
        </w:rPr>
      </w:pPr>
      <w:r w:rsidRPr="000D4F1B">
        <w:rPr>
          <w:noProof/>
        </w:rPr>
        <w:t xml:space="preserve"> </w:t>
      </w:r>
      <w:r>
        <w:rPr>
          <w:noProof/>
        </w:rPr>
        <w:drawing>
          <wp:inline distT="0" distB="0" distL="0" distR="0" wp14:anchorId="56968171" wp14:editId="66F0B745">
            <wp:extent cx="5686425" cy="72866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86425" cy="7286625"/>
                    </a:xfrm>
                    <a:prstGeom prst="rect">
                      <a:avLst/>
                    </a:prstGeom>
                  </pic:spPr>
                </pic:pic>
              </a:graphicData>
            </a:graphic>
          </wp:inline>
        </w:drawing>
      </w:r>
    </w:p>
    <w:p w14:paraId="786E475A" w14:textId="77777777" w:rsidR="006C4D82" w:rsidRDefault="006C4D82" w:rsidP="006C4D82"/>
    <w:p w14:paraId="39B44CD8" w14:textId="77777777" w:rsidR="006C4D82" w:rsidRDefault="006C4D82" w:rsidP="006C4D82"/>
    <w:p w14:paraId="54F4CBC4" w14:textId="77777777" w:rsidR="006C4D82" w:rsidRDefault="006C4D82" w:rsidP="006C4D82"/>
    <w:p w14:paraId="4E39FB1D" w14:textId="77777777" w:rsidR="006C4D82" w:rsidRDefault="006C4D82" w:rsidP="006C4D82"/>
    <w:p w14:paraId="21636A5E" w14:textId="77777777" w:rsidR="006C4D82" w:rsidRDefault="006C4D82" w:rsidP="006C4D82"/>
    <w:p w14:paraId="7DF46206" w14:textId="77777777" w:rsidR="006C4D82" w:rsidRDefault="006C4D82" w:rsidP="006C4D82">
      <w:pPr>
        <w:sectPr w:rsidR="006C4D82" w:rsidSect="008A35C4">
          <w:headerReference w:type="default" r:id="rId56"/>
          <w:pgSz w:w="12240" w:h="15840"/>
          <w:pgMar w:top="1152" w:right="1008" w:bottom="115" w:left="1008" w:header="720" w:footer="720" w:gutter="0"/>
          <w:cols w:space="720"/>
        </w:sectPr>
      </w:pPr>
    </w:p>
    <w:p w14:paraId="23618421" w14:textId="77777777" w:rsidR="006C4D82" w:rsidRPr="000D4F1B" w:rsidRDefault="006C4D82" w:rsidP="006C4D82">
      <w:pPr>
        <w:spacing w:before="418" w:line="282" w:lineRule="exact"/>
        <w:jc w:val="center"/>
        <w:textAlignment w:val="baseline"/>
        <w:rPr>
          <w:rFonts w:ascii="Arial" w:eastAsia="Arial" w:hAnsi="Arial"/>
          <w:b/>
          <w:color w:val="000000"/>
          <w:spacing w:val="1"/>
          <w:sz w:val="36"/>
        </w:rPr>
      </w:pPr>
      <w:r w:rsidRPr="000D4F1B">
        <w:rPr>
          <w:rFonts w:ascii="Arial" w:eastAsia="Arial" w:hAnsi="Arial"/>
          <w:b/>
          <w:color w:val="000000"/>
          <w:spacing w:val="1"/>
          <w:sz w:val="36"/>
        </w:rPr>
        <w:lastRenderedPageBreak/>
        <w:t>Snack Bar Management and Safety Procedures</w:t>
      </w:r>
    </w:p>
    <w:p w14:paraId="6F16BAE1" w14:textId="77777777" w:rsidR="006C4D82" w:rsidRDefault="006C4D82" w:rsidP="006C4D82">
      <w:pPr>
        <w:spacing w:before="214" w:line="307"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Every team Manager within DNLL is responsible to provide Snack Bar coverage on designated days by enlisting the help of parent volunteers. </w:t>
      </w:r>
    </w:p>
    <w:p w14:paraId="560C4239" w14:textId="77777777" w:rsidR="006C4D82" w:rsidRPr="000D4F1B" w:rsidRDefault="006C4D82" w:rsidP="006C4D82">
      <w:pPr>
        <w:spacing w:before="214" w:line="307"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The DNLL Snack Bar, located behind the backstop at Moulton Field, is a significant revenue generator for DNLL. Maximizing snack bar revenue enables DNLL to charge the lowest registration fee within District 15.</w:t>
      </w:r>
    </w:p>
    <w:p w14:paraId="2F55618B" w14:textId="77777777" w:rsidR="006C4D82" w:rsidRDefault="006C4D82" w:rsidP="006C4D82">
      <w:pPr>
        <w:spacing w:before="197" w:line="308"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The DNLL Snack Bar is managed by the DNLL Snack Bar Manager and serves basic concessions: hot/cold drinks, candy, popcorn, ice cream, slush, pretzels, hot </w:t>
      </w:r>
      <w:proofErr w:type="gramStart"/>
      <w:r w:rsidRPr="000D4F1B">
        <w:rPr>
          <w:rFonts w:ascii="Arial" w:eastAsia="Arial" w:hAnsi="Arial" w:cs="Arial"/>
          <w:color w:val="000000"/>
          <w:sz w:val="24"/>
          <w:szCs w:val="24"/>
        </w:rPr>
        <w:t>dogs</w:t>
      </w:r>
      <w:proofErr w:type="gramEnd"/>
      <w:r w:rsidRPr="000D4F1B">
        <w:rPr>
          <w:rFonts w:ascii="Arial" w:eastAsia="Arial" w:hAnsi="Arial" w:cs="Arial"/>
          <w:color w:val="000000"/>
          <w:sz w:val="24"/>
          <w:szCs w:val="24"/>
        </w:rPr>
        <w:t xml:space="preserve"> and pizza. </w:t>
      </w:r>
    </w:p>
    <w:p w14:paraId="798BED5B" w14:textId="77777777" w:rsidR="006C4D82" w:rsidRPr="000D4F1B" w:rsidRDefault="006C4D82" w:rsidP="006C4D82">
      <w:pPr>
        <w:spacing w:before="197" w:line="308"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The Snack Bar schedule is produced the Snack Bar Manager, posted inside the Snack Bar and the DNLL web site.</w:t>
      </w:r>
    </w:p>
    <w:p w14:paraId="081DB06D" w14:textId="77777777" w:rsidR="006C4D82" w:rsidRDefault="006C4D82" w:rsidP="006C4D82">
      <w:pPr>
        <w:spacing w:before="204" w:line="307" w:lineRule="exact"/>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Prior to the start of each season DNLL Snack Bar Manager inspects concession equipment and recommends items needing replacement to the Board of Directors. Recent equipment replacements include a hot dog roller, popcorn machine, slush machine and refrigerator. </w:t>
      </w:r>
    </w:p>
    <w:p w14:paraId="7605FC84" w14:textId="77777777" w:rsidR="006C4D82" w:rsidRPr="000D4F1B" w:rsidRDefault="006C4D82" w:rsidP="006C4D82">
      <w:pPr>
        <w:spacing w:before="204" w:line="307" w:lineRule="exact"/>
        <w:textAlignment w:val="baseline"/>
        <w:rPr>
          <w:rFonts w:ascii="Arial" w:eastAsia="Arial" w:hAnsi="Arial" w:cs="Arial"/>
          <w:color w:val="000000"/>
          <w:sz w:val="24"/>
          <w:szCs w:val="24"/>
        </w:rPr>
      </w:pPr>
      <w:r w:rsidRPr="000D4F1B">
        <w:rPr>
          <w:rFonts w:ascii="Arial" w:eastAsia="Arial" w:hAnsi="Arial" w:cs="Arial"/>
          <w:color w:val="000000"/>
          <w:sz w:val="24"/>
          <w:szCs w:val="24"/>
        </w:rPr>
        <w:t>Any Snack Bar Volunteer that identifies defective equipment should contact the Snack Bar Manager for replacement.</w:t>
      </w:r>
    </w:p>
    <w:p w14:paraId="5EB559A0" w14:textId="77777777" w:rsidR="006C4D82" w:rsidRPr="000D4F1B" w:rsidRDefault="006C4D82" w:rsidP="006C4D82">
      <w:pPr>
        <w:spacing w:before="200" w:line="308" w:lineRule="exact"/>
        <w:ind w:right="144"/>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Snack Bar Volunteers should check the DNLL website </w:t>
      </w:r>
      <w:hyperlink r:id="rId57">
        <w:r w:rsidRPr="000D4F1B">
          <w:rPr>
            <w:rFonts w:ascii="Arial" w:eastAsia="Arial" w:hAnsi="Arial" w:cs="Arial"/>
            <w:color w:val="0000FF"/>
            <w:sz w:val="24"/>
            <w:szCs w:val="24"/>
            <w:u w:val="single"/>
          </w:rPr>
          <w:t>www.danversnats.com</w:t>
        </w:r>
      </w:hyperlink>
      <w:r w:rsidRPr="000D4F1B">
        <w:rPr>
          <w:rFonts w:ascii="Arial" w:eastAsia="Arial" w:hAnsi="Arial" w:cs="Arial"/>
          <w:color w:val="000000"/>
          <w:sz w:val="24"/>
          <w:szCs w:val="24"/>
        </w:rPr>
        <w:t xml:space="preserve"> on inclement weather days before reporting for duty. </w:t>
      </w:r>
      <w:r>
        <w:rPr>
          <w:rFonts w:ascii="Arial" w:eastAsia="Arial" w:hAnsi="Arial" w:cs="Arial"/>
          <w:color w:val="000000"/>
          <w:sz w:val="24"/>
          <w:szCs w:val="24"/>
        </w:rPr>
        <w:br/>
      </w:r>
      <w:r w:rsidRPr="000D4F1B">
        <w:rPr>
          <w:rFonts w:ascii="Arial" w:eastAsia="Arial" w:hAnsi="Arial" w:cs="Arial"/>
          <w:color w:val="000000"/>
          <w:sz w:val="24"/>
          <w:szCs w:val="24"/>
        </w:rPr>
        <w:t>General rule of thumb: if the fields are open, then so is the snack bar.</w:t>
      </w:r>
    </w:p>
    <w:p w14:paraId="6E3C2AC3" w14:textId="77777777" w:rsidR="006C4D82" w:rsidRPr="000D4F1B" w:rsidRDefault="006C4D82" w:rsidP="006C4D82">
      <w:pPr>
        <w:spacing w:before="174" w:line="332" w:lineRule="exact"/>
        <w:ind w:right="216"/>
        <w:textAlignment w:val="baseline"/>
        <w:rPr>
          <w:rFonts w:ascii="Arial" w:eastAsia="Arial" w:hAnsi="Arial" w:cs="Arial"/>
          <w:color w:val="000000"/>
          <w:sz w:val="24"/>
          <w:szCs w:val="24"/>
        </w:rPr>
      </w:pPr>
      <w:r w:rsidRPr="000D4F1B">
        <w:rPr>
          <w:rFonts w:ascii="Arial" w:eastAsia="Arial" w:hAnsi="Arial" w:cs="Arial"/>
          <w:color w:val="000000"/>
          <w:sz w:val="24"/>
          <w:szCs w:val="24"/>
        </w:rPr>
        <w:t>The suggested "Snack Bar Team" consists of two adults per shift, and the recommended shift is two to three hours long.</w:t>
      </w:r>
    </w:p>
    <w:p w14:paraId="15415A4D" w14:textId="77777777" w:rsidR="006C4D82" w:rsidRPr="000D4F1B" w:rsidRDefault="006C4D82" w:rsidP="006C4D82">
      <w:pPr>
        <w:spacing w:before="171" w:line="326" w:lineRule="exact"/>
        <w:ind w:right="360"/>
        <w:textAlignment w:val="baseline"/>
        <w:rPr>
          <w:rFonts w:ascii="Arial" w:eastAsia="Arial" w:hAnsi="Arial" w:cs="Arial"/>
          <w:color w:val="000000"/>
          <w:sz w:val="24"/>
          <w:szCs w:val="24"/>
        </w:rPr>
      </w:pPr>
      <w:r w:rsidRPr="000D4F1B">
        <w:rPr>
          <w:rFonts w:ascii="Arial" w:eastAsia="Arial" w:hAnsi="Arial" w:cs="Arial"/>
          <w:color w:val="000000"/>
          <w:sz w:val="24"/>
          <w:szCs w:val="24"/>
        </w:rPr>
        <w:t>Snack Bar Volunteers should use caution when enlisting younger helpers, as the hot dog roller is hot when in use and hot beverages are often being served.</w:t>
      </w:r>
    </w:p>
    <w:p w14:paraId="0731FF56" w14:textId="77777777" w:rsidR="006C4D82" w:rsidRPr="00B56095" w:rsidRDefault="006C4D82" w:rsidP="006C4D82">
      <w:pPr>
        <w:spacing w:before="179" w:line="328" w:lineRule="exact"/>
        <w:textAlignment w:val="baseline"/>
        <w:rPr>
          <w:rFonts w:ascii="Arial" w:eastAsia="Arial" w:hAnsi="Arial" w:cs="Arial"/>
          <w:b/>
          <w:color w:val="000000"/>
          <w:sz w:val="24"/>
          <w:szCs w:val="24"/>
        </w:rPr>
      </w:pPr>
      <w:r w:rsidRPr="00B56095">
        <w:rPr>
          <w:rFonts w:ascii="Arial" w:eastAsia="Arial" w:hAnsi="Arial" w:cs="Arial"/>
          <w:b/>
          <w:color w:val="000000"/>
          <w:sz w:val="24"/>
          <w:szCs w:val="24"/>
        </w:rPr>
        <w:t>Please adhere to the following safety guidelines to ensure both the safety of our patrons and volunteers working the snack bar:</w:t>
      </w:r>
    </w:p>
    <w:p w14:paraId="241D4509" w14:textId="77777777" w:rsidR="006C4D82" w:rsidRPr="000D4F1B" w:rsidRDefault="006C4D82" w:rsidP="006C4D82">
      <w:pPr>
        <w:numPr>
          <w:ilvl w:val="0"/>
          <w:numId w:val="7"/>
        </w:numPr>
        <w:tabs>
          <w:tab w:val="clear" w:pos="360"/>
          <w:tab w:val="left" w:pos="792"/>
        </w:tabs>
        <w:spacing w:before="201" w:line="276" w:lineRule="auto"/>
        <w:ind w:left="792" w:right="216"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All snack bar volunteers must frequently wash hands. (See Attachment # 4: "Volunteers Must Wash Hands" poster displayed in snack bar.)</w:t>
      </w:r>
    </w:p>
    <w:p w14:paraId="11EE25FE" w14:textId="77777777" w:rsidR="006C4D82" w:rsidRPr="000D4F1B" w:rsidRDefault="006C4D82" w:rsidP="006C4D82">
      <w:pPr>
        <w:numPr>
          <w:ilvl w:val="0"/>
          <w:numId w:val="7"/>
        </w:numPr>
        <w:tabs>
          <w:tab w:val="clear" w:pos="360"/>
          <w:tab w:val="left" w:pos="792"/>
        </w:tabs>
        <w:spacing w:before="69" w:line="276" w:lineRule="auto"/>
        <w:ind w:left="792" w:hanging="360"/>
        <w:jc w:val="both"/>
        <w:textAlignment w:val="baseline"/>
        <w:rPr>
          <w:rFonts w:ascii="Arial" w:eastAsia="Arial" w:hAnsi="Arial" w:cs="Arial"/>
          <w:color w:val="000000"/>
          <w:spacing w:val="1"/>
          <w:sz w:val="24"/>
          <w:szCs w:val="24"/>
        </w:rPr>
      </w:pPr>
      <w:r w:rsidRPr="000D4F1B">
        <w:rPr>
          <w:rFonts w:ascii="Arial" w:eastAsia="Arial" w:hAnsi="Arial" w:cs="Arial"/>
          <w:color w:val="000000"/>
          <w:spacing w:val="1"/>
          <w:sz w:val="24"/>
          <w:szCs w:val="24"/>
        </w:rPr>
        <w:t xml:space="preserve">Proper food handling procedures must be </w:t>
      </w:r>
      <w:proofErr w:type="gramStart"/>
      <w:r w:rsidRPr="000D4F1B">
        <w:rPr>
          <w:rFonts w:ascii="Arial" w:eastAsia="Arial" w:hAnsi="Arial" w:cs="Arial"/>
          <w:color w:val="000000"/>
          <w:spacing w:val="1"/>
          <w:sz w:val="24"/>
          <w:szCs w:val="24"/>
        </w:rPr>
        <w:t>followed at all times</w:t>
      </w:r>
      <w:proofErr w:type="gramEnd"/>
      <w:r w:rsidRPr="000D4F1B">
        <w:rPr>
          <w:rFonts w:ascii="Arial" w:eastAsia="Arial" w:hAnsi="Arial" w:cs="Arial"/>
          <w:color w:val="000000"/>
          <w:spacing w:val="1"/>
          <w:sz w:val="24"/>
          <w:szCs w:val="24"/>
        </w:rPr>
        <w:t>.</w:t>
      </w:r>
    </w:p>
    <w:p w14:paraId="78342BD4" w14:textId="77777777" w:rsidR="006C4D82" w:rsidRPr="000D4F1B" w:rsidRDefault="006C4D82" w:rsidP="006C4D82">
      <w:pPr>
        <w:numPr>
          <w:ilvl w:val="0"/>
          <w:numId w:val="7"/>
        </w:numPr>
        <w:tabs>
          <w:tab w:val="clear" w:pos="360"/>
          <w:tab w:val="left" w:pos="792"/>
        </w:tabs>
        <w:spacing w:before="70"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Gloves are prov</w:t>
      </w:r>
      <w:r>
        <w:rPr>
          <w:rFonts w:ascii="Arial" w:eastAsia="Arial" w:hAnsi="Arial" w:cs="Arial"/>
          <w:color w:val="000000"/>
          <w:sz w:val="24"/>
          <w:szCs w:val="24"/>
        </w:rPr>
        <w:t>id</w:t>
      </w:r>
      <w:r w:rsidRPr="000D4F1B">
        <w:rPr>
          <w:rFonts w:ascii="Arial" w:eastAsia="Arial" w:hAnsi="Arial" w:cs="Arial"/>
          <w:color w:val="000000"/>
          <w:sz w:val="24"/>
          <w:szCs w:val="24"/>
        </w:rPr>
        <w:t>ed and MUST be worn by all who handle food.</w:t>
      </w:r>
    </w:p>
    <w:p w14:paraId="04826AD1" w14:textId="77777777" w:rsidR="006C4D82" w:rsidRPr="000D4F1B" w:rsidRDefault="006C4D82" w:rsidP="006C4D82">
      <w:pPr>
        <w:numPr>
          <w:ilvl w:val="0"/>
          <w:numId w:val="7"/>
        </w:numPr>
        <w:tabs>
          <w:tab w:val="clear" w:pos="360"/>
          <w:tab w:val="left" w:pos="792"/>
        </w:tabs>
        <w:spacing w:before="65"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All snack bar equipment shall be stored safely and checked regularly.</w:t>
      </w:r>
    </w:p>
    <w:p w14:paraId="1A487EB6" w14:textId="77777777" w:rsidR="006C4D82" w:rsidRPr="000D4F1B" w:rsidRDefault="006C4D82" w:rsidP="006C4D82">
      <w:pPr>
        <w:numPr>
          <w:ilvl w:val="0"/>
          <w:numId w:val="7"/>
        </w:numPr>
        <w:tabs>
          <w:tab w:val="clear" w:pos="360"/>
          <w:tab w:val="left" w:pos="792"/>
        </w:tabs>
        <w:spacing w:before="73"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 xml:space="preserve">All chemicals will be stored in accordance </w:t>
      </w:r>
      <w:proofErr w:type="gramStart"/>
      <w:r w:rsidRPr="000D4F1B">
        <w:rPr>
          <w:rFonts w:ascii="Arial" w:eastAsia="Arial" w:hAnsi="Arial" w:cs="Arial"/>
          <w:color w:val="000000"/>
          <w:sz w:val="24"/>
          <w:szCs w:val="24"/>
        </w:rPr>
        <w:t>to</w:t>
      </w:r>
      <w:proofErr w:type="gramEnd"/>
      <w:r w:rsidRPr="000D4F1B">
        <w:rPr>
          <w:rFonts w:ascii="Arial" w:eastAsia="Arial" w:hAnsi="Arial" w:cs="Arial"/>
          <w:color w:val="000000"/>
          <w:sz w:val="24"/>
          <w:szCs w:val="24"/>
        </w:rPr>
        <w:t xml:space="preserve"> the local health codes.</w:t>
      </w:r>
    </w:p>
    <w:p w14:paraId="6A31DB17" w14:textId="77777777" w:rsidR="006C4D82" w:rsidRDefault="006C4D82" w:rsidP="006C4D82">
      <w:pPr>
        <w:numPr>
          <w:ilvl w:val="0"/>
          <w:numId w:val="7"/>
        </w:numPr>
        <w:tabs>
          <w:tab w:val="clear" w:pos="360"/>
          <w:tab w:val="left" w:pos="792"/>
        </w:tabs>
        <w:spacing w:before="71" w:line="276" w:lineRule="auto"/>
        <w:ind w:left="792" w:hanging="360"/>
        <w:jc w:val="both"/>
        <w:textAlignment w:val="baseline"/>
        <w:rPr>
          <w:rFonts w:ascii="Arial" w:eastAsia="Arial" w:hAnsi="Arial" w:cs="Arial"/>
          <w:color w:val="000000"/>
          <w:sz w:val="24"/>
          <w:szCs w:val="24"/>
        </w:rPr>
      </w:pPr>
      <w:r w:rsidRPr="000D4F1B">
        <w:rPr>
          <w:rFonts w:ascii="Arial" w:eastAsia="Arial" w:hAnsi="Arial" w:cs="Arial"/>
          <w:color w:val="000000"/>
          <w:sz w:val="24"/>
          <w:szCs w:val="24"/>
        </w:rPr>
        <w:t>Two adults will be present at closing every night</w:t>
      </w:r>
    </w:p>
    <w:p w14:paraId="15AEEC6E" w14:textId="77777777" w:rsidR="006C4D82" w:rsidRDefault="006C4D82" w:rsidP="006C4D82">
      <w:pPr>
        <w:numPr>
          <w:ilvl w:val="0"/>
          <w:numId w:val="7"/>
        </w:numPr>
        <w:tabs>
          <w:tab w:val="clear" w:pos="360"/>
          <w:tab w:val="left" w:pos="792"/>
        </w:tabs>
        <w:spacing w:before="71" w:line="276" w:lineRule="auto"/>
        <w:ind w:left="792" w:hanging="360"/>
        <w:jc w:val="both"/>
        <w:textAlignment w:val="baseline"/>
        <w:rPr>
          <w:rFonts w:ascii="Arial" w:eastAsia="Arial" w:hAnsi="Arial" w:cs="Arial"/>
          <w:color w:val="000000"/>
          <w:sz w:val="24"/>
          <w:szCs w:val="24"/>
        </w:rPr>
      </w:pPr>
      <w:r w:rsidRPr="00C46B3C">
        <w:rPr>
          <w:rFonts w:ascii="Arial" w:eastAsia="Arial" w:hAnsi="Arial" w:cs="Arial"/>
          <w:color w:val="000000"/>
          <w:sz w:val="24"/>
          <w:szCs w:val="24"/>
        </w:rPr>
        <w:t xml:space="preserve">A fully stocked First-Aid kit and ice packs will </w:t>
      </w:r>
      <w:proofErr w:type="gramStart"/>
      <w:r w:rsidRPr="00C46B3C">
        <w:rPr>
          <w:rFonts w:ascii="Arial" w:eastAsia="Arial" w:hAnsi="Arial" w:cs="Arial"/>
          <w:color w:val="000000"/>
          <w:sz w:val="24"/>
          <w:szCs w:val="24"/>
        </w:rPr>
        <w:t>be located in</w:t>
      </w:r>
      <w:proofErr w:type="gramEnd"/>
      <w:r w:rsidRPr="00C46B3C">
        <w:rPr>
          <w:rFonts w:ascii="Arial" w:eastAsia="Arial" w:hAnsi="Arial" w:cs="Arial"/>
          <w:color w:val="000000"/>
          <w:sz w:val="24"/>
          <w:szCs w:val="24"/>
        </w:rPr>
        <w:t xml:space="preserve"> the snack bar.</w:t>
      </w:r>
    </w:p>
    <w:p w14:paraId="72B10117" w14:textId="77777777" w:rsidR="006C4D82" w:rsidRPr="00713D81" w:rsidRDefault="006C4D82" w:rsidP="006C4D82">
      <w:pPr>
        <w:tabs>
          <w:tab w:val="left" w:pos="792"/>
        </w:tabs>
        <w:spacing w:before="71" w:line="249" w:lineRule="exact"/>
        <w:jc w:val="both"/>
        <w:textAlignment w:val="baseline"/>
        <w:rPr>
          <w:rFonts w:ascii="Arial" w:eastAsia="Arial" w:hAnsi="Arial" w:cs="Arial"/>
          <w:color w:val="000000"/>
          <w:sz w:val="24"/>
          <w:szCs w:val="24"/>
        </w:rPr>
      </w:pPr>
      <w:r w:rsidRPr="00A728C8">
        <w:rPr>
          <w:b/>
          <w:sz w:val="24"/>
        </w:rPr>
        <w:lastRenderedPageBreak/>
        <w:t xml:space="preserve">ATTACHMENT </w:t>
      </w:r>
      <w:r>
        <w:rPr>
          <w:b/>
          <w:sz w:val="24"/>
        </w:rPr>
        <w:t>4</w:t>
      </w:r>
      <w:r w:rsidRPr="00A728C8">
        <w:rPr>
          <w:b/>
          <w:sz w:val="24"/>
        </w:rPr>
        <w:t>:</w:t>
      </w:r>
    </w:p>
    <w:p w14:paraId="0B83B3FD" w14:textId="77777777" w:rsidR="006C4D82" w:rsidRDefault="006C4D82" w:rsidP="006C4D82"/>
    <w:tbl>
      <w:tblPr>
        <w:tblStyle w:val="TableGrid"/>
        <w:tblW w:w="0" w:type="auto"/>
        <w:jc w:val="center"/>
        <w:shd w:val="clear" w:color="auto" w:fill="0D04BC"/>
        <w:tblLook w:val="04A0" w:firstRow="1" w:lastRow="0" w:firstColumn="1" w:lastColumn="0" w:noHBand="0" w:noVBand="1"/>
      </w:tblPr>
      <w:tblGrid>
        <w:gridCol w:w="9738"/>
      </w:tblGrid>
      <w:tr w:rsidR="006C4D82" w:rsidRPr="005C0380" w14:paraId="520ABF42" w14:textId="77777777" w:rsidTr="00DB6F38">
        <w:trPr>
          <w:jc w:val="center"/>
        </w:trPr>
        <w:tc>
          <w:tcPr>
            <w:tcW w:w="9738" w:type="dxa"/>
            <w:shd w:val="clear" w:color="auto" w:fill="0D04BC"/>
          </w:tcPr>
          <w:p w14:paraId="569CA249" w14:textId="77777777" w:rsidR="006C4D82" w:rsidRPr="005C0380" w:rsidRDefault="006C4D82" w:rsidP="00DB6F38">
            <w:pPr>
              <w:jc w:val="center"/>
              <w:rPr>
                <w:rFonts w:ascii="Castellar" w:hAnsi="Castellar"/>
                <w:noProof/>
                <w:color w:val="FFFFFF" w:themeColor="background1"/>
                <w:sz w:val="44"/>
              </w:rPr>
            </w:pPr>
            <w:r>
              <w:rPr>
                <w:rFonts w:ascii="Castellar" w:hAnsi="Castellar"/>
                <w:noProof/>
                <w:color w:val="FFFFFF" w:themeColor="background1"/>
                <w:sz w:val="44"/>
              </w:rPr>
              <w:t>VO</w:t>
            </w:r>
            <w:r w:rsidRPr="005C0380">
              <w:rPr>
                <w:rFonts w:ascii="Castellar" w:hAnsi="Castellar"/>
                <w:noProof/>
                <w:color w:val="FFFFFF" w:themeColor="background1"/>
                <w:sz w:val="44"/>
              </w:rPr>
              <w:t>LUNTEERS MUST WASH HANDS!</w:t>
            </w:r>
          </w:p>
        </w:tc>
      </w:tr>
      <w:tr w:rsidR="006C4D82" w14:paraId="28A2CA31" w14:textId="77777777" w:rsidTr="00DB6F38">
        <w:trPr>
          <w:jc w:val="center"/>
        </w:trPr>
        <w:tc>
          <w:tcPr>
            <w:tcW w:w="9738" w:type="dxa"/>
            <w:shd w:val="clear" w:color="auto" w:fill="0D04BC"/>
          </w:tcPr>
          <w:p w14:paraId="015820AB" w14:textId="77777777" w:rsidR="006C4D82" w:rsidRDefault="006C4D82" w:rsidP="00DB6F38">
            <w:pPr>
              <w:jc w:val="center"/>
            </w:pPr>
            <w:r w:rsidRPr="005C0380">
              <w:rPr>
                <w:noProof/>
              </w:rPr>
              <w:drawing>
                <wp:inline distT="0" distB="0" distL="0" distR="0" wp14:anchorId="3BB3CF7F" wp14:editId="7C2C1785">
                  <wp:extent cx="5975059" cy="7138234"/>
                  <wp:effectExtent l="0" t="0" r="698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152"/>
                          <a:stretch/>
                        </pic:blipFill>
                        <pic:spPr bwMode="auto">
                          <a:xfrm>
                            <a:off x="0" y="0"/>
                            <a:ext cx="5975059" cy="7138234"/>
                          </a:xfrm>
                          <a:prstGeom prst="rect">
                            <a:avLst/>
                          </a:prstGeom>
                          <a:ln>
                            <a:noFill/>
                          </a:ln>
                          <a:extLst>
                            <a:ext uri="{53640926-AAD7-44D8-BBD7-CCE9431645EC}">
                              <a14:shadowObscured xmlns:a14="http://schemas.microsoft.com/office/drawing/2010/main"/>
                            </a:ext>
                          </a:extLst>
                        </pic:spPr>
                      </pic:pic>
                    </a:graphicData>
                  </a:graphic>
                </wp:inline>
              </w:drawing>
            </w:r>
          </w:p>
          <w:p w14:paraId="2CEA03DC" w14:textId="77777777" w:rsidR="006C4D82" w:rsidRPr="005C0380" w:rsidRDefault="006C4D82" w:rsidP="00DB6F38">
            <w:pPr>
              <w:jc w:val="center"/>
              <w:rPr>
                <w:sz w:val="12"/>
              </w:rPr>
            </w:pPr>
          </w:p>
        </w:tc>
      </w:tr>
    </w:tbl>
    <w:p w14:paraId="083392C8" w14:textId="77777777" w:rsidR="006C4D82" w:rsidRDefault="006C4D82" w:rsidP="006C4D82">
      <w:pPr>
        <w:jc w:val="center"/>
      </w:pPr>
    </w:p>
    <w:p w14:paraId="3D92BDBD" w14:textId="77777777" w:rsidR="006C4D82" w:rsidRDefault="006C4D82" w:rsidP="006C4D82">
      <w:pPr>
        <w:jc w:val="center"/>
      </w:pPr>
      <w:r>
        <w:br w:type="page"/>
      </w:r>
    </w:p>
    <w:p w14:paraId="4185CAE6" w14:textId="77777777" w:rsidR="006C4D82" w:rsidRPr="00B56095" w:rsidRDefault="006C4D82" w:rsidP="006C4D82">
      <w:pPr>
        <w:spacing w:before="409" w:line="281" w:lineRule="exact"/>
        <w:ind w:right="36"/>
        <w:textAlignment w:val="baseline"/>
        <w:rPr>
          <w:rFonts w:ascii="Arial" w:eastAsia="Arial" w:hAnsi="Arial" w:cs="Arial"/>
          <w:b/>
          <w:color w:val="000000"/>
          <w:spacing w:val="5"/>
          <w:sz w:val="28"/>
          <w:szCs w:val="23"/>
        </w:rPr>
      </w:pPr>
      <w:r w:rsidRPr="00B56095">
        <w:rPr>
          <w:rFonts w:ascii="Arial" w:eastAsia="Arial" w:hAnsi="Arial" w:cs="Arial"/>
          <w:b/>
          <w:color w:val="000000"/>
          <w:spacing w:val="5"/>
          <w:sz w:val="28"/>
          <w:szCs w:val="23"/>
        </w:rPr>
        <w:lastRenderedPageBreak/>
        <w:t>Equipment Inspection &amp; Replacement Policy</w:t>
      </w:r>
    </w:p>
    <w:p w14:paraId="44C5A36F" w14:textId="77777777" w:rsidR="006C4D82" w:rsidRPr="00B56095" w:rsidRDefault="006C4D82" w:rsidP="006C4D82">
      <w:pPr>
        <w:spacing w:before="218" w:line="307" w:lineRule="exact"/>
        <w:ind w:right="360"/>
        <w:textAlignment w:val="baseline"/>
        <w:rPr>
          <w:rFonts w:ascii="Arial" w:eastAsia="Arial" w:hAnsi="Arial" w:cs="Arial"/>
          <w:color w:val="000000"/>
          <w:sz w:val="23"/>
          <w:szCs w:val="23"/>
        </w:rPr>
      </w:pPr>
      <w:r w:rsidRPr="00B56095">
        <w:rPr>
          <w:rFonts w:ascii="Arial" w:eastAsia="Arial" w:hAnsi="Arial" w:cs="Arial"/>
          <w:color w:val="000000"/>
          <w:sz w:val="23"/>
          <w:szCs w:val="23"/>
        </w:rPr>
        <w:t>DNLL maintains a dedicated Board of Director's position (Equipment Chairperson) to ensure that all youth baseball equipment meets little league safety standards.</w:t>
      </w:r>
    </w:p>
    <w:p w14:paraId="6D1BB6E8" w14:textId="77777777" w:rsidR="006C4D82" w:rsidRPr="00B56095" w:rsidRDefault="006C4D82" w:rsidP="006C4D82">
      <w:pPr>
        <w:spacing w:before="211" w:line="307" w:lineRule="exact"/>
        <w:ind w:right="36"/>
        <w:textAlignment w:val="baseline"/>
        <w:rPr>
          <w:rFonts w:ascii="Arial" w:eastAsia="Arial" w:hAnsi="Arial" w:cs="Arial"/>
          <w:color w:val="000000"/>
          <w:spacing w:val="-1"/>
          <w:sz w:val="23"/>
          <w:szCs w:val="23"/>
        </w:rPr>
      </w:pPr>
      <w:r w:rsidRPr="00B56095">
        <w:rPr>
          <w:rFonts w:ascii="Arial" w:eastAsia="Arial" w:hAnsi="Arial" w:cs="Arial"/>
          <w:color w:val="000000"/>
          <w:spacing w:val="-1"/>
          <w:sz w:val="23"/>
          <w:szCs w:val="23"/>
        </w:rPr>
        <w:t xml:space="preserve">All DNLL participants are provided with necessary equipment for safe play. All batters and catchers are required to wear protective equipment (including but not limited to helmets, catchers helmet/mask, dangling throat protector, shin pads, chest protector and protective cup) for both practices and games - including warm-ups. Managers and Coaches are reminded that they are not allowed to catch pitchers (Little League Rule Handbook, rule 3.09). </w:t>
      </w:r>
      <w:r>
        <w:rPr>
          <w:rFonts w:ascii="Arial" w:eastAsia="Arial" w:hAnsi="Arial" w:cs="Arial"/>
          <w:color w:val="000000"/>
          <w:spacing w:val="-1"/>
          <w:sz w:val="23"/>
          <w:szCs w:val="23"/>
        </w:rPr>
        <w:br/>
      </w:r>
      <w:r w:rsidRPr="00B56095">
        <w:rPr>
          <w:rFonts w:ascii="Arial" w:eastAsia="Arial" w:hAnsi="Arial" w:cs="Arial"/>
          <w:color w:val="000000"/>
          <w:spacing w:val="-1"/>
          <w:sz w:val="23"/>
          <w:szCs w:val="23"/>
        </w:rPr>
        <w:t>Player base coaches are required to wear a protective helmet.</w:t>
      </w:r>
    </w:p>
    <w:p w14:paraId="5B44DD76" w14:textId="77777777" w:rsidR="006C4D82" w:rsidRPr="002E77D0" w:rsidRDefault="006C4D82" w:rsidP="006C4D82">
      <w:pPr>
        <w:spacing w:before="272" w:line="237" w:lineRule="exact"/>
        <w:ind w:right="36"/>
        <w:textAlignment w:val="baseline"/>
        <w:rPr>
          <w:rFonts w:ascii="Arial" w:eastAsia="Arial" w:hAnsi="Arial" w:cs="Arial"/>
          <w:b/>
          <w:color w:val="000000"/>
          <w:spacing w:val="-4"/>
          <w:sz w:val="24"/>
          <w:szCs w:val="23"/>
        </w:rPr>
      </w:pPr>
      <w:r w:rsidRPr="002E77D0">
        <w:rPr>
          <w:rFonts w:ascii="Arial" w:eastAsia="Arial" w:hAnsi="Arial" w:cs="Arial"/>
          <w:b/>
          <w:color w:val="000000"/>
          <w:spacing w:val="-4"/>
          <w:sz w:val="24"/>
          <w:szCs w:val="23"/>
        </w:rPr>
        <w:t>DNLL conducts a postseason and preseason equipment inspection each Fall and Spring.</w:t>
      </w:r>
    </w:p>
    <w:p w14:paraId="7BF0E961" w14:textId="77777777" w:rsidR="006C4D82" w:rsidRPr="00B56095" w:rsidRDefault="006C4D82" w:rsidP="006C4D82">
      <w:pPr>
        <w:spacing w:before="259" w:line="245" w:lineRule="exact"/>
        <w:ind w:right="792"/>
        <w:textAlignment w:val="baseline"/>
        <w:rPr>
          <w:rFonts w:ascii="Arial" w:eastAsia="Arial" w:hAnsi="Arial" w:cs="Arial"/>
          <w:color w:val="000000"/>
          <w:sz w:val="23"/>
          <w:szCs w:val="23"/>
        </w:rPr>
      </w:pPr>
      <w:r w:rsidRPr="00B56095">
        <w:rPr>
          <w:rFonts w:ascii="Arial" w:eastAsia="Arial" w:hAnsi="Arial" w:cs="Arial"/>
          <w:color w:val="000000"/>
          <w:sz w:val="23"/>
          <w:szCs w:val="23"/>
        </w:rPr>
        <w:t>The postseason equipment inspection was conducted in October 20</w:t>
      </w:r>
      <w:r>
        <w:rPr>
          <w:rFonts w:ascii="Arial" w:eastAsia="Arial" w:hAnsi="Arial" w:cs="Arial"/>
          <w:color w:val="000000"/>
          <w:sz w:val="23"/>
          <w:szCs w:val="23"/>
        </w:rPr>
        <w:t>20</w:t>
      </w:r>
      <w:r w:rsidRPr="00B56095">
        <w:rPr>
          <w:rFonts w:ascii="Arial" w:eastAsia="Arial" w:hAnsi="Arial" w:cs="Arial"/>
          <w:color w:val="000000"/>
          <w:sz w:val="23"/>
          <w:szCs w:val="23"/>
        </w:rPr>
        <w:t xml:space="preserve"> at Tapley Park by DNLL President,</w:t>
      </w:r>
      <w:r>
        <w:rPr>
          <w:rFonts w:ascii="Arial" w:eastAsia="Arial" w:hAnsi="Arial" w:cs="Arial"/>
          <w:color w:val="000000"/>
          <w:sz w:val="23"/>
          <w:szCs w:val="23"/>
        </w:rPr>
        <w:t xml:space="preserve"> </w:t>
      </w:r>
      <w:r w:rsidRPr="00B56095">
        <w:rPr>
          <w:rFonts w:ascii="Arial" w:eastAsia="Arial" w:hAnsi="Arial" w:cs="Arial"/>
          <w:color w:val="000000"/>
          <w:sz w:val="23"/>
          <w:szCs w:val="23"/>
        </w:rPr>
        <w:t xml:space="preserve">DNLL Equipment Chairperson and District 15 Safety Officer. </w:t>
      </w:r>
      <w:r>
        <w:rPr>
          <w:rFonts w:ascii="Arial" w:eastAsia="Arial" w:hAnsi="Arial" w:cs="Arial"/>
          <w:color w:val="000000"/>
          <w:sz w:val="23"/>
          <w:szCs w:val="23"/>
        </w:rPr>
        <w:br/>
      </w:r>
      <w:r w:rsidRPr="00B56095">
        <w:rPr>
          <w:rFonts w:ascii="Arial" w:eastAsia="Arial" w:hAnsi="Arial" w:cs="Arial"/>
          <w:color w:val="000000"/>
          <w:sz w:val="23"/>
          <w:szCs w:val="23"/>
        </w:rPr>
        <w:t>During the inspection the batting cage net and soft toss nets were removed and stored away in the job box. The equipment shed was organized. Defective helmets, catcher equipment and bats were discarded in the dumpster. Bases were checked to make sure they were in good condition. Inventory was taken for the purpose of recommending new equipment purchases to the Board for the upcoming season.</w:t>
      </w:r>
    </w:p>
    <w:p w14:paraId="6436358F" w14:textId="77777777" w:rsidR="006C4D82" w:rsidRPr="00B56095" w:rsidRDefault="006C4D82" w:rsidP="006C4D82">
      <w:pPr>
        <w:spacing w:before="192" w:line="307" w:lineRule="exact"/>
        <w:ind w:right="36"/>
        <w:textAlignment w:val="baseline"/>
        <w:rPr>
          <w:rFonts w:ascii="Arial" w:eastAsia="Arial" w:hAnsi="Arial" w:cs="Arial"/>
          <w:color w:val="000000"/>
          <w:sz w:val="23"/>
          <w:szCs w:val="23"/>
        </w:rPr>
      </w:pPr>
      <w:r w:rsidRPr="00B56095">
        <w:rPr>
          <w:rFonts w:ascii="Arial" w:eastAsia="Arial" w:hAnsi="Arial" w:cs="Arial"/>
          <w:color w:val="000000"/>
          <w:sz w:val="23"/>
          <w:szCs w:val="23"/>
        </w:rPr>
        <w:t>A second equipment inspection will be coordinated by DNLL Equipment Chairperson in March/April 20</w:t>
      </w:r>
      <w:r>
        <w:rPr>
          <w:rFonts w:ascii="Arial" w:eastAsia="Arial" w:hAnsi="Arial" w:cs="Arial"/>
          <w:color w:val="000000"/>
          <w:sz w:val="23"/>
          <w:szCs w:val="23"/>
        </w:rPr>
        <w:t>21.</w:t>
      </w:r>
      <w:r w:rsidRPr="00B56095">
        <w:rPr>
          <w:rFonts w:ascii="Arial" w:eastAsia="Arial" w:hAnsi="Arial" w:cs="Arial"/>
          <w:color w:val="000000"/>
          <w:sz w:val="23"/>
          <w:szCs w:val="23"/>
        </w:rPr>
        <w:t xml:space="preserve"> During this inspection new equipment bags are prepared for distribution with team first aid kits, catcher equipment, batting helmets, batting tees, baseball bats, </w:t>
      </w:r>
      <w:proofErr w:type="gramStart"/>
      <w:r w:rsidRPr="00B56095">
        <w:rPr>
          <w:rFonts w:ascii="Arial" w:eastAsia="Arial" w:hAnsi="Arial" w:cs="Arial"/>
          <w:color w:val="000000"/>
          <w:sz w:val="23"/>
          <w:szCs w:val="23"/>
        </w:rPr>
        <w:t>scorebooks</w:t>
      </w:r>
      <w:proofErr w:type="gramEnd"/>
      <w:r w:rsidRPr="00B56095">
        <w:rPr>
          <w:rFonts w:ascii="Arial" w:eastAsia="Arial" w:hAnsi="Arial" w:cs="Arial"/>
          <w:color w:val="000000"/>
          <w:sz w:val="23"/>
          <w:szCs w:val="23"/>
        </w:rPr>
        <w:t xml:space="preserve"> and baseballs.</w:t>
      </w:r>
    </w:p>
    <w:p w14:paraId="0EB18A97" w14:textId="77777777" w:rsidR="006C4D82" w:rsidRPr="002E77D0" w:rsidRDefault="006C4D82" w:rsidP="006C4D82">
      <w:pPr>
        <w:spacing w:before="267" w:line="237" w:lineRule="exact"/>
        <w:ind w:right="36"/>
        <w:textAlignment w:val="baseline"/>
        <w:rPr>
          <w:rFonts w:ascii="Arial" w:eastAsia="Arial" w:hAnsi="Arial" w:cs="Arial"/>
          <w:b/>
          <w:color w:val="000000"/>
          <w:sz w:val="24"/>
          <w:szCs w:val="23"/>
        </w:rPr>
      </w:pPr>
      <w:r w:rsidRPr="002E77D0">
        <w:rPr>
          <w:rFonts w:ascii="Arial" w:eastAsia="Arial" w:hAnsi="Arial" w:cs="Arial"/>
          <w:b/>
          <w:color w:val="000000"/>
          <w:sz w:val="24"/>
          <w:szCs w:val="23"/>
        </w:rPr>
        <w:t>General Equipment Inspection Guidelines</w:t>
      </w:r>
    </w:p>
    <w:p w14:paraId="4C1E7BF3" w14:textId="77777777" w:rsidR="006C4D82" w:rsidRPr="00B56095" w:rsidRDefault="006C4D82" w:rsidP="006C4D82">
      <w:pPr>
        <w:numPr>
          <w:ilvl w:val="0"/>
          <w:numId w:val="8"/>
        </w:numPr>
        <w:tabs>
          <w:tab w:val="clear" w:pos="360"/>
          <w:tab w:val="left" w:pos="792"/>
        </w:tabs>
        <w:spacing w:before="264" w:line="245" w:lineRule="exact"/>
        <w:ind w:left="792" w:right="720" w:hanging="360"/>
        <w:textAlignment w:val="baseline"/>
        <w:rPr>
          <w:rFonts w:ascii="Arial" w:eastAsia="Arial" w:hAnsi="Arial" w:cs="Arial"/>
          <w:color w:val="000000"/>
          <w:sz w:val="23"/>
          <w:szCs w:val="23"/>
        </w:rPr>
      </w:pPr>
      <w:r w:rsidRPr="00B56095">
        <w:rPr>
          <w:rFonts w:ascii="Arial" w:eastAsia="Arial" w:hAnsi="Arial" w:cs="Arial"/>
          <w:color w:val="000000"/>
          <w:sz w:val="23"/>
          <w:szCs w:val="23"/>
        </w:rPr>
        <w:t>All helmets are inspected and any cracked/broken helmets or helmets that are missing padding are discarded in the dumpster at Tapley Park.</w:t>
      </w:r>
    </w:p>
    <w:p w14:paraId="488602DA" w14:textId="77777777" w:rsidR="006C4D82" w:rsidRPr="00B56095" w:rsidRDefault="006C4D82" w:rsidP="006C4D82">
      <w:pPr>
        <w:numPr>
          <w:ilvl w:val="0"/>
          <w:numId w:val="8"/>
        </w:numPr>
        <w:tabs>
          <w:tab w:val="clear" w:pos="360"/>
          <w:tab w:val="left" w:pos="792"/>
        </w:tabs>
        <w:spacing w:before="18" w:line="307" w:lineRule="exact"/>
        <w:ind w:left="792" w:right="648" w:hanging="360"/>
        <w:textAlignment w:val="baseline"/>
        <w:rPr>
          <w:rFonts w:ascii="Arial" w:eastAsia="Arial" w:hAnsi="Arial" w:cs="Arial"/>
          <w:color w:val="000000"/>
          <w:sz w:val="23"/>
          <w:szCs w:val="23"/>
        </w:rPr>
      </w:pPr>
      <w:r w:rsidRPr="00B56095">
        <w:rPr>
          <w:rFonts w:ascii="Arial" w:eastAsia="Arial" w:hAnsi="Arial" w:cs="Arial"/>
          <w:color w:val="000000"/>
          <w:sz w:val="23"/>
          <w:szCs w:val="23"/>
        </w:rPr>
        <w:t xml:space="preserve">All </w:t>
      </w:r>
      <w:proofErr w:type="gramStart"/>
      <w:r w:rsidRPr="00B56095">
        <w:rPr>
          <w:rFonts w:ascii="Arial" w:eastAsia="Arial" w:hAnsi="Arial" w:cs="Arial"/>
          <w:color w:val="000000"/>
          <w:sz w:val="23"/>
          <w:szCs w:val="23"/>
        </w:rPr>
        <w:t>catchers</w:t>
      </w:r>
      <w:proofErr w:type="gramEnd"/>
      <w:r w:rsidRPr="00B56095">
        <w:rPr>
          <w:rFonts w:ascii="Arial" w:eastAsia="Arial" w:hAnsi="Arial" w:cs="Arial"/>
          <w:color w:val="000000"/>
          <w:sz w:val="23"/>
          <w:szCs w:val="23"/>
        </w:rPr>
        <w:t xml:space="preserve"> equipment (helmets, masks, dangling throat protectors, shin guards, chest protectors, catchers mitts) are inspected and any defective equipment is discarded in the dumpster at Tapley Park.</w:t>
      </w:r>
    </w:p>
    <w:p w14:paraId="58283C69" w14:textId="77777777" w:rsidR="006C4D82" w:rsidRDefault="006C4D82" w:rsidP="006C4D82">
      <w:pPr>
        <w:numPr>
          <w:ilvl w:val="0"/>
          <w:numId w:val="8"/>
        </w:numPr>
        <w:tabs>
          <w:tab w:val="clear" w:pos="360"/>
          <w:tab w:val="left" w:pos="792"/>
        </w:tabs>
        <w:spacing w:line="306" w:lineRule="exact"/>
        <w:ind w:left="792" w:right="36" w:hanging="360"/>
        <w:textAlignment w:val="baseline"/>
        <w:rPr>
          <w:rFonts w:ascii="Arial" w:eastAsia="Arial" w:hAnsi="Arial" w:cs="Arial"/>
          <w:color w:val="000000"/>
          <w:spacing w:val="-4"/>
          <w:sz w:val="23"/>
          <w:szCs w:val="23"/>
        </w:rPr>
      </w:pPr>
      <w:r w:rsidRPr="00B56095">
        <w:rPr>
          <w:rFonts w:ascii="Arial" w:eastAsia="Arial" w:hAnsi="Arial" w:cs="Arial"/>
          <w:color w:val="000000"/>
          <w:spacing w:val="-4"/>
          <w:sz w:val="23"/>
          <w:szCs w:val="23"/>
        </w:rPr>
        <w:t xml:space="preserve">All baseball bats, whether owned by the league or owned by the player, are inspected before opening day. All bats are checked for wear/tear or any defects and are then checked against the </w:t>
      </w:r>
      <w:r>
        <w:rPr>
          <w:rFonts w:ascii="Arial" w:eastAsia="Arial" w:hAnsi="Arial" w:cs="Arial"/>
          <w:color w:val="000000"/>
          <w:spacing w:val="-4"/>
          <w:sz w:val="23"/>
          <w:szCs w:val="23"/>
        </w:rPr>
        <w:t>Little League Baseball</w:t>
      </w:r>
      <w:r w:rsidRPr="00B56095">
        <w:rPr>
          <w:rFonts w:ascii="Arial" w:eastAsia="Arial" w:hAnsi="Arial" w:cs="Arial"/>
          <w:color w:val="000000"/>
          <w:spacing w:val="-4"/>
          <w:sz w:val="23"/>
          <w:szCs w:val="23"/>
        </w:rPr>
        <w:t xml:space="preserve"> Standard Approved Bat list. </w:t>
      </w:r>
      <w:r>
        <w:rPr>
          <w:rFonts w:ascii="Arial" w:eastAsia="Arial" w:hAnsi="Arial" w:cs="Arial"/>
          <w:color w:val="000000"/>
          <w:spacing w:val="-4"/>
          <w:sz w:val="23"/>
          <w:szCs w:val="23"/>
        </w:rPr>
        <w:br/>
      </w:r>
      <w:r w:rsidRPr="00B56095">
        <w:rPr>
          <w:rFonts w:ascii="Arial" w:eastAsia="Arial" w:hAnsi="Arial" w:cs="Arial"/>
          <w:color w:val="000000"/>
          <w:spacing w:val="-4"/>
          <w:sz w:val="23"/>
          <w:szCs w:val="23"/>
        </w:rPr>
        <w:t xml:space="preserve">The list is ever </w:t>
      </w:r>
      <w:proofErr w:type="gramStart"/>
      <w:r w:rsidRPr="00B56095">
        <w:rPr>
          <w:rFonts w:ascii="Arial" w:eastAsia="Arial" w:hAnsi="Arial" w:cs="Arial"/>
          <w:color w:val="000000"/>
          <w:spacing w:val="-4"/>
          <w:sz w:val="23"/>
          <w:szCs w:val="23"/>
        </w:rPr>
        <w:t>changing</w:t>
      </w:r>
      <w:proofErr w:type="gramEnd"/>
      <w:r w:rsidRPr="00B56095">
        <w:rPr>
          <w:rFonts w:ascii="Arial" w:eastAsia="Arial" w:hAnsi="Arial" w:cs="Arial"/>
          <w:color w:val="000000"/>
          <w:spacing w:val="-4"/>
          <w:sz w:val="23"/>
          <w:szCs w:val="23"/>
        </w:rPr>
        <w:t xml:space="preserve"> and an updated version can be accessed from the Little League International web site. Parents are strongly encouraged to check this list before any baseball bat purchase.) When a bat is verified against the bat list, a bat sticker is applied to the bat. Authorized baseball bat checks can be conducted by the DNLL President, DNLL Safety Officer, DNLL Equipment Chairperson or the applicable Division Directors (Major, </w:t>
      </w:r>
      <w:proofErr w:type="gramStart"/>
      <w:r w:rsidRPr="00B56095">
        <w:rPr>
          <w:rFonts w:ascii="Arial" w:eastAsia="Arial" w:hAnsi="Arial" w:cs="Arial"/>
          <w:color w:val="000000"/>
          <w:spacing w:val="-4"/>
          <w:sz w:val="23"/>
          <w:szCs w:val="23"/>
        </w:rPr>
        <w:t>AAA</w:t>
      </w:r>
      <w:proofErr w:type="gramEnd"/>
      <w:r w:rsidRPr="00B56095">
        <w:rPr>
          <w:rFonts w:ascii="Arial" w:eastAsia="Arial" w:hAnsi="Arial" w:cs="Arial"/>
          <w:color w:val="000000"/>
          <w:spacing w:val="-4"/>
          <w:sz w:val="23"/>
          <w:szCs w:val="23"/>
        </w:rPr>
        <w:t xml:space="preserve"> or AA).</w:t>
      </w:r>
    </w:p>
    <w:p w14:paraId="1AA27278" w14:textId="77777777" w:rsidR="006C4D82" w:rsidRPr="00B56095" w:rsidRDefault="006C4D82" w:rsidP="006C4D82">
      <w:pPr>
        <w:numPr>
          <w:ilvl w:val="0"/>
          <w:numId w:val="8"/>
        </w:numPr>
        <w:tabs>
          <w:tab w:val="clear" w:pos="360"/>
          <w:tab w:val="left" w:pos="792"/>
        </w:tabs>
        <w:spacing w:line="306" w:lineRule="exact"/>
        <w:ind w:left="792" w:right="36" w:hanging="360"/>
        <w:textAlignment w:val="baseline"/>
        <w:rPr>
          <w:rFonts w:ascii="Arial" w:eastAsia="Arial" w:hAnsi="Arial" w:cs="Arial"/>
          <w:color w:val="000000"/>
          <w:spacing w:val="-4"/>
          <w:sz w:val="23"/>
          <w:szCs w:val="23"/>
        </w:rPr>
      </w:pPr>
    </w:p>
    <w:p w14:paraId="650E35C4" w14:textId="77777777" w:rsidR="006C4D82" w:rsidRDefault="006C4D82" w:rsidP="006C4D82">
      <w:pPr>
        <w:rPr>
          <w:rFonts w:ascii="Arial" w:eastAsia="Arial" w:hAnsi="Arial" w:cs="Arial"/>
          <w:color w:val="000000"/>
          <w:sz w:val="23"/>
          <w:szCs w:val="23"/>
        </w:rPr>
      </w:pPr>
      <w:r w:rsidRPr="00B56095">
        <w:rPr>
          <w:rFonts w:ascii="Arial" w:eastAsia="Arial" w:hAnsi="Arial" w:cs="Arial"/>
          <w:color w:val="000000"/>
          <w:sz w:val="23"/>
          <w:szCs w:val="23"/>
        </w:rPr>
        <w:t xml:space="preserve">It is the responsibility of all Managers and Coaches to ensure that all baseball bats used in games and practices are stickered and dangling throat protectors are worn by the catcher. Moreover, managers are required to ensure that all equipment </w:t>
      </w:r>
      <w:proofErr w:type="gramStart"/>
      <w:r w:rsidRPr="00B56095">
        <w:rPr>
          <w:rFonts w:ascii="Arial" w:eastAsia="Arial" w:hAnsi="Arial" w:cs="Arial"/>
          <w:color w:val="000000"/>
          <w:sz w:val="23"/>
          <w:szCs w:val="23"/>
        </w:rPr>
        <w:t>is in good working order at all times</w:t>
      </w:r>
      <w:proofErr w:type="gramEnd"/>
      <w:r w:rsidRPr="00B56095">
        <w:rPr>
          <w:rFonts w:ascii="Arial" w:eastAsia="Arial" w:hAnsi="Arial" w:cs="Arial"/>
          <w:color w:val="000000"/>
          <w:sz w:val="23"/>
          <w:szCs w:val="23"/>
        </w:rPr>
        <w:t xml:space="preserve"> and any equipment that becomes defective during the season is replaced</w:t>
      </w:r>
      <w:r>
        <w:rPr>
          <w:rFonts w:ascii="Arial" w:eastAsia="Arial" w:hAnsi="Arial" w:cs="Arial"/>
          <w:color w:val="000000"/>
          <w:sz w:val="23"/>
          <w:szCs w:val="23"/>
        </w:rPr>
        <w:t>.</w:t>
      </w:r>
    </w:p>
    <w:p w14:paraId="6D3187AD" w14:textId="77777777" w:rsidR="006C4D82" w:rsidRDefault="006C4D82" w:rsidP="006C4D82">
      <w:pPr>
        <w:rPr>
          <w:rFonts w:ascii="Arial" w:eastAsia="Arial" w:hAnsi="Arial" w:cs="Arial"/>
          <w:color w:val="000000"/>
          <w:sz w:val="23"/>
          <w:szCs w:val="23"/>
        </w:rPr>
      </w:pPr>
    </w:p>
    <w:p w14:paraId="202EF222" w14:textId="77777777" w:rsidR="006C4D82" w:rsidRDefault="006C4D82" w:rsidP="006C4D82">
      <w:pPr>
        <w:rPr>
          <w:rFonts w:ascii="Arial" w:eastAsia="Arial" w:hAnsi="Arial" w:cs="Arial"/>
          <w:color w:val="000000"/>
          <w:sz w:val="23"/>
          <w:szCs w:val="23"/>
        </w:rPr>
      </w:pPr>
    </w:p>
    <w:p w14:paraId="440BC69C" w14:textId="77777777" w:rsidR="006C4D82" w:rsidRPr="002E77D0" w:rsidRDefault="006C4D82" w:rsidP="006C4D82">
      <w:pPr>
        <w:spacing w:before="418" w:line="280" w:lineRule="exact"/>
        <w:ind w:right="72"/>
        <w:textAlignment w:val="baseline"/>
        <w:rPr>
          <w:rFonts w:ascii="Arial" w:eastAsia="Tahoma" w:hAnsi="Arial" w:cs="Arial"/>
          <w:b/>
          <w:color w:val="000000"/>
          <w:spacing w:val="4"/>
          <w:sz w:val="24"/>
          <w:szCs w:val="24"/>
        </w:rPr>
      </w:pPr>
      <w:r w:rsidRPr="002E77D0">
        <w:rPr>
          <w:rFonts w:ascii="Arial" w:eastAsia="Tahoma" w:hAnsi="Arial" w:cs="Arial"/>
          <w:b/>
          <w:color w:val="000000"/>
          <w:spacing w:val="4"/>
          <w:sz w:val="24"/>
          <w:szCs w:val="24"/>
        </w:rPr>
        <w:t>DNLL Pre-Game/Practice Field and Equipment Inspection Form</w:t>
      </w:r>
    </w:p>
    <w:p w14:paraId="12CF3AB9" w14:textId="77777777" w:rsidR="006C4D82" w:rsidRDefault="006C4D82" w:rsidP="006C4D82">
      <w:pPr>
        <w:spacing w:before="210" w:after="254" w:line="310" w:lineRule="exact"/>
        <w:ind w:right="72"/>
        <w:jc w:val="both"/>
        <w:textAlignment w:val="baseline"/>
        <w:rPr>
          <w:rFonts w:ascii="Arial" w:eastAsia="Tahoma" w:hAnsi="Arial" w:cs="Arial"/>
          <w:color w:val="000000"/>
          <w:spacing w:val="9"/>
          <w:sz w:val="24"/>
          <w:szCs w:val="24"/>
        </w:rPr>
      </w:pPr>
      <w:r w:rsidRPr="002E77D0">
        <w:rPr>
          <w:rFonts w:ascii="Arial" w:eastAsia="Tahoma" w:hAnsi="Arial" w:cs="Arial"/>
          <w:color w:val="000000"/>
          <w:spacing w:val="9"/>
          <w:sz w:val="24"/>
          <w:szCs w:val="24"/>
        </w:rPr>
        <w:t>All Managers, Coaches and Umpires share the responsibility of assessing the field and equipment before games and practices. The form below can be utilized as a standard checklist of items to be mindful of.</w:t>
      </w:r>
    </w:p>
    <w:tbl>
      <w:tblPr>
        <w:tblW w:w="0" w:type="auto"/>
        <w:jc w:val="center"/>
        <w:tblLayout w:type="fixed"/>
        <w:tblCellMar>
          <w:left w:w="0" w:type="dxa"/>
          <w:right w:w="0" w:type="dxa"/>
        </w:tblCellMar>
        <w:tblLook w:val="04A0" w:firstRow="1" w:lastRow="0" w:firstColumn="1" w:lastColumn="0" w:noHBand="0" w:noVBand="1"/>
      </w:tblPr>
      <w:tblGrid>
        <w:gridCol w:w="2678"/>
        <w:gridCol w:w="567"/>
        <w:gridCol w:w="480"/>
        <w:gridCol w:w="2409"/>
        <w:gridCol w:w="874"/>
        <w:gridCol w:w="533"/>
      </w:tblGrid>
      <w:tr w:rsidR="006C4D82" w14:paraId="35487F6F" w14:textId="77777777" w:rsidTr="00DB6F38">
        <w:trPr>
          <w:trHeight w:hRule="exact" w:val="346"/>
          <w:jc w:val="center"/>
        </w:trPr>
        <w:tc>
          <w:tcPr>
            <w:tcW w:w="3725" w:type="dxa"/>
            <w:gridSpan w:val="3"/>
            <w:tcBorders>
              <w:top w:val="single" w:sz="4" w:space="0" w:color="000000"/>
              <w:left w:val="single" w:sz="4" w:space="0" w:color="000000"/>
              <w:bottom w:val="single" w:sz="4" w:space="0" w:color="000000"/>
              <w:right w:val="single" w:sz="4" w:space="0" w:color="000000"/>
            </w:tcBorders>
            <w:vAlign w:val="center"/>
          </w:tcPr>
          <w:p w14:paraId="330C7BD6" w14:textId="77777777" w:rsidR="006C4D82" w:rsidRDefault="006C4D82" w:rsidP="00DB6F38">
            <w:pPr>
              <w:spacing w:before="43" w:after="79" w:line="223" w:lineRule="exact"/>
              <w:jc w:val="center"/>
              <w:textAlignment w:val="baseline"/>
              <w:rPr>
                <w:rFonts w:ascii="Tahoma" w:eastAsia="Tahoma" w:hAnsi="Tahoma"/>
                <w:b/>
                <w:color w:val="000000"/>
                <w:sz w:val="18"/>
              </w:rPr>
            </w:pPr>
            <w:r>
              <w:rPr>
                <w:rFonts w:ascii="Tahoma" w:eastAsia="Tahoma" w:hAnsi="Tahoma"/>
                <w:b/>
                <w:color w:val="000000"/>
                <w:sz w:val="18"/>
              </w:rPr>
              <w:t>Field Condition</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00F7962A" w14:textId="77777777" w:rsidR="006C4D82" w:rsidRDefault="006C4D82" w:rsidP="00DB6F38">
            <w:pPr>
              <w:spacing w:before="92" w:after="29" w:line="224" w:lineRule="exact"/>
              <w:jc w:val="center"/>
              <w:textAlignment w:val="baseline"/>
              <w:rPr>
                <w:rFonts w:ascii="Tahoma" w:eastAsia="Tahoma" w:hAnsi="Tahoma"/>
                <w:b/>
                <w:color w:val="000000"/>
                <w:sz w:val="18"/>
              </w:rPr>
            </w:pPr>
            <w:r>
              <w:rPr>
                <w:rFonts w:ascii="Tahoma" w:eastAsia="Tahoma" w:hAnsi="Tahoma"/>
                <w:b/>
                <w:color w:val="000000"/>
                <w:sz w:val="18"/>
              </w:rPr>
              <w:t>Player Equipment</w:t>
            </w:r>
          </w:p>
        </w:tc>
      </w:tr>
      <w:tr w:rsidR="006C4D82" w14:paraId="19730EC3" w14:textId="77777777" w:rsidTr="00DB6F38">
        <w:trPr>
          <w:trHeight w:hRule="exact" w:val="307"/>
          <w:jc w:val="center"/>
        </w:trPr>
        <w:tc>
          <w:tcPr>
            <w:tcW w:w="3725" w:type="dxa"/>
            <w:gridSpan w:val="3"/>
            <w:tcBorders>
              <w:top w:val="single" w:sz="4" w:space="0" w:color="000000"/>
              <w:left w:val="single" w:sz="4" w:space="0" w:color="000000"/>
              <w:bottom w:val="single" w:sz="4" w:space="0" w:color="000000"/>
              <w:right w:val="single" w:sz="4" w:space="0" w:color="000000"/>
            </w:tcBorders>
            <w:vAlign w:val="center"/>
          </w:tcPr>
          <w:p w14:paraId="394D8551" w14:textId="77777777" w:rsidR="006C4D82" w:rsidRDefault="006C4D82" w:rsidP="00DB6F38">
            <w:pPr>
              <w:tabs>
                <w:tab w:val="left" w:pos="2808"/>
                <w:tab w:val="right" w:pos="3600"/>
              </w:tabs>
              <w:spacing w:before="62" w:after="14" w:line="225" w:lineRule="exact"/>
              <w:ind w:right="129"/>
              <w:jc w:val="right"/>
              <w:textAlignment w:val="baseline"/>
              <w:rPr>
                <w:rFonts w:ascii="Tahoma" w:eastAsia="Tahoma" w:hAnsi="Tahoma"/>
                <w:b/>
                <w:color w:val="000000"/>
                <w:sz w:val="18"/>
              </w:rPr>
            </w:pPr>
            <w:r>
              <w:rPr>
                <w:rFonts w:ascii="Tahoma" w:eastAsia="Tahoma" w:hAnsi="Tahoma"/>
                <w:b/>
                <w:color w:val="000000"/>
                <w:sz w:val="18"/>
              </w:rPr>
              <w:t>Repair Needed</w:t>
            </w:r>
            <w:r>
              <w:rPr>
                <w:rFonts w:ascii="Tahoma" w:eastAsia="Tahoma" w:hAnsi="Tahoma"/>
                <w:b/>
                <w:color w:val="000000"/>
                <w:sz w:val="18"/>
              </w:rPr>
              <w:tab/>
              <w:t>Yes</w:t>
            </w:r>
            <w:r>
              <w:rPr>
                <w:rFonts w:ascii="Tahoma" w:eastAsia="Tahoma" w:hAnsi="Tahoma"/>
                <w:b/>
                <w:color w:val="000000"/>
                <w:sz w:val="18"/>
              </w:rPr>
              <w:tab/>
              <w:t>No</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6E00380C" w14:textId="77777777" w:rsidR="006C4D82" w:rsidRDefault="006C4D82" w:rsidP="00DB6F38">
            <w:pPr>
              <w:tabs>
                <w:tab w:val="left" w:pos="2592"/>
                <w:tab w:val="right" w:pos="3672"/>
              </w:tabs>
              <w:spacing w:before="62" w:after="14" w:line="225" w:lineRule="exact"/>
              <w:ind w:right="153"/>
              <w:jc w:val="right"/>
              <w:textAlignment w:val="baseline"/>
              <w:rPr>
                <w:rFonts w:ascii="Tahoma" w:eastAsia="Tahoma" w:hAnsi="Tahoma"/>
                <w:b/>
                <w:color w:val="000000"/>
                <w:sz w:val="18"/>
              </w:rPr>
            </w:pPr>
            <w:r>
              <w:rPr>
                <w:rFonts w:ascii="Tahoma" w:eastAsia="Tahoma" w:hAnsi="Tahoma"/>
                <w:b/>
                <w:color w:val="000000"/>
                <w:sz w:val="18"/>
              </w:rPr>
              <w:t>Repair Needed</w:t>
            </w:r>
            <w:r>
              <w:rPr>
                <w:rFonts w:ascii="Tahoma" w:eastAsia="Tahoma" w:hAnsi="Tahoma"/>
                <w:b/>
                <w:color w:val="000000"/>
                <w:sz w:val="18"/>
              </w:rPr>
              <w:tab/>
              <w:t>Yes *</w:t>
            </w:r>
            <w:r>
              <w:rPr>
                <w:rFonts w:ascii="Tahoma" w:eastAsia="Tahoma" w:hAnsi="Tahoma"/>
                <w:b/>
                <w:color w:val="000000"/>
                <w:sz w:val="18"/>
              </w:rPr>
              <w:tab/>
              <w:t>No</w:t>
            </w:r>
          </w:p>
        </w:tc>
      </w:tr>
      <w:tr w:rsidR="006C4D82" w14:paraId="46C1253F" w14:textId="77777777" w:rsidTr="00DB6F38">
        <w:trPr>
          <w:trHeight w:hRule="exact" w:val="307"/>
          <w:jc w:val="center"/>
        </w:trPr>
        <w:tc>
          <w:tcPr>
            <w:tcW w:w="2678" w:type="dxa"/>
            <w:vMerge w:val="restart"/>
            <w:tcBorders>
              <w:top w:val="single" w:sz="4" w:space="0" w:color="000000"/>
              <w:left w:val="single" w:sz="4" w:space="0" w:color="000000"/>
              <w:bottom w:val="single" w:sz="0" w:space="0" w:color="000000"/>
              <w:right w:val="single" w:sz="4" w:space="0" w:color="000000"/>
            </w:tcBorders>
          </w:tcPr>
          <w:p w14:paraId="6E09FF9E" w14:textId="77777777" w:rsidR="006C4D82" w:rsidRDefault="006C4D82" w:rsidP="00DB6F38">
            <w:pPr>
              <w:spacing w:line="305" w:lineRule="exact"/>
              <w:ind w:left="144"/>
              <w:textAlignment w:val="baseline"/>
              <w:rPr>
                <w:rFonts w:ascii="Tahoma" w:eastAsia="Tahoma" w:hAnsi="Tahoma"/>
                <w:color w:val="000000"/>
                <w:sz w:val="18"/>
              </w:rPr>
            </w:pPr>
            <w:r>
              <w:rPr>
                <w:rFonts w:ascii="Tahoma" w:eastAsia="Tahoma" w:hAnsi="Tahoma"/>
                <w:color w:val="000000"/>
                <w:sz w:val="18"/>
              </w:rPr>
              <w:t xml:space="preserve">Outfield Fence </w:t>
            </w:r>
            <w:r>
              <w:rPr>
                <w:rFonts w:ascii="Tahoma" w:eastAsia="Tahoma" w:hAnsi="Tahoma"/>
                <w:color w:val="000000"/>
                <w:sz w:val="18"/>
              </w:rPr>
              <w:br/>
              <w:t xml:space="preserve">Backstop </w:t>
            </w:r>
            <w:r>
              <w:rPr>
                <w:rFonts w:ascii="Tahoma" w:eastAsia="Tahoma" w:hAnsi="Tahoma"/>
                <w:color w:val="000000"/>
                <w:sz w:val="18"/>
              </w:rPr>
              <w:br/>
              <w:t xml:space="preserve">Dugouts </w:t>
            </w:r>
            <w:r>
              <w:rPr>
                <w:rFonts w:ascii="Tahoma" w:eastAsia="Tahoma" w:hAnsi="Tahoma"/>
                <w:color w:val="000000"/>
                <w:sz w:val="18"/>
              </w:rPr>
              <w:br/>
              <w:t>Bases</w:t>
            </w:r>
          </w:p>
          <w:p w14:paraId="10A033C2" w14:textId="77777777" w:rsidR="006C4D82" w:rsidRDefault="006C4D82" w:rsidP="00DB6F38">
            <w:pPr>
              <w:spacing w:before="83" w:line="226" w:lineRule="exact"/>
              <w:ind w:left="144"/>
              <w:textAlignment w:val="baseline"/>
              <w:rPr>
                <w:rFonts w:ascii="Tahoma" w:eastAsia="Tahoma" w:hAnsi="Tahoma"/>
                <w:color w:val="000000"/>
                <w:sz w:val="18"/>
              </w:rPr>
            </w:pPr>
            <w:r>
              <w:rPr>
                <w:rFonts w:ascii="Tahoma" w:eastAsia="Tahoma" w:hAnsi="Tahoma"/>
                <w:color w:val="000000"/>
                <w:sz w:val="18"/>
              </w:rPr>
              <w:t>Home Plate</w:t>
            </w:r>
          </w:p>
          <w:p w14:paraId="6CEE478E" w14:textId="77777777" w:rsidR="006C4D82" w:rsidRDefault="006C4D82" w:rsidP="00DB6F38">
            <w:pPr>
              <w:spacing w:before="319" w:line="226" w:lineRule="exact"/>
              <w:ind w:left="144"/>
              <w:textAlignment w:val="baseline"/>
              <w:rPr>
                <w:rFonts w:ascii="Tahoma" w:eastAsia="Tahoma" w:hAnsi="Tahoma"/>
                <w:color w:val="000000"/>
                <w:sz w:val="18"/>
              </w:rPr>
            </w:pPr>
            <w:r>
              <w:rPr>
                <w:rFonts w:ascii="Tahoma" w:eastAsia="Tahoma" w:hAnsi="Tahoma"/>
                <w:color w:val="000000"/>
                <w:sz w:val="18"/>
              </w:rPr>
              <w:t>Mound</w:t>
            </w:r>
          </w:p>
          <w:p w14:paraId="0C3C07A1" w14:textId="77777777" w:rsidR="006C4D82" w:rsidRDefault="006C4D82" w:rsidP="00DB6F38">
            <w:pPr>
              <w:spacing w:before="31" w:line="310" w:lineRule="exact"/>
              <w:ind w:left="144"/>
              <w:textAlignment w:val="baseline"/>
              <w:rPr>
                <w:rFonts w:ascii="Tahoma" w:eastAsia="Tahoma" w:hAnsi="Tahoma"/>
                <w:color w:val="000000"/>
                <w:sz w:val="18"/>
              </w:rPr>
            </w:pPr>
            <w:r>
              <w:rPr>
                <w:rFonts w:ascii="Tahoma" w:eastAsia="Tahoma" w:hAnsi="Tahoma"/>
                <w:color w:val="000000"/>
                <w:sz w:val="18"/>
              </w:rPr>
              <w:t xml:space="preserve">Infield Grass </w:t>
            </w:r>
            <w:r>
              <w:rPr>
                <w:rFonts w:ascii="Tahoma" w:eastAsia="Tahoma" w:hAnsi="Tahoma"/>
                <w:color w:val="000000"/>
                <w:sz w:val="18"/>
              </w:rPr>
              <w:br/>
              <w:t xml:space="preserve">Outfield Grass </w:t>
            </w:r>
            <w:r>
              <w:rPr>
                <w:rFonts w:ascii="Tahoma" w:eastAsia="Tahoma" w:hAnsi="Tahoma"/>
                <w:color w:val="000000"/>
                <w:sz w:val="18"/>
              </w:rPr>
              <w:br/>
              <w:t xml:space="preserve">Coaches Box </w:t>
            </w:r>
            <w:r>
              <w:rPr>
                <w:rFonts w:ascii="Tahoma" w:eastAsia="Tahoma" w:hAnsi="Tahoma"/>
                <w:color w:val="000000"/>
                <w:sz w:val="18"/>
              </w:rPr>
              <w:br/>
              <w:t xml:space="preserve">Safety Equipment </w:t>
            </w:r>
            <w:r>
              <w:rPr>
                <w:rFonts w:ascii="Tahoma" w:eastAsia="Tahoma" w:hAnsi="Tahoma"/>
                <w:color w:val="000000"/>
                <w:sz w:val="18"/>
              </w:rPr>
              <w:br/>
              <w:t xml:space="preserve">First-Aid Kit </w:t>
            </w:r>
            <w:r>
              <w:rPr>
                <w:rFonts w:ascii="Tahoma" w:eastAsia="Tahoma" w:hAnsi="Tahoma"/>
                <w:color w:val="000000"/>
                <w:sz w:val="18"/>
              </w:rPr>
              <w:br/>
              <w:t xml:space="preserve">Medical Forms </w:t>
            </w:r>
            <w:r>
              <w:rPr>
                <w:rFonts w:ascii="Tahoma" w:eastAsia="Tahoma" w:hAnsi="Tahoma"/>
                <w:color w:val="000000"/>
                <w:sz w:val="18"/>
              </w:rPr>
              <w:br/>
              <w:t xml:space="preserve">Safety Manual </w:t>
            </w:r>
            <w:r>
              <w:rPr>
                <w:rFonts w:ascii="Tahoma" w:eastAsia="Tahoma" w:hAnsi="Tahoma"/>
                <w:color w:val="000000"/>
                <w:sz w:val="18"/>
              </w:rPr>
              <w:br/>
              <w:t>Ice Packs</w:t>
            </w:r>
          </w:p>
          <w:p w14:paraId="75FD5479" w14:textId="77777777" w:rsidR="006C4D82" w:rsidRDefault="006C4D82" w:rsidP="00DB6F38">
            <w:pPr>
              <w:spacing w:before="95" w:after="38" w:line="228" w:lineRule="exact"/>
              <w:ind w:left="144"/>
              <w:textAlignment w:val="baseline"/>
              <w:rPr>
                <w:rFonts w:ascii="Tahoma" w:eastAsia="Tahoma" w:hAnsi="Tahoma"/>
                <w:color w:val="000000"/>
                <w:sz w:val="18"/>
              </w:rPr>
            </w:pPr>
            <w:r>
              <w:rPr>
                <w:rFonts w:ascii="Tahoma" w:eastAsia="Tahoma" w:hAnsi="Tahoma"/>
                <w:color w:val="000000"/>
                <w:sz w:val="18"/>
              </w:rPr>
              <w:t>Batting Screens</w:t>
            </w:r>
          </w:p>
        </w:tc>
        <w:tc>
          <w:tcPr>
            <w:tcW w:w="567" w:type="dxa"/>
            <w:tcBorders>
              <w:top w:val="single" w:sz="4" w:space="0" w:color="000000"/>
              <w:left w:val="single" w:sz="4" w:space="0" w:color="000000"/>
              <w:bottom w:val="single" w:sz="4" w:space="0" w:color="000000"/>
              <w:right w:val="single" w:sz="4" w:space="0" w:color="000000"/>
            </w:tcBorders>
          </w:tcPr>
          <w:p w14:paraId="129E8D8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7A78F4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val="restart"/>
            <w:tcBorders>
              <w:top w:val="single" w:sz="4" w:space="0" w:color="000000"/>
              <w:left w:val="single" w:sz="4" w:space="0" w:color="000000"/>
              <w:bottom w:val="single" w:sz="0" w:space="0" w:color="000000"/>
              <w:right w:val="single" w:sz="4" w:space="0" w:color="000000"/>
            </w:tcBorders>
          </w:tcPr>
          <w:p w14:paraId="222FF1C8" w14:textId="77777777" w:rsidR="006C4D82" w:rsidRDefault="006C4D82" w:rsidP="00DB6F38">
            <w:pPr>
              <w:spacing w:line="304" w:lineRule="exact"/>
              <w:ind w:left="144"/>
              <w:textAlignment w:val="baseline"/>
              <w:rPr>
                <w:rFonts w:ascii="Tahoma" w:eastAsia="Tahoma" w:hAnsi="Tahoma"/>
                <w:color w:val="000000"/>
                <w:sz w:val="18"/>
              </w:rPr>
            </w:pPr>
            <w:r>
              <w:rPr>
                <w:rFonts w:ascii="Tahoma" w:eastAsia="Tahoma" w:hAnsi="Tahoma"/>
                <w:color w:val="000000"/>
                <w:sz w:val="18"/>
              </w:rPr>
              <w:t xml:space="preserve">Helmets </w:t>
            </w:r>
            <w:r>
              <w:rPr>
                <w:rFonts w:ascii="Tahoma" w:eastAsia="Tahoma" w:hAnsi="Tahoma"/>
                <w:color w:val="000000"/>
                <w:sz w:val="18"/>
              </w:rPr>
              <w:br/>
              <w:t xml:space="preserve">Catchers Gear </w:t>
            </w:r>
            <w:r>
              <w:rPr>
                <w:rFonts w:ascii="Tahoma" w:eastAsia="Tahoma" w:hAnsi="Tahoma"/>
                <w:color w:val="000000"/>
                <w:sz w:val="18"/>
              </w:rPr>
              <w:br/>
              <w:t xml:space="preserve">Stickered Bats </w:t>
            </w:r>
            <w:r>
              <w:rPr>
                <w:rFonts w:ascii="Tahoma" w:eastAsia="Tahoma" w:hAnsi="Tahoma"/>
                <w:color w:val="000000"/>
                <w:sz w:val="18"/>
              </w:rPr>
              <w:br/>
              <w:t>Gloves</w:t>
            </w:r>
          </w:p>
          <w:p w14:paraId="245B4379" w14:textId="77777777" w:rsidR="006C4D82" w:rsidRDefault="006C4D82" w:rsidP="00DB6F38">
            <w:pPr>
              <w:spacing w:before="37" w:after="23" w:line="273" w:lineRule="exact"/>
              <w:ind w:left="144"/>
              <w:textAlignment w:val="baseline"/>
              <w:rPr>
                <w:rFonts w:ascii="Tahoma" w:eastAsia="Tahoma" w:hAnsi="Tahoma"/>
                <w:color w:val="000000"/>
                <w:sz w:val="18"/>
              </w:rPr>
            </w:pPr>
            <w:r>
              <w:rPr>
                <w:rFonts w:ascii="Tahoma" w:eastAsia="Tahoma" w:hAnsi="Tahoma"/>
                <w:color w:val="000000"/>
                <w:sz w:val="18"/>
              </w:rPr>
              <w:t xml:space="preserve">Athletic Cups </w:t>
            </w:r>
            <w:r>
              <w:rPr>
                <w:rFonts w:ascii="Tahoma" w:eastAsia="Tahoma" w:hAnsi="Tahoma"/>
                <w:color w:val="000000"/>
                <w:sz w:val="18"/>
              </w:rPr>
              <w:br/>
              <w:t xml:space="preserve">Dangling Throat </w:t>
            </w:r>
            <w:r>
              <w:rPr>
                <w:rFonts w:ascii="Tahoma" w:eastAsia="Tahoma" w:hAnsi="Tahoma"/>
                <w:color w:val="000000"/>
                <w:sz w:val="18"/>
              </w:rPr>
              <w:br/>
              <w:t>Protector</w:t>
            </w:r>
          </w:p>
        </w:tc>
        <w:tc>
          <w:tcPr>
            <w:tcW w:w="874" w:type="dxa"/>
            <w:tcBorders>
              <w:top w:val="single" w:sz="4" w:space="0" w:color="000000"/>
              <w:left w:val="single" w:sz="4" w:space="0" w:color="000000"/>
              <w:bottom w:val="single" w:sz="4" w:space="0" w:color="000000"/>
              <w:right w:val="single" w:sz="4" w:space="0" w:color="000000"/>
            </w:tcBorders>
          </w:tcPr>
          <w:p w14:paraId="5C384D2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6F5977A"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B03261B"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7ABEBA86"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206A25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38DA5D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C1EF2BB"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A52DC6E"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7DF426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F904F61"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42D9DEF5"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3B4B2E4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E3C1CE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32CECEE"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1D8A56B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F2D152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6550EFE3"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3E422583"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AA5F44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B99DC0E"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89BD3C2"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0D17AF0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0A2EC5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65A077AA"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6D0FB918"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F3CC1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8DA5DE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5C50F6F4"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291EC38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C4030E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270D895C" w14:textId="77777777" w:rsidTr="00DB6F38">
        <w:trPr>
          <w:trHeight w:hRule="exact" w:val="552"/>
          <w:jc w:val="center"/>
        </w:trPr>
        <w:tc>
          <w:tcPr>
            <w:tcW w:w="2678" w:type="dxa"/>
            <w:vMerge/>
            <w:tcBorders>
              <w:top w:val="single" w:sz="0" w:space="0" w:color="000000"/>
              <w:left w:val="single" w:sz="4" w:space="0" w:color="000000"/>
              <w:bottom w:val="single" w:sz="0" w:space="0" w:color="000000"/>
              <w:right w:val="single" w:sz="4" w:space="0" w:color="000000"/>
            </w:tcBorders>
          </w:tcPr>
          <w:p w14:paraId="581B909E"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3487F1C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52A30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4" w:space="0" w:color="000000"/>
              <w:right w:val="single" w:sz="4" w:space="0" w:color="000000"/>
            </w:tcBorders>
          </w:tcPr>
          <w:p w14:paraId="23460211"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FC9FF9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35E632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5E28E07" w14:textId="77777777" w:rsidTr="00DB6F38">
        <w:trPr>
          <w:trHeight w:hRule="exact" w:val="336"/>
          <w:jc w:val="center"/>
        </w:trPr>
        <w:tc>
          <w:tcPr>
            <w:tcW w:w="2678" w:type="dxa"/>
            <w:vMerge/>
            <w:tcBorders>
              <w:top w:val="single" w:sz="0" w:space="0" w:color="000000"/>
              <w:left w:val="single" w:sz="4" w:space="0" w:color="000000"/>
              <w:bottom w:val="single" w:sz="0" w:space="0" w:color="000000"/>
              <w:right w:val="single" w:sz="4" w:space="0" w:color="000000"/>
            </w:tcBorders>
          </w:tcPr>
          <w:p w14:paraId="4D5B53E1"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43ADC73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CBF5E3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548E65C1" w14:textId="77777777" w:rsidR="006C4D82" w:rsidRDefault="006C4D82" w:rsidP="00DB6F38">
            <w:pPr>
              <w:spacing w:before="82" w:after="24" w:line="225" w:lineRule="exact"/>
              <w:ind w:left="466"/>
              <w:textAlignment w:val="baseline"/>
              <w:rPr>
                <w:rFonts w:ascii="Tahoma" w:eastAsia="Tahoma" w:hAnsi="Tahoma"/>
                <w:b/>
                <w:color w:val="000000"/>
                <w:sz w:val="18"/>
              </w:rPr>
            </w:pPr>
            <w:r>
              <w:rPr>
                <w:rFonts w:ascii="Tahoma" w:eastAsia="Tahoma" w:hAnsi="Tahoma"/>
                <w:b/>
                <w:color w:val="000000"/>
                <w:sz w:val="18"/>
              </w:rPr>
              <w:t>Spectator Area</w:t>
            </w:r>
          </w:p>
        </w:tc>
      </w:tr>
      <w:tr w:rsidR="006C4D82" w14:paraId="3ED8647C"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0F6F987C"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47397CE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37A6C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3816" w:type="dxa"/>
            <w:gridSpan w:val="3"/>
            <w:tcBorders>
              <w:top w:val="single" w:sz="4" w:space="0" w:color="000000"/>
              <w:left w:val="single" w:sz="4" w:space="0" w:color="000000"/>
              <w:bottom w:val="single" w:sz="4" w:space="0" w:color="000000"/>
              <w:right w:val="single" w:sz="4" w:space="0" w:color="000000"/>
            </w:tcBorders>
            <w:vAlign w:val="center"/>
          </w:tcPr>
          <w:p w14:paraId="0AA38956" w14:textId="77777777" w:rsidR="006C4D82" w:rsidRDefault="006C4D82" w:rsidP="00DB6F38">
            <w:pPr>
              <w:tabs>
                <w:tab w:val="left" w:pos="2664"/>
                <w:tab w:val="right" w:pos="3672"/>
              </w:tabs>
              <w:spacing w:before="63" w:after="26" w:line="223" w:lineRule="exact"/>
              <w:ind w:right="153"/>
              <w:jc w:val="right"/>
              <w:textAlignment w:val="baseline"/>
              <w:rPr>
                <w:rFonts w:ascii="Tahoma" w:eastAsia="Tahoma" w:hAnsi="Tahoma"/>
                <w:b/>
                <w:color w:val="000000"/>
                <w:sz w:val="18"/>
              </w:rPr>
            </w:pPr>
            <w:r>
              <w:rPr>
                <w:rFonts w:ascii="Tahoma" w:eastAsia="Tahoma" w:hAnsi="Tahoma"/>
                <w:b/>
                <w:color w:val="000000"/>
                <w:sz w:val="18"/>
              </w:rPr>
              <w:t>Issue</w:t>
            </w:r>
            <w:r>
              <w:rPr>
                <w:rFonts w:ascii="Tahoma" w:eastAsia="Tahoma" w:hAnsi="Tahoma"/>
                <w:b/>
                <w:color w:val="000000"/>
                <w:sz w:val="18"/>
              </w:rPr>
              <w:tab/>
              <w:t>Yes</w:t>
            </w:r>
            <w:r>
              <w:rPr>
                <w:rFonts w:ascii="Tahoma" w:eastAsia="Tahoma" w:hAnsi="Tahoma"/>
                <w:b/>
                <w:color w:val="000000"/>
                <w:sz w:val="18"/>
              </w:rPr>
              <w:tab/>
              <w:t>No</w:t>
            </w:r>
          </w:p>
        </w:tc>
      </w:tr>
      <w:tr w:rsidR="006C4D82" w14:paraId="4EECB97D" w14:textId="77777777" w:rsidTr="00DB6F38">
        <w:trPr>
          <w:trHeight w:hRule="exact" w:val="308"/>
          <w:jc w:val="center"/>
        </w:trPr>
        <w:tc>
          <w:tcPr>
            <w:tcW w:w="2678" w:type="dxa"/>
            <w:vMerge/>
            <w:tcBorders>
              <w:top w:val="single" w:sz="0" w:space="0" w:color="000000"/>
              <w:left w:val="single" w:sz="4" w:space="0" w:color="000000"/>
              <w:bottom w:val="single" w:sz="0" w:space="0" w:color="000000"/>
              <w:right w:val="single" w:sz="4" w:space="0" w:color="000000"/>
            </w:tcBorders>
          </w:tcPr>
          <w:p w14:paraId="0E93C463"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55E1CD8D"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2976DE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val="restart"/>
            <w:tcBorders>
              <w:top w:val="single" w:sz="4" w:space="0" w:color="000000"/>
              <w:left w:val="single" w:sz="4" w:space="0" w:color="000000"/>
              <w:bottom w:val="single" w:sz="0" w:space="0" w:color="000000"/>
              <w:right w:val="single" w:sz="4" w:space="0" w:color="000000"/>
            </w:tcBorders>
          </w:tcPr>
          <w:p w14:paraId="1660A618" w14:textId="77777777" w:rsidR="006C4D82" w:rsidRDefault="006C4D82" w:rsidP="00DB6F38">
            <w:pPr>
              <w:spacing w:before="63" w:line="226" w:lineRule="exact"/>
              <w:ind w:left="72"/>
              <w:textAlignment w:val="baseline"/>
              <w:rPr>
                <w:rFonts w:ascii="Tahoma" w:eastAsia="Tahoma" w:hAnsi="Tahoma"/>
                <w:color w:val="000000"/>
                <w:sz w:val="18"/>
              </w:rPr>
            </w:pPr>
            <w:r>
              <w:rPr>
                <w:rFonts w:ascii="Tahoma" w:eastAsia="Tahoma" w:hAnsi="Tahoma"/>
                <w:color w:val="000000"/>
                <w:sz w:val="18"/>
              </w:rPr>
              <w:t>Bleachers</w:t>
            </w:r>
          </w:p>
          <w:p w14:paraId="14D09268" w14:textId="77777777" w:rsidR="006C4D82" w:rsidRDefault="006C4D82" w:rsidP="00DB6F38">
            <w:pPr>
              <w:spacing w:after="1295" w:line="309" w:lineRule="exact"/>
              <w:ind w:left="144"/>
              <w:textAlignment w:val="baseline"/>
              <w:rPr>
                <w:rFonts w:ascii="Tahoma" w:eastAsia="Tahoma" w:hAnsi="Tahoma"/>
                <w:color w:val="000000"/>
                <w:sz w:val="18"/>
              </w:rPr>
            </w:pPr>
            <w:r>
              <w:rPr>
                <w:rFonts w:ascii="Tahoma" w:eastAsia="Tahoma" w:hAnsi="Tahoma"/>
                <w:color w:val="000000"/>
                <w:sz w:val="18"/>
              </w:rPr>
              <w:t xml:space="preserve">No Smoking </w:t>
            </w:r>
            <w:r>
              <w:rPr>
                <w:rFonts w:ascii="Tahoma" w:eastAsia="Tahoma" w:hAnsi="Tahoma"/>
                <w:color w:val="000000"/>
                <w:sz w:val="18"/>
              </w:rPr>
              <w:br/>
              <w:t>Parking Area</w:t>
            </w:r>
          </w:p>
        </w:tc>
        <w:tc>
          <w:tcPr>
            <w:tcW w:w="874" w:type="dxa"/>
            <w:tcBorders>
              <w:top w:val="single" w:sz="4" w:space="0" w:color="000000"/>
              <w:left w:val="single" w:sz="4" w:space="0" w:color="000000"/>
              <w:bottom w:val="single" w:sz="4" w:space="0" w:color="000000"/>
              <w:right w:val="single" w:sz="4" w:space="0" w:color="000000"/>
            </w:tcBorders>
          </w:tcPr>
          <w:p w14:paraId="208D4F4A"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827838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4763D6B5"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6A94D124"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6A283F0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506A71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0B440182"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4AFA92E5"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9E23DA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B901934" w14:textId="77777777" w:rsidTr="00DB6F38">
        <w:trPr>
          <w:trHeight w:hRule="exact" w:val="312"/>
          <w:jc w:val="center"/>
        </w:trPr>
        <w:tc>
          <w:tcPr>
            <w:tcW w:w="2678" w:type="dxa"/>
            <w:vMerge/>
            <w:tcBorders>
              <w:top w:val="single" w:sz="0" w:space="0" w:color="000000"/>
              <w:left w:val="single" w:sz="4" w:space="0" w:color="000000"/>
              <w:bottom w:val="single" w:sz="0" w:space="0" w:color="000000"/>
              <w:right w:val="single" w:sz="4" w:space="0" w:color="000000"/>
            </w:tcBorders>
          </w:tcPr>
          <w:p w14:paraId="5C30A994"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51E68C13"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49891A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3C18FBA7" w14:textId="77777777" w:rsidR="006C4D82" w:rsidRDefault="006C4D82" w:rsidP="00DB6F38"/>
        </w:tc>
        <w:tc>
          <w:tcPr>
            <w:tcW w:w="874" w:type="dxa"/>
            <w:tcBorders>
              <w:top w:val="single" w:sz="4" w:space="0" w:color="000000"/>
              <w:left w:val="single" w:sz="4" w:space="0" w:color="000000"/>
              <w:bottom w:val="single" w:sz="4" w:space="0" w:color="000000"/>
              <w:right w:val="single" w:sz="4" w:space="0" w:color="000000"/>
            </w:tcBorders>
          </w:tcPr>
          <w:p w14:paraId="257B07CB"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BE6AD3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5686A2B2" w14:textId="77777777" w:rsidTr="00DB6F38">
        <w:trPr>
          <w:trHeight w:hRule="exact" w:val="317"/>
          <w:jc w:val="center"/>
        </w:trPr>
        <w:tc>
          <w:tcPr>
            <w:tcW w:w="2678" w:type="dxa"/>
            <w:vMerge/>
            <w:tcBorders>
              <w:top w:val="single" w:sz="0" w:space="0" w:color="000000"/>
              <w:left w:val="single" w:sz="4" w:space="0" w:color="000000"/>
              <w:bottom w:val="single" w:sz="0" w:space="0" w:color="000000"/>
              <w:right w:val="single" w:sz="4" w:space="0" w:color="000000"/>
            </w:tcBorders>
          </w:tcPr>
          <w:p w14:paraId="4223D468"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73985E90"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770B0C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793A7C82" w14:textId="77777777" w:rsidR="006C4D82" w:rsidRDefault="006C4D82" w:rsidP="00DB6F38"/>
        </w:tc>
        <w:tc>
          <w:tcPr>
            <w:tcW w:w="874" w:type="dxa"/>
            <w:vMerge w:val="restart"/>
            <w:tcBorders>
              <w:top w:val="single" w:sz="4" w:space="0" w:color="000000"/>
              <w:left w:val="single" w:sz="4" w:space="0" w:color="000000"/>
              <w:bottom w:val="single" w:sz="0" w:space="0" w:color="000000"/>
              <w:right w:val="single" w:sz="4" w:space="0" w:color="000000"/>
            </w:tcBorders>
          </w:tcPr>
          <w:p w14:paraId="53C78C9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533" w:type="dxa"/>
            <w:vMerge w:val="restart"/>
            <w:tcBorders>
              <w:top w:val="single" w:sz="4" w:space="0" w:color="000000"/>
              <w:left w:val="single" w:sz="4" w:space="0" w:color="000000"/>
              <w:bottom w:val="single" w:sz="0" w:space="0" w:color="000000"/>
              <w:right w:val="single" w:sz="4" w:space="0" w:color="000000"/>
            </w:tcBorders>
          </w:tcPr>
          <w:p w14:paraId="2969AFB6"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r>
      <w:tr w:rsidR="006C4D82" w14:paraId="77F9B5F8"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061C6EBE"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BD12DF7"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2DD2662"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29166CA6" w14:textId="77777777" w:rsidR="006C4D82" w:rsidRDefault="006C4D82" w:rsidP="00DB6F38"/>
        </w:tc>
        <w:tc>
          <w:tcPr>
            <w:tcW w:w="874" w:type="dxa"/>
            <w:vMerge/>
            <w:tcBorders>
              <w:top w:val="single" w:sz="0" w:space="0" w:color="000000"/>
              <w:left w:val="single" w:sz="4" w:space="0" w:color="000000"/>
              <w:bottom w:val="single" w:sz="0" w:space="0" w:color="000000"/>
              <w:right w:val="single" w:sz="4" w:space="0" w:color="000000"/>
            </w:tcBorders>
          </w:tcPr>
          <w:p w14:paraId="5C52D746" w14:textId="77777777" w:rsidR="006C4D82" w:rsidRDefault="006C4D82" w:rsidP="00DB6F38"/>
        </w:tc>
        <w:tc>
          <w:tcPr>
            <w:tcW w:w="533" w:type="dxa"/>
            <w:vMerge/>
            <w:tcBorders>
              <w:top w:val="single" w:sz="0" w:space="0" w:color="000000"/>
              <w:left w:val="single" w:sz="4" w:space="0" w:color="000000"/>
              <w:bottom w:val="single" w:sz="0" w:space="0" w:color="000000"/>
              <w:right w:val="single" w:sz="4" w:space="0" w:color="000000"/>
            </w:tcBorders>
          </w:tcPr>
          <w:p w14:paraId="71197065" w14:textId="77777777" w:rsidR="006C4D82" w:rsidRDefault="006C4D82" w:rsidP="00DB6F38"/>
        </w:tc>
      </w:tr>
      <w:tr w:rsidR="006C4D82" w14:paraId="7EDB6BEE" w14:textId="77777777" w:rsidTr="00DB6F38">
        <w:trPr>
          <w:trHeight w:hRule="exact" w:val="307"/>
          <w:jc w:val="center"/>
        </w:trPr>
        <w:tc>
          <w:tcPr>
            <w:tcW w:w="2678" w:type="dxa"/>
            <w:vMerge/>
            <w:tcBorders>
              <w:top w:val="single" w:sz="0" w:space="0" w:color="000000"/>
              <w:left w:val="single" w:sz="4" w:space="0" w:color="000000"/>
              <w:bottom w:val="single" w:sz="0" w:space="0" w:color="000000"/>
              <w:right w:val="single" w:sz="4" w:space="0" w:color="000000"/>
            </w:tcBorders>
          </w:tcPr>
          <w:p w14:paraId="41C6DEDC"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056069D4"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C89D91"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0" w:space="0" w:color="000000"/>
              <w:right w:val="single" w:sz="4" w:space="0" w:color="000000"/>
            </w:tcBorders>
          </w:tcPr>
          <w:p w14:paraId="51519C51" w14:textId="77777777" w:rsidR="006C4D82" w:rsidRDefault="006C4D82" w:rsidP="00DB6F38"/>
        </w:tc>
        <w:tc>
          <w:tcPr>
            <w:tcW w:w="874" w:type="dxa"/>
            <w:vMerge/>
            <w:tcBorders>
              <w:top w:val="single" w:sz="0" w:space="0" w:color="000000"/>
              <w:left w:val="single" w:sz="4" w:space="0" w:color="000000"/>
              <w:bottom w:val="single" w:sz="0" w:space="0" w:color="000000"/>
              <w:right w:val="single" w:sz="4" w:space="0" w:color="000000"/>
            </w:tcBorders>
          </w:tcPr>
          <w:p w14:paraId="42E6A4B2" w14:textId="77777777" w:rsidR="006C4D82" w:rsidRDefault="006C4D82" w:rsidP="00DB6F38"/>
        </w:tc>
        <w:tc>
          <w:tcPr>
            <w:tcW w:w="533" w:type="dxa"/>
            <w:vMerge/>
            <w:tcBorders>
              <w:top w:val="single" w:sz="0" w:space="0" w:color="000000"/>
              <w:left w:val="single" w:sz="4" w:space="0" w:color="000000"/>
              <w:bottom w:val="single" w:sz="0" w:space="0" w:color="000000"/>
              <w:right w:val="single" w:sz="4" w:space="0" w:color="000000"/>
            </w:tcBorders>
          </w:tcPr>
          <w:p w14:paraId="25490F44" w14:textId="77777777" w:rsidR="006C4D82" w:rsidRDefault="006C4D82" w:rsidP="00DB6F38"/>
        </w:tc>
      </w:tr>
      <w:tr w:rsidR="006C4D82" w14:paraId="6731E4C9" w14:textId="77777777" w:rsidTr="00DB6F38">
        <w:trPr>
          <w:trHeight w:hRule="exact" w:val="350"/>
          <w:jc w:val="center"/>
        </w:trPr>
        <w:tc>
          <w:tcPr>
            <w:tcW w:w="2678" w:type="dxa"/>
            <w:vMerge/>
            <w:tcBorders>
              <w:top w:val="single" w:sz="0" w:space="0" w:color="000000"/>
              <w:left w:val="single" w:sz="4" w:space="0" w:color="000000"/>
              <w:bottom w:val="single" w:sz="4" w:space="0" w:color="000000"/>
              <w:right w:val="single" w:sz="4" w:space="0" w:color="000000"/>
            </w:tcBorders>
          </w:tcPr>
          <w:p w14:paraId="42C88D8F" w14:textId="77777777" w:rsidR="006C4D82" w:rsidRDefault="006C4D82" w:rsidP="00DB6F38"/>
        </w:tc>
        <w:tc>
          <w:tcPr>
            <w:tcW w:w="567" w:type="dxa"/>
            <w:tcBorders>
              <w:top w:val="single" w:sz="4" w:space="0" w:color="000000"/>
              <w:left w:val="single" w:sz="4" w:space="0" w:color="000000"/>
              <w:bottom w:val="single" w:sz="4" w:space="0" w:color="000000"/>
              <w:right w:val="single" w:sz="4" w:space="0" w:color="000000"/>
            </w:tcBorders>
          </w:tcPr>
          <w:p w14:paraId="22EB89C8"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1118789" w14:textId="77777777" w:rsidR="006C4D82" w:rsidRDefault="006C4D82" w:rsidP="00DB6F38">
            <w:pPr>
              <w:textAlignment w:val="baseline"/>
              <w:rPr>
                <w:rFonts w:eastAsia="Times New Roman"/>
                <w:color w:val="000000"/>
                <w:sz w:val="24"/>
              </w:rPr>
            </w:pPr>
            <w:r>
              <w:rPr>
                <w:rFonts w:eastAsia="Times New Roman"/>
                <w:color w:val="000000"/>
                <w:sz w:val="24"/>
              </w:rPr>
              <w:t xml:space="preserve"> </w:t>
            </w:r>
          </w:p>
        </w:tc>
        <w:tc>
          <w:tcPr>
            <w:tcW w:w="2409" w:type="dxa"/>
            <w:vMerge/>
            <w:tcBorders>
              <w:top w:val="single" w:sz="0" w:space="0" w:color="000000"/>
              <w:left w:val="single" w:sz="4" w:space="0" w:color="000000"/>
              <w:bottom w:val="single" w:sz="4" w:space="0" w:color="000000"/>
              <w:right w:val="single" w:sz="4" w:space="0" w:color="000000"/>
            </w:tcBorders>
          </w:tcPr>
          <w:p w14:paraId="5889705B" w14:textId="77777777" w:rsidR="006C4D82" w:rsidRDefault="006C4D82" w:rsidP="00DB6F38"/>
        </w:tc>
        <w:tc>
          <w:tcPr>
            <w:tcW w:w="874" w:type="dxa"/>
            <w:vMerge/>
            <w:tcBorders>
              <w:top w:val="single" w:sz="0" w:space="0" w:color="000000"/>
              <w:left w:val="single" w:sz="4" w:space="0" w:color="000000"/>
              <w:bottom w:val="single" w:sz="4" w:space="0" w:color="000000"/>
              <w:right w:val="single" w:sz="4" w:space="0" w:color="000000"/>
            </w:tcBorders>
          </w:tcPr>
          <w:p w14:paraId="2BA827E1" w14:textId="77777777" w:rsidR="006C4D82" w:rsidRDefault="006C4D82" w:rsidP="00DB6F38"/>
        </w:tc>
        <w:tc>
          <w:tcPr>
            <w:tcW w:w="533" w:type="dxa"/>
            <w:vMerge/>
            <w:tcBorders>
              <w:top w:val="single" w:sz="0" w:space="0" w:color="000000"/>
              <w:left w:val="single" w:sz="4" w:space="0" w:color="000000"/>
              <w:bottom w:val="single" w:sz="4" w:space="0" w:color="000000"/>
              <w:right w:val="single" w:sz="4" w:space="0" w:color="000000"/>
            </w:tcBorders>
          </w:tcPr>
          <w:p w14:paraId="6D0EADE4" w14:textId="77777777" w:rsidR="006C4D82" w:rsidRDefault="006C4D82" w:rsidP="00DB6F38"/>
        </w:tc>
      </w:tr>
    </w:tbl>
    <w:p w14:paraId="0022CEA9" w14:textId="77777777" w:rsidR="006C4D82" w:rsidRDefault="006C4D82" w:rsidP="006C4D82">
      <w:pPr>
        <w:spacing w:after="4" w:line="271" w:lineRule="exact"/>
        <w:ind w:right="360"/>
        <w:textAlignment w:val="baseline"/>
        <w:rPr>
          <w:rFonts w:ascii="Tahoma" w:eastAsia="Tahoma" w:hAnsi="Tahoma"/>
          <w:i/>
          <w:color w:val="000000"/>
        </w:rPr>
      </w:pPr>
    </w:p>
    <w:p w14:paraId="525EE27D" w14:textId="77777777" w:rsidR="006C4D82" w:rsidRPr="002A4DF5" w:rsidRDefault="006C4D82" w:rsidP="006C4D82">
      <w:pPr>
        <w:spacing w:after="4" w:line="271" w:lineRule="exact"/>
        <w:ind w:right="360"/>
        <w:textAlignment w:val="baseline"/>
        <w:rPr>
          <w:rFonts w:ascii="Tahoma" w:eastAsia="Tahoma" w:hAnsi="Tahoma"/>
          <w:i/>
          <w:color w:val="000000"/>
        </w:rPr>
      </w:pPr>
      <w:r w:rsidRPr="002A4DF5">
        <w:rPr>
          <w:rFonts w:ascii="Tahoma" w:eastAsia="Tahoma" w:hAnsi="Tahoma"/>
          <w:i/>
          <w:color w:val="000000"/>
        </w:rPr>
        <w:t>*-If Player Equipment is defective, please discard in the dumpster at Highlands School or Tapley Park and notify DNLL Safety Officer and DNLL Equipment Chairperson.</w:t>
      </w:r>
    </w:p>
    <w:p w14:paraId="1D23BEFD"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r>
        <w:rPr>
          <w:noProof/>
        </w:rPr>
        <w:drawing>
          <wp:anchor distT="0" distB="0" distL="114300" distR="114300" simplePos="0" relativeHeight="251701760" behindDoc="0" locked="0" layoutInCell="1" allowOverlap="1" wp14:anchorId="428F4818" wp14:editId="0DCDA773">
            <wp:simplePos x="0" y="0"/>
            <wp:positionH relativeFrom="column">
              <wp:posOffset>445771</wp:posOffset>
            </wp:positionH>
            <wp:positionV relativeFrom="paragraph">
              <wp:posOffset>131446</wp:posOffset>
            </wp:positionV>
            <wp:extent cx="5676900" cy="2286000"/>
            <wp:effectExtent l="133350" t="114300" r="133350" b="152400"/>
            <wp:wrapNone/>
            <wp:docPr id="788"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5683872" cy="2288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62AF25"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07E62A56"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23F2DD84" w14:textId="77777777" w:rsidR="006C4D82" w:rsidRDefault="006C4D82" w:rsidP="006C4D82">
      <w:pPr>
        <w:spacing w:before="210" w:after="254" w:line="310" w:lineRule="exact"/>
        <w:ind w:right="72"/>
        <w:jc w:val="both"/>
        <w:textAlignment w:val="baseline"/>
        <w:rPr>
          <w:rFonts w:ascii="Arial" w:eastAsia="Tahoma" w:hAnsi="Arial" w:cs="Arial"/>
          <w:i/>
          <w:color w:val="000000"/>
          <w:spacing w:val="9"/>
          <w:sz w:val="32"/>
          <w:szCs w:val="24"/>
        </w:rPr>
      </w:pPr>
    </w:p>
    <w:p w14:paraId="3728D43D" w14:textId="77777777" w:rsidR="006C4D82" w:rsidRPr="002E77D0" w:rsidRDefault="006C4D82" w:rsidP="006C4D82">
      <w:pPr>
        <w:spacing w:before="210" w:after="254" w:line="310" w:lineRule="exact"/>
        <w:ind w:right="72"/>
        <w:jc w:val="both"/>
        <w:textAlignment w:val="baseline"/>
        <w:rPr>
          <w:rFonts w:ascii="Arial" w:eastAsia="Tahoma" w:hAnsi="Arial" w:cs="Arial"/>
          <w:color w:val="000000"/>
          <w:spacing w:val="9"/>
          <w:sz w:val="24"/>
          <w:szCs w:val="24"/>
        </w:rPr>
      </w:pPr>
    </w:p>
    <w:p w14:paraId="34630659" w14:textId="77777777" w:rsidR="006C4D82" w:rsidRDefault="006C4D82" w:rsidP="006C4D82">
      <w:pPr>
        <w:rPr>
          <w:rFonts w:ascii="Arial" w:hAnsi="Arial" w:cs="Arial"/>
          <w:sz w:val="23"/>
          <w:szCs w:val="23"/>
        </w:rPr>
      </w:pPr>
    </w:p>
    <w:p w14:paraId="55F7442C" w14:textId="77777777" w:rsidR="006C4D82" w:rsidRDefault="006C4D82" w:rsidP="006C4D82">
      <w:pPr>
        <w:rPr>
          <w:rFonts w:ascii="Arial" w:hAnsi="Arial" w:cs="Arial"/>
          <w:sz w:val="23"/>
          <w:szCs w:val="23"/>
        </w:rPr>
        <w:sectPr w:rsidR="006C4D82" w:rsidSect="00713D81">
          <w:headerReference w:type="default" r:id="rId60"/>
          <w:pgSz w:w="12240" w:h="15840"/>
          <w:pgMar w:top="1152" w:right="1008" w:bottom="1152" w:left="1008" w:header="720" w:footer="720" w:gutter="0"/>
          <w:cols w:space="720"/>
        </w:sectPr>
      </w:pPr>
    </w:p>
    <w:p w14:paraId="09FF1C89" w14:textId="77777777" w:rsidR="006C4D82" w:rsidRDefault="006C4D82" w:rsidP="006C4D82">
      <w:pPr>
        <w:rPr>
          <w:rFonts w:ascii="Arial" w:hAnsi="Arial" w:cs="Arial"/>
          <w:sz w:val="23"/>
          <w:szCs w:val="23"/>
        </w:rPr>
      </w:pPr>
    </w:p>
    <w:tbl>
      <w:tblPr>
        <w:tblW w:w="13080" w:type="dxa"/>
        <w:tblInd w:w="108" w:type="dxa"/>
        <w:tblLook w:val="04A0" w:firstRow="1" w:lastRow="0" w:firstColumn="1" w:lastColumn="0" w:noHBand="0" w:noVBand="1"/>
      </w:tblPr>
      <w:tblGrid>
        <w:gridCol w:w="5388"/>
        <w:gridCol w:w="1844"/>
        <w:gridCol w:w="402"/>
        <w:gridCol w:w="402"/>
        <w:gridCol w:w="402"/>
        <w:gridCol w:w="402"/>
        <w:gridCol w:w="402"/>
        <w:gridCol w:w="402"/>
        <w:gridCol w:w="402"/>
        <w:gridCol w:w="402"/>
        <w:gridCol w:w="376"/>
        <w:gridCol w:w="434"/>
        <w:gridCol w:w="434"/>
        <w:gridCol w:w="434"/>
        <w:gridCol w:w="434"/>
        <w:gridCol w:w="434"/>
        <w:gridCol w:w="434"/>
      </w:tblGrid>
      <w:tr w:rsidR="006C4D82" w:rsidRPr="001E23F8" w14:paraId="57E1D7F3" w14:textId="77777777" w:rsidTr="00DB6F38">
        <w:trPr>
          <w:trHeight w:val="225"/>
        </w:trPr>
        <w:tc>
          <w:tcPr>
            <w:tcW w:w="5500" w:type="dxa"/>
            <w:tcBorders>
              <w:top w:val="nil"/>
              <w:left w:val="nil"/>
              <w:bottom w:val="nil"/>
              <w:right w:val="nil"/>
            </w:tcBorders>
            <w:shd w:val="clear" w:color="auto" w:fill="auto"/>
            <w:noWrap/>
            <w:hideMark/>
          </w:tcPr>
          <w:p w14:paraId="1AF6715D" w14:textId="77777777" w:rsidR="006C4D82" w:rsidRPr="001E23F8" w:rsidRDefault="006C4D82" w:rsidP="00DB6F38">
            <w:pPr>
              <w:rPr>
                <w:rFonts w:ascii="Arial" w:eastAsia="Times New Roman" w:hAnsi="Arial" w:cs="Arial"/>
                <w:b/>
                <w:bCs/>
                <w:color w:val="000000"/>
                <w:sz w:val="16"/>
                <w:szCs w:val="16"/>
              </w:rPr>
            </w:pPr>
            <w:r w:rsidRPr="001E23F8">
              <w:rPr>
                <w:rFonts w:ascii="Arial" w:eastAsia="Times New Roman" w:hAnsi="Arial" w:cs="Arial"/>
                <w:b/>
                <w:bCs/>
                <w:sz w:val="16"/>
                <w:szCs w:val="16"/>
              </w:rPr>
              <w:t>SPECIFIC BALLFIELD QUESTIONS</w:t>
            </w:r>
          </w:p>
        </w:tc>
        <w:tc>
          <w:tcPr>
            <w:tcW w:w="1880" w:type="dxa"/>
            <w:tcBorders>
              <w:top w:val="nil"/>
              <w:left w:val="nil"/>
              <w:bottom w:val="nil"/>
              <w:right w:val="nil"/>
            </w:tcBorders>
            <w:shd w:val="clear" w:color="auto" w:fill="auto"/>
            <w:noWrap/>
            <w:vAlign w:val="bottom"/>
            <w:hideMark/>
          </w:tcPr>
          <w:p w14:paraId="7B67BC19" w14:textId="77777777" w:rsidR="006C4D82" w:rsidRPr="001E23F8" w:rsidRDefault="006C4D82" w:rsidP="00DB6F38">
            <w:pPr>
              <w:rPr>
                <w:rFonts w:ascii="Arial" w:eastAsia="Times New Roman" w:hAnsi="Arial" w:cs="Arial"/>
                <w:b/>
                <w:bCs/>
                <w:color w:val="000000"/>
                <w:sz w:val="16"/>
                <w:szCs w:val="16"/>
              </w:rPr>
            </w:pPr>
          </w:p>
        </w:tc>
        <w:tc>
          <w:tcPr>
            <w:tcW w:w="380" w:type="dxa"/>
            <w:tcBorders>
              <w:top w:val="nil"/>
              <w:left w:val="nil"/>
              <w:bottom w:val="nil"/>
              <w:right w:val="nil"/>
            </w:tcBorders>
            <w:shd w:val="clear" w:color="auto" w:fill="auto"/>
            <w:noWrap/>
            <w:vAlign w:val="center"/>
            <w:hideMark/>
          </w:tcPr>
          <w:p w14:paraId="55A7F794" w14:textId="77777777" w:rsidR="006C4D82" w:rsidRPr="001E23F8" w:rsidRDefault="006C4D82" w:rsidP="00DB6F38">
            <w:pP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7D1C335"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353A84F2"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10B16B3"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172A240"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5C7473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90309C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499FA9D"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52306081"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4F31E4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DDDC62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0080575"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EC64F4B"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08DCB86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69B1E30" w14:textId="77777777" w:rsidR="006C4D82" w:rsidRPr="001E23F8" w:rsidRDefault="006C4D82" w:rsidP="00DB6F38">
            <w:pPr>
              <w:jc w:val="center"/>
              <w:rPr>
                <w:rFonts w:eastAsia="Times New Roman"/>
                <w:sz w:val="20"/>
                <w:szCs w:val="20"/>
              </w:rPr>
            </w:pPr>
          </w:p>
        </w:tc>
      </w:tr>
      <w:tr w:rsidR="006C4D82" w:rsidRPr="001E23F8" w14:paraId="0930D32B" w14:textId="77777777" w:rsidTr="00DB6F38">
        <w:trPr>
          <w:trHeight w:val="225"/>
        </w:trPr>
        <w:tc>
          <w:tcPr>
            <w:tcW w:w="5500" w:type="dxa"/>
            <w:tcBorders>
              <w:top w:val="nil"/>
              <w:left w:val="nil"/>
              <w:bottom w:val="nil"/>
              <w:right w:val="nil"/>
            </w:tcBorders>
            <w:shd w:val="clear" w:color="auto" w:fill="auto"/>
            <w:noWrap/>
            <w:hideMark/>
          </w:tcPr>
          <w:p w14:paraId="0E266E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•Please list all fields by name.</w:t>
            </w:r>
          </w:p>
        </w:tc>
        <w:tc>
          <w:tcPr>
            <w:tcW w:w="1880" w:type="dxa"/>
            <w:tcBorders>
              <w:top w:val="nil"/>
              <w:left w:val="nil"/>
              <w:bottom w:val="nil"/>
              <w:right w:val="nil"/>
            </w:tcBorders>
            <w:shd w:val="clear" w:color="auto" w:fill="auto"/>
            <w:noWrap/>
            <w:vAlign w:val="bottom"/>
            <w:hideMark/>
          </w:tcPr>
          <w:p w14:paraId="735D9993" w14:textId="77777777" w:rsidR="006C4D82" w:rsidRPr="001E23F8" w:rsidRDefault="006C4D82" w:rsidP="00DB6F38">
            <w:pPr>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center"/>
            <w:hideMark/>
          </w:tcPr>
          <w:p w14:paraId="68D98573" w14:textId="77777777" w:rsidR="006C4D82" w:rsidRPr="001E23F8" w:rsidRDefault="006C4D82" w:rsidP="00DB6F38">
            <w:pP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BE18017"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4FBE11A"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DF767E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3759F15E"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08D84EF"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03179E0"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51D50EE"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0B68A08"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5DA515D"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3702B63"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13D3D32"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56184E6"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9344E4F" w14:textId="77777777" w:rsidR="006C4D82" w:rsidRPr="001E23F8" w:rsidRDefault="006C4D82" w:rsidP="00DB6F38">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16AD15FA" w14:textId="77777777" w:rsidR="006C4D82" w:rsidRPr="001E23F8" w:rsidRDefault="006C4D82" w:rsidP="00DB6F38">
            <w:pPr>
              <w:jc w:val="center"/>
              <w:rPr>
                <w:rFonts w:eastAsia="Times New Roman"/>
                <w:sz w:val="20"/>
                <w:szCs w:val="20"/>
              </w:rPr>
            </w:pPr>
          </w:p>
        </w:tc>
      </w:tr>
      <w:tr w:rsidR="006C4D82" w:rsidRPr="001E23F8" w14:paraId="26118CEB" w14:textId="77777777" w:rsidTr="00DB6F38">
        <w:trPr>
          <w:trHeight w:val="1395"/>
        </w:trPr>
        <w:tc>
          <w:tcPr>
            <w:tcW w:w="5500" w:type="dxa"/>
            <w:tcBorders>
              <w:top w:val="single" w:sz="4" w:space="0" w:color="auto"/>
              <w:left w:val="single" w:sz="4" w:space="0" w:color="auto"/>
              <w:bottom w:val="single" w:sz="4" w:space="0" w:color="auto"/>
              <w:right w:val="single" w:sz="4" w:space="0" w:color="auto"/>
            </w:tcBorders>
            <w:shd w:val="clear" w:color="auto" w:fill="auto"/>
            <w:noWrap/>
            <w:hideMark/>
          </w:tcPr>
          <w:p w14:paraId="3121C6B4" w14:textId="77777777" w:rsidR="006C4D82" w:rsidRPr="001E23F8" w:rsidRDefault="006C4D82" w:rsidP="00DB6F38">
            <w:pPr>
              <w:rPr>
                <w:rFonts w:ascii="Arial" w:eastAsia="Times New Roman" w:hAnsi="Arial" w:cs="Arial"/>
                <w:b/>
                <w:bCs/>
                <w:sz w:val="16"/>
                <w:szCs w:val="16"/>
              </w:rPr>
            </w:pPr>
            <w:r w:rsidRPr="001E23F8">
              <w:rPr>
                <w:rFonts w:ascii="Arial" w:eastAsia="Times New Roman" w:hAnsi="Arial" w:cs="Arial"/>
                <w:b/>
                <w:bCs/>
                <w:sz w:val="16"/>
                <w:szCs w:val="16"/>
              </w:rPr>
              <w:t>ASAP - A Safety Awareness Program</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77D0B610"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Field Name</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E57961"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Moulton</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6E3191"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Phinney</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0704B69"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John George I</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F09DCC7"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John George II</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8678BC5"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Front</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769D75D"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Back</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277D99C"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color w:val="000000"/>
                <w:sz w:val="16"/>
                <w:szCs w:val="16"/>
              </w:rPr>
              <w:t>Highlands New</w:t>
            </w:r>
          </w:p>
        </w:tc>
        <w:tc>
          <w:tcPr>
            <w:tcW w:w="380" w:type="dxa"/>
            <w:tcBorders>
              <w:top w:val="single" w:sz="4" w:space="0" w:color="auto"/>
              <w:left w:val="nil"/>
              <w:bottom w:val="single" w:sz="4" w:space="0" w:color="auto"/>
              <w:right w:val="single" w:sz="4" w:space="0" w:color="auto"/>
            </w:tcBorders>
            <w:shd w:val="clear" w:color="auto" w:fill="auto"/>
            <w:noWrap/>
            <w:textDirection w:val="tbLrV"/>
            <w:vAlign w:val="center"/>
            <w:hideMark/>
          </w:tcPr>
          <w:p w14:paraId="0AE412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6AB260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582FA4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36D6AA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6447B1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2D8005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235302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42A098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3EAA57E"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noWrap/>
            <w:hideMark/>
          </w:tcPr>
          <w:p w14:paraId="0A57D490"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Please answer the following questions for each field:</w:t>
            </w:r>
          </w:p>
        </w:tc>
        <w:tc>
          <w:tcPr>
            <w:tcW w:w="1880" w:type="dxa"/>
            <w:tcBorders>
              <w:top w:val="nil"/>
              <w:left w:val="nil"/>
              <w:bottom w:val="single" w:sz="4" w:space="0" w:color="auto"/>
              <w:right w:val="single" w:sz="4" w:space="0" w:color="auto"/>
            </w:tcBorders>
            <w:shd w:val="clear" w:color="000000" w:fill="BFBFBF"/>
            <w:noWrap/>
            <w:vAlign w:val="center"/>
            <w:hideMark/>
          </w:tcPr>
          <w:p w14:paraId="66824CD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nil"/>
              <w:left w:val="nil"/>
              <w:bottom w:val="single" w:sz="4" w:space="0" w:color="auto"/>
              <w:right w:val="single" w:sz="4" w:space="0" w:color="auto"/>
            </w:tcBorders>
            <w:shd w:val="clear" w:color="000000" w:fill="BFBFBF"/>
            <w:noWrap/>
            <w:vAlign w:val="center"/>
            <w:hideMark/>
          </w:tcPr>
          <w:p w14:paraId="2FCA943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nil"/>
              <w:left w:val="nil"/>
              <w:bottom w:val="single" w:sz="4" w:space="0" w:color="auto"/>
              <w:right w:val="single" w:sz="4" w:space="0" w:color="auto"/>
            </w:tcBorders>
            <w:shd w:val="clear" w:color="000000" w:fill="BFBFBF"/>
            <w:noWrap/>
            <w:vAlign w:val="center"/>
            <w:hideMark/>
          </w:tcPr>
          <w:p w14:paraId="09A5FAF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nil"/>
              <w:left w:val="nil"/>
              <w:bottom w:val="single" w:sz="4" w:space="0" w:color="auto"/>
              <w:right w:val="single" w:sz="4" w:space="0" w:color="auto"/>
            </w:tcBorders>
            <w:shd w:val="clear" w:color="000000" w:fill="BFBFBF"/>
            <w:noWrap/>
            <w:vAlign w:val="center"/>
            <w:hideMark/>
          </w:tcPr>
          <w:p w14:paraId="3F98E96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nil"/>
              <w:left w:val="nil"/>
              <w:bottom w:val="single" w:sz="4" w:space="0" w:color="auto"/>
              <w:right w:val="single" w:sz="4" w:space="0" w:color="auto"/>
            </w:tcBorders>
            <w:shd w:val="clear" w:color="000000" w:fill="BFBFBF"/>
            <w:noWrap/>
            <w:vAlign w:val="center"/>
            <w:hideMark/>
          </w:tcPr>
          <w:p w14:paraId="683E3BC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nil"/>
              <w:left w:val="nil"/>
              <w:bottom w:val="single" w:sz="4" w:space="0" w:color="auto"/>
              <w:right w:val="single" w:sz="4" w:space="0" w:color="auto"/>
            </w:tcBorders>
            <w:shd w:val="clear" w:color="000000" w:fill="BFBFBF"/>
            <w:noWrap/>
            <w:vAlign w:val="center"/>
            <w:hideMark/>
          </w:tcPr>
          <w:p w14:paraId="36881FB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nil"/>
              <w:left w:val="nil"/>
              <w:bottom w:val="single" w:sz="4" w:space="0" w:color="auto"/>
              <w:right w:val="single" w:sz="4" w:space="0" w:color="auto"/>
            </w:tcBorders>
            <w:shd w:val="clear" w:color="000000" w:fill="BFBFBF"/>
            <w:noWrap/>
            <w:vAlign w:val="center"/>
            <w:hideMark/>
          </w:tcPr>
          <w:p w14:paraId="1F35112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nil"/>
              <w:left w:val="nil"/>
              <w:bottom w:val="single" w:sz="4" w:space="0" w:color="auto"/>
              <w:right w:val="single" w:sz="4" w:space="0" w:color="auto"/>
            </w:tcBorders>
            <w:shd w:val="clear" w:color="000000" w:fill="BFBFBF"/>
            <w:noWrap/>
            <w:vAlign w:val="center"/>
            <w:hideMark/>
          </w:tcPr>
          <w:p w14:paraId="51DF2FE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nil"/>
              <w:left w:val="nil"/>
              <w:bottom w:val="single" w:sz="4" w:space="0" w:color="auto"/>
              <w:right w:val="single" w:sz="4" w:space="0" w:color="auto"/>
            </w:tcBorders>
            <w:shd w:val="clear" w:color="000000" w:fill="BFBFBF"/>
            <w:noWrap/>
            <w:vAlign w:val="center"/>
            <w:hideMark/>
          </w:tcPr>
          <w:p w14:paraId="7A3D6FA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nil"/>
              <w:left w:val="nil"/>
              <w:bottom w:val="single" w:sz="4" w:space="0" w:color="auto"/>
              <w:right w:val="single" w:sz="4" w:space="0" w:color="auto"/>
            </w:tcBorders>
            <w:shd w:val="clear" w:color="000000" w:fill="BFBFBF"/>
            <w:noWrap/>
            <w:vAlign w:val="center"/>
            <w:hideMark/>
          </w:tcPr>
          <w:p w14:paraId="21F074F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nil"/>
              <w:left w:val="nil"/>
              <w:bottom w:val="single" w:sz="4" w:space="0" w:color="auto"/>
              <w:right w:val="single" w:sz="4" w:space="0" w:color="auto"/>
            </w:tcBorders>
            <w:shd w:val="clear" w:color="000000" w:fill="BFBFBF"/>
            <w:noWrap/>
            <w:vAlign w:val="center"/>
            <w:hideMark/>
          </w:tcPr>
          <w:p w14:paraId="20C3FCC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nil"/>
              <w:left w:val="nil"/>
              <w:bottom w:val="single" w:sz="4" w:space="0" w:color="auto"/>
              <w:right w:val="single" w:sz="4" w:space="0" w:color="auto"/>
            </w:tcBorders>
            <w:shd w:val="clear" w:color="000000" w:fill="BFBFBF"/>
            <w:noWrap/>
            <w:vAlign w:val="center"/>
            <w:hideMark/>
          </w:tcPr>
          <w:p w14:paraId="19C517F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nil"/>
              <w:left w:val="nil"/>
              <w:bottom w:val="single" w:sz="4" w:space="0" w:color="auto"/>
              <w:right w:val="single" w:sz="4" w:space="0" w:color="auto"/>
            </w:tcBorders>
            <w:shd w:val="clear" w:color="000000" w:fill="BFBFBF"/>
            <w:noWrap/>
            <w:vAlign w:val="center"/>
            <w:hideMark/>
          </w:tcPr>
          <w:p w14:paraId="3936198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nil"/>
              <w:left w:val="nil"/>
              <w:bottom w:val="single" w:sz="4" w:space="0" w:color="auto"/>
              <w:right w:val="single" w:sz="4" w:space="0" w:color="auto"/>
            </w:tcBorders>
            <w:shd w:val="clear" w:color="000000" w:fill="BFBFBF"/>
            <w:noWrap/>
            <w:vAlign w:val="center"/>
            <w:hideMark/>
          </w:tcPr>
          <w:p w14:paraId="6B7D467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nil"/>
              <w:left w:val="nil"/>
              <w:bottom w:val="single" w:sz="4" w:space="0" w:color="auto"/>
              <w:right w:val="single" w:sz="4" w:space="0" w:color="auto"/>
            </w:tcBorders>
            <w:shd w:val="clear" w:color="000000" w:fill="BFBFBF"/>
            <w:noWrap/>
            <w:vAlign w:val="center"/>
            <w:hideMark/>
          </w:tcPr>
          <w:p w14:paraId="40057D4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nil"/>
              <w:left w:val="nil"/>
              <w:bottom w:val="single" w:sz="4" w:space="0" w:color="auto"/>
              <w:right w:val="single" w:sz="4" w:space="0" w:color="auto"/>
            </w:tcBorders>
            <w:shd w:val="clear" w:color="000000" w:fill="BFBFBF"/>
            <w:noWrap/>
            <w:vAlign w:val="center"/>
            <w:hideMark/>
          </w:tcPr>
          <w:p w14:paraId="2DA3E73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5F3581E8"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vAlign w:val="center"/>
            <w:hideMark/>
          </w:tcPr>
          <w:p w14:paraId="5BDB8B31"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GENERAL INVENTORY</w:t>
            </w:r>
          </w:p>
        </w:tc>
        <w:tc>
          <w:tcPr>
            <w:tcW w:w="7580" w:type="dxa"/>
            <w:gridSpan w:val="16"/>
            <w:tcBorders>
              <w:top w:val="single" w:sz="4" w:space="0" w:color="auto"/>
              <w:left w:val="nil"/>
              <w:bottom w:val="single" w:sz="4" w:space="0" w:color="auto"/>
              <w:right w:val="nil"/>
            </w:tcBorders>
            <w:shd w:val="clear" w:color="000000" w:fill="BFBFBF"/>
            <w:vAlign w:val="center"/>
            <w:hideMark/>
          </w:tcPr>
          <w:p w14:paraId="1077CE64" w14:textId="77777777" w:rsidR="006C4D82" w:rsidRPr="001E23F8" w:rsidRDefault="006C4D82" w:rsidP="00DB6F38">
            <w:pPr>
              <w:jc w:val="center"/>
              <w:rPr>
                <w:rFonts w:ascii="Arial" w:eastAsia="Times New Roman" w:hAnsi="Arial" w:cs="Arial"/>
                <w:b/>
                <w:bCs/>
                <w:color w:val="000000"/>
                <w:sz w:val="16"/>
                <w:szCs w:val="16"/>
              </w:rPr>
            </w:pPr>
            <w:r w:rsidRPr="001E23F8">
              <w:rPr>
                <w:rFonts w:ascii="Arial" w:eastAsia="Times New Roman" w:hAnsi="Arial" w:cs="Arial"/>
                <w:b/>
                <w:bCs/>
                <w:sz w:val="16"/>
                <w:szCs w:val="16"/>
              </w:rPr>
              <w:t xml:space="preserve">(For the following </w:t>
            </w:r>
            <w:proofErr w:type="gramStart"/>
            <w:r w:rsidRPr="001E23F8">
              <w:rPr>
                <w:rFonts w:ascii="Arial" w:eastAsia="Times New Roman" w:hAnsi="Arial" w:cs="Arial"/>
                <w:b/>
                <w:bCs/>
                <w:sz w:val="16"/>
                <w:szCs w:val="16"/>
              </w:rPr>
              <w:t>questions, if</w:t>
            </w:r>
            <w:proofErr w:type="gramEnd"/>
            <w:r w:rsidRPr="001E23F8">
              <w:rPr>
                <w:rFonts w:ascii="Arial" w:eastAsia="Times New Roman" w:hAnsi="Arial" w:cs="Arial"/>
                <w:b/>
                <w:bCs/>
                <w:sz w:val="16"/>
                <w:szCs w:val="16"/>
              </w:rPr>
              <w:t xml:space="preserve"> the answer is "No" please leave the space blank.)</w:t>
            </w:r>
          </w:p>
        </w:tc>
      </w:tr>
      <w:tr w:rsidR="006C4D82" w:rsidRPr="001E23F8" w14:paraId="1ECBB63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2C5883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1.How many cars can park in designated parking areas?</w:t>
            </w:r>
          </w:p>
        </w:tc>
        <w:tc>
          <w:tcPr>
            <w:tcW w:w="1880" w:type="dxa"/>
            <w:tcBorders>
              <w:top w:val="nil"/>
              <w:left w:val="nil"/>
              <w:bottom w:val="single" w:sz="4" w:space="0" w:color="auto"/>
              <w:right w:val="single" w:sz="4" w:space="0" w:color="auto"/>
            </w:tcBorders>
            <w:shd w:val="clear" w:color="auto" w:fill="auto"/>
            <w:vAlign w:val="center"/>
            <w:hideMark/>
          </w:tcPr>
          <w:p w14:paraId="0F082F4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None</w:t>
            </w:r>
          </w:p>
        </w:tc>
        <w:tc>
          <w:tcPr>
            <w:tcW w:w="380" w:type="dxa"/>
            <w:tcBorders>
              <w:top w:val="nil"/>
              <w:left w:val="nil"/>
              <w:bottom w:val="single" w:sz="4" w:space="0" w:color="auto"/>
              <w:right w:val="single" w:sz="4" w:space="0" w:color="auto"/>
            </w:tcBorders>
            <w:shd w:val="clear" w:color="auto" w:fill="auto"/>
            <w:vAlign w:val="center"/>
            <w:hideMark/>
          </w:tcPr>
          <w:p w14:paraId="480B7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F0AE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6A85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9371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7559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E5E1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0011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BD50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CF95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A4D2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32A0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47C3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13CA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571F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60E2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A344B64"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819C14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F19B41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1-50</w:t>
            </w:r>
          </w:p>
        </w:tc>
        <w:tc>
          <w:tcPr>
            <w:tcW w:w="380" w:type="dxa"/>
            <w:tcBorders>
              <w:top w:val="nil"/>
              <w:left w:val="nil"/>
              <w:bottom w:val="single" w:sz="4" w:space="0" w:color="auto"/>
              <w:right w:val="single" w:sz="4" w:space="0" w:color="auto"/>
            </w:tcBorders>
            <w:shd w:val="clear" w:color="auto" w:fill="auto"/>
            <w:vAlign w:val="center"/>
            <w:hideMark/>
          </w:tcPr>
          <w:p w14:paraId="781DA4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472D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A58A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EBC78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7223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8C756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24ACD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AB087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58CF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200D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AA0C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3CB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B6BA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10D3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85DB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F04CA7C"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33D236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B840BB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51-100</w:t>
            </w:r>
          </w:p>
        </w:tc>
        <w:tc>
          <w:tcPr>
            <w:tcW w:w="380" w:type="dxa"/>
            <w:tcBorders>
              <w:top w:val="nil"/>
              <w:left w:val="nil"/>
              <w:bottom w:val="single" w:sz="4" w:space="0" w:color="auto"/>
              <w:right w:val="single" w:sz="4" w:space="0" w:color="auto"/>
            </w:tcBorders>
            <w:shd w:val="clear" w:color="auto" w:fill="auto"/>
            <w:vAlign w:val="center"/>
            <w:hideMark/>
          </w:tcPr>
          <w:p w14:paraId="13C281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7FCC4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6F99B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DA33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6F6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3E5D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9D2C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D2B5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7C86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4323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BB48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EBAF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B5FE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26C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3EA3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FD891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5D8B1F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52F3B8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101 or more</w:t>
            </w:r>
          </w:p>
        </w:tc>
        <w:tc>
          <w:tcPr>
            <w:tcW w:w="380" w:type="dxa"/>
            <w:tcBorders>
              <w:top w:val="nil"/>
              <w:left w:val="nil"/>
              <w:bottom w:val="single" w:sz="4" w:space="0" w:color="auto"/>
              <w:right w:val="single" w:sz="4" w:space="0" w:color="auto"/>
            </w:tcBorders>
            <w:shd w:val="clear" w:color="auto" w:fill="auto"/>
            <w:vAlign w:val="center"/>
            <w:hideMark/>
          </w:tcPr>
          <w:p w14:paraId="400C514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9644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C6B9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CC1A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2CDE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6563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B1F0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6B3B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9D9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A63D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83E6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C53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8CE0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867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71D4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08111A"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982639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2.How many people can your bleachers seat?</w:t>
            </w:r>
          </w:p>
        </w:tc>
        <w:tc>
          <w:tcPr>
            <w:tcW w:w="1880" w:type="dxa"/>
            <w:tcBorders>
              <w:top w:val="nil"/>
              <w:left w:val="nil"/>
              <w:bottom w:val="single" w:sz="4" w:space="0" w:color="auto"/>
              <w:right w:val="single" w:sz="4" w:space="0" w:color="auto"/>
            </w:tcBorders>
            <w:shd w:val="clear" w:color="auto" w:fill="auto"/>
            <w:vAlign w:val="center"/>
            <w:hideMark/>
          </w:tcPr>
          <w:p w14:paraId="2A32B4E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None/NA</w:t>
            </w:r>
          </w:p>
        </w:tc>
        <w:tc>
          <w:tcPr>
            <w:tcW w:w="380" w:type="dxa"/>
            <w:tcBorders>
              <w:top w:val="nil"/>
              <w:left w:val="nil"/>
              <w:bottom w:val="single" w:sz="4" w:space="0" w:color="auto"/>
              <w:right w:val="single" w:sz="4" w:space="0" w:color="auto"/>
            </w:tcBorders>
            <w:shd w:val="clear" w:color="auto" w:fill="auto"/>
            <w:vAlign w:val="center"/>
            <w:hideMark/>
          </w:tcPr>
          <w:p w14:paraId="7651D1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D4DF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8205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D95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1ABC7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FBC8D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9110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2B65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42E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D372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585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309C2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E440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947D2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915F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551694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584E73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6A606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1-100</w:t>
            </w:r>
          </w:p>
        </w:tc>
        <w:tc>
          <w:tcPr>
            <w:tcW w:w="380" w:type="dxa"/>
            <w:tcBorders>
              <w:top w:val="nil"/>
              <w:left w:val="nil"/>
              <w:bottom w:val="single" w:sz="4" w:space="0" w:color="auto"/>
              <w:right w:val="single" w:sz="4" w:space="0" w:color="auto"/>
            </w:tcBorders>
            <w:shd w:val="clear" w:color="auto" w:fill="auto"/>
            <w:vAlign w:val="center"/>
            <w:hideMark/>
          </w:tcPr>
          <w:p w14:paraId="5A66D6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449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D440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AAF4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57FB1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BBDE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6198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32CC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D65F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2064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AA7A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1705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B39EA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F8E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75B2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6DC22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F3FBC0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B1C409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101-300</w:t>
            </w:r>
          </w:p>
        </w:tc>
        <w:tc>
          <w:tcPr>
            <w:tcW w:w="380" w:type="dxa"/>
            <w:tcBorders>
              <w:top w:val="nil"/>
              <w:left w:val="nil"/>
              <w:bottom w:val="single" w:sz="4" w:space="0" w:color="auto"/>
              <w:right w:val="single" w:sz="4" w:space="0" w:color="auto"/>
            </w:tcBorders>
            <w:shd w:val="clear" w:color="auto" w:fill="auto"/>
            <w:vAlign w:val="center"/>
            <w:hideMark/>
          </w:tcPr>
          <w:p w14:paraId="55E6AC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78A8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8EAC9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350A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F22E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F461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48C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76E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559C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5D04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7776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112D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0B99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0B17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8E05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D05FAA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9BEE71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BB4B77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301-500</w:t>
            </w:r>
          </w:p>
        </w:tc>
        <w:tc>
          <w:tcPr>
            <w:tcW w:w="380" w:type="dxa"/>
            <w:tcBorders>
              <w:top w:val="nil"/>
              <w:left w:val="nil"/>
              <w:bottom w:val="single" w:sz="4" w:space="0" w:color="auto"/>
              <w:right w:val="single" w:sz="4" w:space="0" w:color="auto"/>
            </w:tcBorders>
            <w:shd w:val="clear" w:color="auto" w:fill="auto"/>
            <w:vAlign w:val="center"/>
            <w:hideMark/>
          </w:tcPr>
          <w:p w14:paraId="1EEF6D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45F1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5FBA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8AC4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736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0414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958ED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9670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7066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087E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F29C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6FBE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E76C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4106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AC24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FC0FD8"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96C8033"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27F079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501 or more</w:t>
            </w:r>
          </w:p>
        </w:tc>
        <w:tc>
          <w:tcPr>
            <w:tcW w:w="380" w:type="dxa"/>
            <w:tcBorders>
              <w:top w:val="nil"/>
              <w:left w:val="nil"/>
              <w:bottom w:val="single" w:sz="4" w:space="0" w:color="auto"/>
              <w:right w:val="single" w:sz="4" w:space="0" w:color="auto"/>
            </w:tcBorders>
            <w:shd w:val="clear" w:color="auto" w:fill="auto"/>
            <w:vAlign w:val="center"/>
            <w:hideMark/>
          </w:tcPr>
          <w:p w14:paraId="2E52BD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4C8B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862C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614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C09F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B492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22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D876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4D97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A89D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A182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29EE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A175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1B1A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E681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F77A208"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AF877E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3.What material is used for bleachers?</w:t>
            </w:r>
          </w:p>
        </w:tc>
        <w:tc>
          <w:tcPr>
            <w:tcW w:w="1880" w:type="dxa"/>
            <w:tcBorders>
              <w:top w:val="nil"/>
              <w:left w:val="nil"/>
              <w:bottom w:val="single" w:sz="4" w:space="0" w:color="auto"/>
              <w:right w:val="single" w:sz="4" w:space="0" w:color="auto"/>
            </w:tcBorders>
            <w:shd w:val="clear" w:color="auto" w:fill="auto"/>
            <w:vAlign w:val="center"/>
            <w:hideMark/>
          </w:tcPr>
          <w:p w14:paraId="491CF71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773FEA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086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4609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E810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E022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9C81C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B97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6376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B527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B7F0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8E4F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9352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CDEA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A54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FBF1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E7BCC0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B8FE9F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B0F99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Metal</w:t>
            </w:r>
          </w:p>
        </w:tc>
        <w:tc>
          <w:tcPr>
            <w:tcW w:w="380" w:type="dxa"/>
            <w:tcBorders>
              <w:top w:val="nil"/>
              <w:left w:val="nil"/>
              <w:bottom w:val="single" w:sz="4" w:space="0" w:color="auto"/>
              <w:right w:val="single" w:sz="4" w:space="0" w:color="auto"/>
            </w:tcBorders>
            <w:shd w:val="clear" w:color="auto" w:fill="auto"/>
            <w:vAlign w:val="center"/>
            <w:hideMark/>
          </w:tcPr>
          <w:p w14:paraId="408085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D806E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0AB6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0814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1307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1517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3DA3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C3C0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B82F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0D2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C1B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D953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6626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FA4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E30D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460EF5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E4E4FD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D59668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79BF6C9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B68A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ECCE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C981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715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3304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4357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6EFA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7D2D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57DA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D09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5AD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D0BF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3C83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33B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B610F1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5CB736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4.Metal bleachers: Ground wire attached to ground rod?</w:t>
            </w:r>
          </w:p>
        </w:tc>
        <w:tc>
          <w:tcPr>
            <w:tcW w:w="1880" w:type="dxa"/>
            <w:tcBorders>
              <w:top w:val="nil"/>
              <w:left w:val="nil"/>
              <w:bottom w:val="single" w:sz="4" w:space="0" w:color="auto"/>
              <w:right w:val="single" w:sz="4" w:space="0" w:color="auto"/>
            </w:tcBorders>
            <w:shd w:val="clear" w:color="auto" w:fill="auto"/>
            <w:vAlign w:val="center"/>
            <w:hideMark/>
          </w:tcPr>
          <w:p w14:paraId="19177EE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56D26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6FFB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04D8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AEDB6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827E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4BE2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4C70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75EB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CD7F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98F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29F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CA04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1FDE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B4B5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B114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007757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58CDD6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5.Wood bleachers: Are inspected annually for safety?</w:t>
            </w:r>
          </w:p>
        </w:tc>
        <w:tc>
          <w:tcPr>
            <w:tcW w:w="1880" w:type="dxa"/>
            <w:tcBorders>
              <w:top w:val="nil"/>
              <w:left w:val="nil"/>
              <w:bottom w:val="single" w:sz="4" w:space="0" w:color="auto"/>
              <w:right w:val="single" w:sz="4" w:space="0" w:color="auto"/>
            </w:tcBorders>
            <w:shd w:val="clear" w:color="auto" w:fill="auto"/>
            <w:vAlign w:val="center"/>
            <w:hideMark/>
          </w:tcPr>
          <w:p w14:paraId="68161EB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3A547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449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C8E3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0901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8ED2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982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80F3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0643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5F49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A2AE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05D7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2B2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9DB7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85E3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7EC9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08DD0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9328C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6.Is a safety railing at the top/back of bleachers?</w:t>
            </w:r>
          </w:p>
        </w:tc>
        <w:tc>
          <w:tcPr>
            <w:tcW w:w="1880" w:type="dxa"/>
            <w:tcBorders>
              <w:top w:val="nil"/>
              <w:left w:val="nil"/>
              <w:bottom w:val="single" w:sz="4" w:space="0" w:color="auto"/>
              <w:right w:val="single" w:sz="4" w:space="0" w:color="auto"/>
            </w:tcBorders>
            <w:shd w:val="clear" w:color="auto" w:fill="auto"/>
            <w:vAlign w:val="center"/>
            <w:hideMark/>
          </w:tcPr>
          <w:p w14:paraId="735753D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8387D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30B7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FADC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7F90B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837D3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BE6D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6C5F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91EE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65A4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7470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FCD5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9DD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E85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5371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2943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CB5BDD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4137A5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7.Is a handrail up the sides of bleachers?</w:t>
            </w:r>
          </w:p>
        </w:tc>
        <w:tc>
          <w:tcPr>
            <w:tcW w:w="1880" w:type="dxa"/>
            <w:tcBorders>
              <w:top w:val="nil"/>
              <w:left w:val="nil"/>
              <w:bottom w:val="single" w:sz="4" w:space="0" w:color="auto"/>
              <w:right w:val="single" w:sz="4" w:space="0" w:color="auto"/>
            </w:tcBorders>
            <w:shd w:val="clear" w:color="auto" w:fill="auto"/>
            <w:vAlign w:val="center"/>
            <w:hideMark/>
          </w:tcPr>
          <w:p w14:paraId="3A49CCB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C3FC2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527CE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32EE0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5C5C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A62B3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8DC2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5CD9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18C2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E304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2124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4A3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AD08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1E64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13EB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5018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ADBDC4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3400AD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8.Is telephone service available?</w:t>
            </w:r>
          </w:p>
        </w:tc>
        <w:tc>
          <w:tcPr>
            <w:tcW w:w="1880" w:type="dxa"/>
            <w:tcBorders>
              <w:top w:val="nil"/>
              <w:left w:val="nil"/>
              <w:bottom w:val="single" w:sz="4" w:space="0" w:color="auto"/>
              <w:right w:val="single" w:sz="4" w:space="0" w:color="auto"/>
            </w:tcBorders>
            <w:shd w:val="clear" w:color="auto" w:fill="auto"/>
            <w:vAlign w:val="center"/>
            <w:hideMark/>
          </w:tcPr>
          <w:p w14:paraId="0AED978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Permanent</w:t>
            </w:r>
          </w:p>
        </w:tc>
        <w:tc>
          <w:tcPr>
            <w:tcW w:w="380" w:type="dxa"/>
            <w:tcBorders>
              <w:top w:val="nil"/>
              <w:left w:val="nil"/>
              <w:bottom w:val="single" w:sz="4" w:space="0" w:color="auto"/>
              <w:right w:val="single" w:sz="4" w:space="0" w:color="auto"/>
            </w:tcBorders>
            <w:shd w:val="clear" w:color="auto" w:fill="auto"/>
            <w:vAlign w:val="center"/>
            <w:hideMark/>
          </w:tcPr>
          <w:p w14:paraId="57D9F3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6BB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2B47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5490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47FE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0AC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D90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F607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575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D16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641E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EEBC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AFCF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BD15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F749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966424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F9E0E5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D9A1B0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Cellular</w:t>
            </w:r>
          </w:p>
        </w:tc>
        <w:tc>
          <w:tcPr>
            <w:tcW w:w="380" w:type="dxa"/>
            <w:tcBorders>
              <w:top w:val="nil"/>
              <w:left w:val="nil"/>
              <w:bottom w:val="single" w:sz="4" w:space="0" w:color="auto"/>
              <w:right w:val="single" w:sz="4" w:space="0" w:color="auto"/>
            </w:tcBorders>
            <w:shd w:val="clear" w:color="auto" w:fill="auto"/>
            <w:vAlign w:val="center"/>
            <w:hideMark/>
          </w:tcPr>
          <w:p w14:paraId="6C0C48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E3C44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9280A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2E23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51B90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D8BB9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4651C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F62D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39BB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6AA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54A2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96F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6DD5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933D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9AC4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0560013"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30A796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9.Is a public address system available?</w:t>
            </w:r>
          </w:p>
        </w:tc>
        <w:tc>
          <w:tcPr>
            <w:tcW w:w="1880" w:type="dxa"/>
            <w:tcBorders>
              <w:top w:val="nil"/>
              <w:left w:val="nil"/>
              <w:bottom w:val="single" w:sz="4" w:space="0" w:color="auto"/>
              <w:right w:val="single" w:sz="4" w:space="0" w:color="auto"/>
            </w:tcBorders>
            <w:shd w:val="clear" w:color="auto" w:fill="auto"/>
            <w:vAlign w:val="center"/>
            <w:hideMark/>
          </w:tcPr>
          <w:p w14:paraId="43DF96A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Permanent</w:t>
            </w:r>
          </w:p>
        </w:tc>
        <w:tc>
          <w:tcPr>
            <w:tcW w:w="380" w:type="dxa"/>
            <w:tcBorders>
              <w:top w:val="nil"/>
              <w:left w:val="nil"/>
              <w:bottom w:val="single" w:sz="4" w:space="0" w:color="auto"/>
              <w:right w:val="single" w:sz="4" w:space="0" w:color="auto"/>
            </w:tcBorders>
            <w:shd w:val="clear" w:color="auto" w:fill="auto"/>
            <w:vAlign w:val="center"/>
            <w:hideMark/>
          </w:tcPr>
          <w:p w14:paraId="73A2FC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CEF2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31A5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AD98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E02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79F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6181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A8E4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62F5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787D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8342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8B3C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8F8F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7426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00AF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4A144E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E4DA3D5"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392EE6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Portable</w:t>
            </w:r>
          </w:p>
        </w:tc>
        <w:tc>
          <w:tcPr>
            <w:tcW w:w="380" w:type="dxa"/>
            <w:tcBorders>
              <w:top w:val="nil"/>
              <w:left w:val="nil"/>
              <w:bottom w:val="single" w:sz="4" w:space="0" w:color="auto"/>
              <w:right w:val="single" w:sz="4" w:space="0" w:color="auto"/>
            </w:tcBorders>
            <w:shd w:val="clear" w:color="auto" w:fill="auto"/>
            <w:vAlign w:val="center"/>
            <w:hideMark/>
          </w:tcPr>
          <w:p w14:paraId="06D1D9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9DD0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06643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33F4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A387E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490D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8FDC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6FD78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1C49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B0CC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3E6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E025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0BEA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350C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3677D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5FF350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9DC65A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10.Is there a </w:t>
            </w:r>
            <w:proofErr w:type="spellStart"/>
            <w:r w:rsidRPr="001E23F8">
              <w:rPr>
                <w:rFonts w:ascii="Arial" w:eastAsia="Times New Roman" w:hAnsi="Arial" w:cs="Arial"/>
                <w:sz w:val="16"/>
                <w:szCs w:val="16"/>
              </w:rPr>
              <w:t>pressbox</w:t>
            </w:r>
            <w:proofErr w:type="spellEnd"/>
            <w:r w:rsidRPr="001E23F8">
              <w:rPr>
                <w:rFonts w:ascii="Arial" w:eastAsia="Times New Roman" w:hAnsi="Arial" w:cs="Arial"/>
                <w:sz w:val="16"/>
                <w:szCs w:val="16"/>
              </w:rPr>
              <w:t>?</w:t>
            </w:r>
          </w:p>
        </w:tc>
        <w:tc>
          <w:tcPr>
            <w:tcW w:w="1880" w:type="dxa"/>
            <w:tcBorders>
              <w:top w:val="nil"/>
              <w:left w:val="nil"/>
              <w:bottom w:val="single" w:sz="4" w:space="0" w:color="auto"/>
              <w:right w:val="single" w:sz="4" w:space="0" w:color="auto"/>
            </w:tcBorders>
            <w:shd w:val="clear" w:color="auto" w:fill="auto"/>
            <w:vAlign w:val="center"/>
            <w:hideMark/>
          </w:tcPr>
          <w:p w14:paraId="1734677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507262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F3D79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58B52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2B12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6732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0C4D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6C9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9DBC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5346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B2EB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07A0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9849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3ADA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E798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D608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1FFA126"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AA2661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11.Is there a scoreboard?</w:t>
            </w:r>
          </w:p>
        </w:tc>
        <w:tc>
          <w:tcPr>
            <w:tcW w:w="1880" w:type="dxa"/>
            <w:tcBorders>
              <w:top w:val="nil"/>
              <w:left w:val="nil"/>
              <w:bottom w:val="single" w:sz="4" w:space="0" w:color="auto"/>
              <w:right w:val="single" w:sz="4" w:space="0" w:color="auto"/>
            </w:tcBorders>
            <w:shd w:val="clear" w:color="auto" w:fill="auto"/>
            <w:vAlign w:val="center"/>
            <w:hideMark/>
          </w:tcPr>
          <w:p w14:paraId="6333A00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E8F09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064CA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AF0B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5B23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6AC2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A507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134D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96FD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7884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7EC8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CBDB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AECC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D8EE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526F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84FD8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9788FF7"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6D61EF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12.Adequate bathroom facilities available?</w:t>
            </w:r>
          </w:p>
        </w:tc>
        <w:tc>
          <w:tcPr>
            <w:tcW w:w="1880" w:type="dxa"/>
            <w:tcBorders>
              <w:top w:val="nil"/>
              <w:left w:val="nil"/>
              <w:bottom w:val="single" w:sz="4" w:space="0" w:color="auto"/>
              <w:right w:val="single" w:sz="4" w:space="0" w:color="auto"/>
            </w:tcBorders>
            <w:shd w:val="clear" w:color="auto" w:fill="auto"/>
            <w:vAlign w:val="center"/>
            <w:hideMark/>
          </w:tcPr>
          <w:p w14:paraId="7F6F0D1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2556A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F0AB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E954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A516D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0ED05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FFC0C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38229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390F1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8C9B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400B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F537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5A8A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8EE9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A769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7675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3CEE80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137BED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13.Permanent concession stands?</w:t>
            </w:r>
          </w:p>
        </w:tc>
        <w:tc>
          <w:tcPr>
            <w:tcW w:w="1880" w:type="dxa"/>
            <w:tcBorders>
              <w:top w:val="nil"/>
              <w:left w:val="nil"/>
              <w:bottom w:val="single" w:sz="4" w:space="0" w:color="auto"/>
              <w:right w:val="single" w:sz="4" w:space="0" w:color="auto"/>
            </w:tcBorders>
            <w:shd w:val="clear" w:color="auto" w:fill="auto"/>
            <w:vAlign w:val="center"/>
            <w:hideMark/>
          </w:tcPr>
          <w:p w14:paraId="22A0015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F6111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9E61E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C28F1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C633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AA6B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F0FA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E89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6A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2409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86935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CF30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255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28A2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E809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C006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FEED170"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3A777C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14.Mobile concession stands?</w:t>
            </w:r>
          </w:p>
        </w:tc>
        <w:tc>
          <w:tcPr>
            <w:tcW w:w="1880" w:type="dxa"/>
            <w:tcBorders>
              <w:top w:val="nil"/>
              <w:left w:val="nil"/>
              <w:bottom w:val="single" w:sz="4" w:space="0" w:color="auto"/>
              <w:right w:val="single" w:sz="4" w:space="0" w:color="auto"/>
            </w:tcBorders>
            <w:shd w:val="clear" w:color="auto" w:fill="auto"/>
            <w:vAlign w:val="center"/>
            <w:hideMark/>
          </w:tcPr>
          <w:p w14:paraId="2AAB129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FF50A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8E09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0204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8481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65C6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8F4E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990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DC8D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39A7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CB72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F170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6296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42F8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3B7A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DD68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57E56710" w14:textId="77777777" w:rsidR="006C4D82" w:rsidRDefault="006C4D82" w:rsidP="006C4D82">
      <w:pPr>
        <w:rPr>
          <w:rFonts w:ascii="Arial" w:hAnsi="Arial" w:cs="Arial"/>
          <w:sz w:val="23"/>
          <w:szCs w:val="23"/>
        </w:rPr>
      </w:pPr>
    </w:p>
    <w:p w14:paraId="16AFC58E" w14:textId="77777777" w:rsidR="006C4D82" w:rsidRDefault="006C4D82" w:rsidP="006C4D82">
      <w:pPr>
        <w:rPr>
          <w:rFonts w:ascii="Arial" w:hAnsi="Arial" w:cs="Arial"/>
          <w:sz w:val="23"/>
          <w:szCs w:val="23"/>
        </w:rPr>
      </w:pPr>
    </w:p>
    <w:p w14:paraId="703A8BE9" w14:textId="77777777" w:rsidR="006C4D82" w:rsidRDefault="006C4D82" w:rsidP="006C4D82">
      <w:pPr>
        <w:rPr>
          <w:rFonts w:ascii="Arial" w:hAnsi="Arial" w:cs="Arial"/>
          <w:sz w:val="23"/>
          <w:szCs w:val="23"/>
        </w:rPr>
      </w:pPr>
      <w:r>
        <w:rPr>
          <w:rFonts w:ascii="Arial" w:hAnsi="Arial" w:cs="Arial"/>
          <w:sz w:val="23"/>
          <w:szCs w:val="23"/>
        </w:rPr>
        <w:br w:type="page"/>
      </w:r>
    </w:p>
    <w:tbl>
      <w:tblPr>
        <w:tblW w:w="13080" w:type="dxa"/>
        <w:tblInd w:w="113" w:type="dxa"/>
        <w:tblLook w:val="04A0" w:firstRow="1" w:lastRow="0" w:firstColumn="1" w:lastColumn="0" w:noHBand="0" w:noVBand="1"/>
      </w:tblPr>
      <w:tblGrid>
        <w:gridCol w:w="5488"/>
        <w:gridCol w:w="1875"/>
        <w:gridCol w:w="379"/>
        <w:gridCol w:w="379"/>
        <w:gridCol w:w="379"/>
        <w:gridCol w:w="379"/>
        <w:gridCol w:w="380"/>
        <w:gridCol w:w="380"/>
        <w:gridCol w:w="380"/>
        <w:gridCol w:w="380"/>
        <w:gridCol w:w="380"/>
        <w:gridCol w:w="439"/>
        <w:gridCol w:w="439"/>
        <w:gridCol w:w="439"/>
        <w:gridCol w:w="439"/>
        <w:gridCol w:w="439"/>
        <w:gridCol w:w="439"/>
      </w:tblGrid>
      <w:tr w:rsidR="006C4D82" w:rsidRPr="001E23F8" w14:paraId="24E589DF" w14:textId="77777777" w:rsidTr="00DB6F38">
        <w:trPr>
          <w:trHeight w:val="255"/>
        </w:trPr>
        <w:tc>
          <w:tcPr>
            <w:tcW w:w="5500" w:type="dxa"/>
            <w:tcBorders>
              <w:top w:val="single" w:sz="4" w:space="0" w:color="auto"/>
              <w:left w:val="single" w:sz="4" w:space="0" w:color="auto"/>
              <w:bottom w:val="single" w:sz="4" w:space="0" w:color="auto"/>
              <w:right w:val="single" w:sz="4" w:space="0" w:color="auto"/>
            </w:tcBorders>
            <w:shd w:val="clear" w:color="000000" w:fill="BFBFBF"/>
            <w:noWrap/>
            <w:hideMark/>
          </w:tcPr>
          <w:p w14:paraId="111653BF"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lastRenderedPageBreak/>
              <w:t>FIELD</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209781A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F55D781"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4B39690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747EDA1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4181155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01DAAC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D2CDF1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D7776E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B197E4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C0EDF2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194E30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7D6F63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CB1427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74F09C6"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E36BC2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4DD3275"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340EF7F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4E701E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15.Is field completely fenced?</w:t>
            </w:r>
          </w:p>
        </w:tc>
        <w:tc>
          <w:tcPr>
            <w:tcW w:w="1880" w:type="dxa"/>
            <w:tcBorders>
              <w:top w:val="nil"/>
              <w:left w:val="nil"/>
              <w:bottom w:val="single" w:sz="4" w:space="0" w:color="auto"/>
              <w:right w:val="single" w:sz="4" w:space="0" w:color="auto"/>
            </w:tcBorders>
            <w:shd w:val="clear" w:color="auto" w:fill="auto"/>
            <w:vAlign w:val="center"/>
            <w:hideMark/>
          </w:tcPr>
          <w:p w14:paraId="7D410F9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3FF62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7787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F93C2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96E1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5ADE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145F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A76C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03FA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9DED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9B8A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23D3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835D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A931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DB2E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9A35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F3CDF4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3D4B167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16.What type of fencing material is used?</w:t>
            </w:r>
          </w:p>
        </w:tc>
        <w:tc>
          <w:tcPr>
            <w:tcW w:w="1880" w:type="dxa"/>
            <w:tcBorders>
              <w:top w:val="nil"/>
              <w:left w:val="nil"/>
              <w:bottom w:val="single" w:sz="4" w:space="0" w:color="auto"/>
              <w:right w:val="single" w:sz="4" w:space="0" w:color="auto"/>
            </w:tcBorders>
            <w:shd w:val="clear" w:color="auto" w:fill="auto"/>
            <w:vAlign w:val="center"/>
            <w:hideMark/>
          </w:tcPr>
          <w:p w14:paraId="04AACB39" w14:textId="77777777" w:rsidR="006C4D82" w:rsidRPr="001E23F8" w:rsidRDefault="006C4D82" w:rsidP="00DB6F38">
            <w:pPr>
              <w:rPr>
                <w:rFonts w:ascii="Arial" w:eastAsia="Times New Roman" w:hAnsi="Arial" w:cs="Arial"/>
                <w:color w:val="000000"/>
                <w:sz w:val="16"/>
                <w:szCs w:val="16"/>
              </w:rPr>
            </w:pPr>
            <w:proofErr w:type="spellStart"/>
            <w:r w:rsidRPr="001E23F8">
              <w:rPr>
                <w:rFonts w:ascii="Arial" w:eastAsia="Times New Roman" w:hAnsi="Arial" w:cs="Arial"/>
                <w:sz w:val="16"/>
                <w:szCs w:val="16"/>
              </w:rPr>
              <w:t>Chainlink</w:t>
            </w:r>
            <w:proofErr w:type="spellEnd"/>
          </w:p>
        </w:tc>
        <w:tc>
          <w:tcPr>
            <w:tcW w:w="380" w:type="dxa"/>
            <w:tcBorders>
              <w:top w:val="nil"/>
              <w:left w:val="nil"/>
              <w:bottom w:val="single" w:sz="4" w:space="0" w:color="auto"/>
              <w:right w:val="single" w:sz="4" w:space="0" w:color="auto"/>
            </w:tcBorders>
            <w:shd w:val="clear" w:color="auto" w:fill="auto"/>
            <w:vAlign w:val="center"/>
            <w:hideMark/>
          </w:tcPr>
          <w:p w14:paraId="27430F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2AF667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FA23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29B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4E82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EC1C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1F77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854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4032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D4FF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4926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5717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1D29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CF73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9CD2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0D548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4E00E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484950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0D55E67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7825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321C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8867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F770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AC06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DDD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647D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2407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4C7A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0B6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2FD8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8D0A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EA2D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D8A3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96BC5AA"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671CAD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67E77E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Wire</w:t>
            </w:r>
          </w:p>
        </w:tc>
        <w:tc>
          <w:tcPr>
            <w:tcW w:w="380" w:type="dxa"/>
            <w:tcBorders>
              <w:top w:val="nil"/>
              <w:left w:val="nil"/>
              <w:bottom w:val="single" w:sz="4" w:space="0" w:color="auto"/>
              <w:right w:val="single" w:sz="4" w:space="0" w:color="auto"/>
            </w:tcBorders>
            <w:shd w:val="clear" w:color="auto" w:fill="auto"/>
            <w:vAlign w:val="center"/>
            <w:hideMark/>
          </w:tcPr>
          <w:p w14:paraId="1CCA0FA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C6C7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7A5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BA3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34D2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89D3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7676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B980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7069C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97A3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5DEC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42AF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6659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0B0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C15F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0A72336"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68ADF9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17.What base path material is used?</w:t>
            </w:r>
          </w:p>
        </w:tc>
        <w:tc>
          <w:tcPr>
            <w:tcW w:w="1880" w:type="dxa"/>
            <w:tcBorders>
              <w:top w:val="nil"/>
              <w:left w:val="nil"/>
              <w:bottom w:val="single" w:sz="4" w:space="0" w:color="auto"/>
              <w:right w:val="single" w:sz="4" w:space="0" w:color="auto"/>
            </w:tcBorders>
            <w:shd w:val="clear" w:color="auto" w:fill="auto"/>
            <w:vAlign w:val="center"/>
            <w:hideMark/>
          </w:tcPr>
          <w:p w14:paraId="68AFFBE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Sand, clay, soil mix</w:t>
            </w:r>
          </w:p>
        </w:tc>
        <w:tc>
          <w:tcPr>
            <w:tcW w:w="380" w:type="dxa"/>
            <w:tcBorders>
              <w:top w:val="nil"/>
              <w:left w:val="nil"/>
              <w:bottom w:val="single" w:sz="4" w:space="0" w:color="auto"/>
              <w:right w:val="single" w:sz="4" w:space="0" w:color="auto"/>
            </w:tcBorders>
            <w:shd w:val="clear" w:color="auto" w:fill="auto"/>
            <w:vAlign w:val="center"/>
            <w:hideMark/>
          </w:tcPr>
          <w:p w14:paraId="426047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9D3D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3A20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0C6F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2E77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B85B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A978FA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6DEE1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533F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C70A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F3A0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5B25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C762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2347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6F29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38039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6FEB38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43ACF0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Ground burnt brick</w:t>
            </w:r>
          </w:p>
        </w:tc>
        <w:tc>
          <w:tcPr>
            <w:tcW w:w="380" w:type="dxa"/>
            <w:tcBorders>
              <w:top w:val="nil"/>
              <w:left w:val="nil"/>
              <w:bottom w:val="single" w:sz="4" w:space="0" w:color="auto"/>
              <w:right w:val="single" w:sz="4" w:space="0" w:color="auto"/>
            </w:tcBorders>
            <w:shd w:val="clear" w:color="auto" w:fill="auto"/>
            <w:vAlign w:val="center"/>
            <w:hideMark/>
          </w:tcPr>
          <w:p w14:paraId="3F2569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4F4B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1F6B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7883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58A2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60129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748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5544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24E6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B48E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C0BE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5D05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BB8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9E9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1AFB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960A2A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FEF46D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97EB2B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5C9A67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A7318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7669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B859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5F1B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79C1F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66C5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0B163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05380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6BC2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282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4679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AF79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4E7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832C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E73D3BB"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B4C868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18.What is used to mark baseline?</w:t>
            </w:r>
          </w:p>
        </w:tc>
        <w:tc>
          <w:tcPr>
            <w:tcW w:w="1880" w:type="dxa"/>
            <w:tcBorders>
              <w:top w:val="nil"/>
              <w:left w:val="nil"/>
              <w:bottom w:val="single" w:sz="4" w:space="0" w:color="auto"/>
              <w:right w:val="single" w:sz="4" w:space="0" w:color="auto"/>
            </w:tcBorders>
            <w:shd w:val="clear" w:color="auto" w:fill="auto"/>
            <w:vAlign w:val="center"/>
            <w:hideMark/>
          </w:tcPr>
          <w:p w14:paraId="31D0F8A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Non-caustic lime</w:t>
            </w:r>
          </w:p>
        </w:tc>
        <w:tc>
          <w:tcPr>
            <w:tcW w:w="380" w:type="dxa"/>
            <w:tcBorders>
              <w:top w:val="nil"/>
              <w:left w:val="nil"/>
              <w:bottom w:val="single" w:sz="4" w:space="0" w:color="auto"/>
              <w:right w:val="single" w:sz="4" w:space="0" w:color="auto"/>
            </w:tcBorders>
            <w:shd w:val="clear" w:color="auto" w:fill="auto"/>
            <w:vAlign w:val="center"/>
            <w:hideMark/>
          </w:tcPr>
          <w:p w14:paraId="38DFE6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0A703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23B06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D7EB6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123FF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040B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3EB6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F190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3931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1EE5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64C9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9C46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59E8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2D37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A7CD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AF67C7B"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7C8E87B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2FA89ED"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Spray paint</w:t>
            </w:r>
          </w:p>
        </w:tc>
        <w:tc>
          <w:tcPr>
            <w:tcW w:w="380" w:type="dxa"/>
            <w:tcBorders>
              <w:top w:val="nil"/>
              <w:left w:val="nil"/>
              <w:bottom w:val="single" w:sz="4" w:space="0" w:color="auto"/>
              <w:right w:val="single" w:sz="4" w:space="0" w:color="auto"/>
            </w:tcBorders>
            <w:shd w:val="clear" w:color="auto" w:fill="auto"/>
            <w:vAlign w:val="center"/>
            <w:hideMark/>
          </w:tcPr>
          <w:p w14:paraId="6089EC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557F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1B71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CC50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3CA76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EE8E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4EF08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28B2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5068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CB2B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600B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B7F4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3615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D3DF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429F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964F0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D1279B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D32A49" w14:textId="77777777" w:rsidR="006C4D82" w:rsidRPr="001E23F8" w:rsidRDefault="006C4D82" w:rsidP="00DB6F38">
            <w:pPr>
              <w:rPr>
                <w:rFonts w:ascii="Arial" w:eastAsia="Times New Roman" w:hAnsi="Arial" w:cs="Arial"/>
                <w:color w:val="000000"/>
                <w:sz w:val="16"/>
                <w:szCs w:val="16"/>
              </w:rPr>
            </w:pPr>
            <w:proofErr w:type="spellStart"/>
            <w:r w:rsidRPr="001E23F8">
              <w:rPr>
                <w:rFonts w:ascii="Arial" w:eastAsia="Times New Roman" w:hAnsi="Arial" w:cs="Arial"/>
                <w:sz w:val="16"/>
                <w:szCs w:val="16"/>
              </w:rPr>
              <w:t>Commerc'l</w:t>
            </w:r>
            <w:proofErr w:type="spellEnd"/>
            <w:r w:rsidRPr="001E23F8">
              <w:rPr>
                <w:rFonts w:ascii="Arial" w:eastAsia="Times New Roman" w:hAnsi="Arial" w:cs="Arial"/>
                <w:sz w:val="16"/>
                <w:szCs w:val="16"/>
              </w:rPr>
              <w:t xml:space="preserve"> marking</w:t>
            </w:r>
          </w:p>
        </w:tc>
        <w:tc>
          <w:tcPr>
            <w:tcW w:w="380" w:type="dxa"/>
            <w:tcBorders>
              <w:top w:val="nil"/>
              <w:left w:val="nil"/>
              <w:bottom w:val="single" w:sz="4" w:space="0" w:color="auto"/>
              <w:right w:val="single" w:sz="4" w:space="0" w:color="auto"/>
            </w:tcBorders>
            <w:shd w:val="clear" w:color="auto" w:fill="auto"/>
            <w:vAlign w:val="center"/>
            <w:hideMark/>
          </w:tcPr>
          <w:p w14:paraId="7809E1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2560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FAD1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3FF5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C922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4690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6BC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227E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6027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D730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59C1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6F7F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7EE6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5E89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D5B5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698D58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063B5E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19.Is </w:t>
            </w:r>
            <w:proofErr w:type="spellStart"/>
            <w:proofErr w:type="gramStart"/>
            <w:r w:rsidRPr="001E23F8">
              <w:rPr>
                <w:rFonts w:ascii="Arial" w:eastAsia="Times New Roman" w:hAnsi="Arial" w:cs="Arial"/>
                <w:sz w:val="16"/>
                <w:szCs w:val="16"/>
              </w:rPr>
              <w:t>your</w:t>
            </w:r>
            <w:proofErr w:type="spellEnd"/>
            <w:r w:rsidRPr="001E23F8">
              <w:rPr>
                <w:rFonts w:ascii="Arial" w:eastAsia="Times New Roman" w:hAnsi="Arial" w:cs="Arial"/>
                <w:sz w:val="16"/>
                <w:szCs w:val="16"/>
              </w:rPr>
              <w:t xml:space="preserve"> the</w:t>
            </w:r>
            <w:proofErr w:type="gramEnd"/>
            <w:r w:rsidRPr="001E23F8">
              <w:rPr>
                <w:rFonts w:ascii="Arial" w:eastAsia="Times New Roman" w:hAnsi="Arial" w:cs="Arial"/>
                <w:sz w:val="16"/>
                <w:szCs w:val="16"/>
              </w:rPr>
              <w:t xml:space="preserve"> infield surface grass?</w:t>
            </w:r>
          </w:p>
        </w:tc>
        <w:tc>
          <w:tcPr>
            <w:tcW w:w="1880" w:type="dxa"/>
            <w:tcBorders>
              <w:top w:val="nil"/>
              <w:left w:val="nil"/>
              <w:bottom w:val="single" w:sz="4" w:space="0" w:color="auto"/>
              <w:right w:val="single" w:sz="4" w:space="0" w:color="auto"/>
            </w:tcBorders>
            <w:shd w:val="clear" w:color="auto" w:fill="auto"/>
            <w:vAlign w:val="center"/>
            <w:hideMark/>
          </w:tcPr>
          <w:p w14:paraId="4C458B3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2FAE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965C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96451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A248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C3AD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DBCD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86649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71B3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735E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F77E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662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E766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6037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332A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E98B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BBB6669"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44B95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20.Does field have conventional dirt pitching mound?</w:t>
            </w:r>
          </w:p>
        </w:tc>
        <w:tc>
          <w:tcPr>
            <w:tcW w:w="1880" w:type="dxa"/>
            <w:tcBorders>
              <w:top w:val="nil"/>
              <w:left w:val="nil"/>
              <w:bottom w:val="single" w:sz="4" w:space="0" w:color="auto"/>
              <w:right w:val="single" w:sz="4" w:space="0" w:color="auto"/>
            </w:tcBorders>
            <w:shd w:val="clear" w:color="auto" w:fill="auto"/>
            <w:vAlign w:val="center"/>
            <w:hideMark/>
          </w:tcPr>
          <w:p w14:paraId="77863C6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3C73A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D2C0F9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5E82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AB790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F3A70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FF7AD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BC093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5F5F2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7681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44F7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CF374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88B2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422C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A043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3B94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CE4AA0"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F54811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21.Does field have a temporary pitching mound?</w:t>
            </w:r>
          </w:p>
        </w:tc>
        <w:tc>
          <w:tcPr>
            <w:tcW w:w="1880" w:type="dxa"/>
            <w:tcBorders>
              <w:top w:val="nil"/>
              <w:left w:val="nil"/>
              <w:bottom w:val="single" w:sz="4" w:space="0" w:color="auto"/>
              <w:right w:val="single" w:sz="4" w:space="0" w:color="auto"/>
            </w:tcBorders>
            <w:shd w:val="clear" w:color="auto" w:fill="auto"/>
            <w:vAlign w:val="center"/>
            <w:hideMark/>
          </w:tcPr>
          <w:p w14:paraId="57E8487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53198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BB51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2089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470A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7A03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F39E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2717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D03B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770C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28CC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3241F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1AAA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1C37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85C3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A54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2955BD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2111AE0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22.Are there foul poles?</w:t>
            </w:r>
          </w:p>
        </w:tc>
        <w:tc>
          <w:tcPr>
            <w:tcW w:w="1880" w:type="dxa"/>
            <w:tcBorders>
              <w:top w:val="nil"/>
              <w:left w:val="nil"/>
              <w:bottom w:val="single" w:sz="4" w:space="0" w:color="auto"/>
              <w:right w:val="single" w:sz="4" w:space="0" w:color="auto"/>
            </w:tcBorders>
            <w:shd w:val="clear" w:color="auto" w:fill="auto"/>
            <w:vAlign w:val="center"/>
            <w:hideMark/>
          </w:tcPr>
          <w:p w14:paraId="3E4DE41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D34EE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AA8B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C711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ED1A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2204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0032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8F72A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2D5A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7D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8BA1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C552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0328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3661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4E81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BCE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3BBE26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6F0B3B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23.Backstop behind home plate?</w:t>
            </w:r>
          </w:p>
        </w:tc>
        <w:tc>
          <w:tcPr>
            <w:tcW w:w="1880" w:type="dxa"/>
            <w:tcBorders>
              <w:top w:val="nil"/>
              <w:left w:val="nil"/>
              <w:bottom w:val="single" w:sz="4" w:space="0" w:color="auto"/>
              <w:right w:val="single" w:sz="4" w:space="0" w:color="auto"/>
            </w:tcBorders>
            <w:shd w:val="clear" w:color="auto" w:fill="auto"/>
            <w:vAlign w:val="center"/>
            <w:hideMark/>
          </w:tcPr>
          <w:p w14:paraId="0B2AB22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00100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7528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6A6FA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DC2D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C346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7E3B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2AFDC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FBA31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FAB2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A17C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28B5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B6EC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98BB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54AC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6B20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E8DC175" w14:textId="77777777" w:rsidTr="00DB6F38">
        <w:trPr>
          <w:trHeight w:val="255"/>
        </w:trPr>
        <w:tc>
          <w:tcPr>
            <w:tcW w:w="5500" w:type="dxa"/>
            <w:tcBorders>
              <w:top w:val="nil"/>
              <w:left w:val="single" w:sz="4" w:space="0" w:color="auto"/>
              <w:bottom w:val="single" w:sz="4" w:space="0" w:color="auto"/>
              <w:right w:val="single" w:sz="4" w:space="0" w:color="auto"/>
            </w:tcBorders>
            <w:shd w:val="clear" w:color="000000" w:fill="BFBFBF"/>
            <w:vAlign w:val="center"/>
            <w:hideMark/>
          </w:tcPr>
          <w:p w14:paraId="69E9A2DE"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PERFORMANCE AND PLAYER SAFETY</w:t>
            </w:r>
          </w:p>
        </w:tc>
        <w:tc>
          <w:tcPr>
            <w:tcW w:w="1880" w:type="dxa"/>
            <w:tcBorders>
              <w:top w:val="nil"/>
              <w:left w:val="nil"/>
              <w:bottom w:val="single" w:sz="4" w:space="0" w:color="auto"/>
              <w:right w:val="single" w:sz="4" w:space="0" w:color="auto"/>
            </w:tcBorders>
            <w:shd w:val="clear" w:color="000000" w:fill="BFBFBF"/>
            <w:noWrap/>
            <w:vAlign w:val="center"/>
            <w:hideMark/>
          </w:tcPr>
          <w:p w14:paraId="431A1ED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nil"/>
              <w:left w:val="nil"/>
              <w:bottom w:val="single" w:sz="4" w:space="0" w:color="auto"/>
              <w:right w:val="single" w:sz="4" w:space="0" w:color="auto"/>
            </w:tcBorders>
            <w:shd w:val="clear" w:color="000000" w:fill="BFBFBF"/>
            <w:noWrap/>
            <w:vAlign w:val="center"/>
            <w:hideMark/>
          </w:tcPr>
          <w:p w14:paraId="5C1E62D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nil"/>
              <w:left w:val="nil"/>
              <w:bottom w:val="single" w:sz="4" w:space="0" w:color="auto"/>
              <w:right w:val="single" w:sz="4" w:space="0" w:color="auto"/>
            </w:tcBorders>
            <w:shd w:val="clear" w:color="000000" w:fill="BFBFBF"/>
            <w:noWrap/>
            <w:vAlign w:val="center"/>
            <w:hideMark/>
          </w:tcPr>
          <w:p w14:paraId="14C3B80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nil"/>
              <w:left w:val="nil"/>
              <w:bottom w:val="single" w:sz="4" w:space="0" w:color="auto"/>
              <w:right w:val="single" w:sz="4" w:space="0" w:color="auto"/>
            </w:tcBorders>
            <w:shd w:val="clear" w:color="000000" w:fill="BFBFBF"/>
            <w:noWrap/>
            <w:vAlign w:val="center"/>
            <w:hideMark/>
          </w:tcPr>
          <w:p w14:paraId="337825D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nil"/>
              <w:left w:val="nil"/>
              <w:bottom w:val="single" w:sz="4" w:space="0" w:color="auto"/>
              <w:right w:val="single" w:sz="4" w:space="0" w:color="auto"/>
            </w:tcBorders>
            <w:shd w:val="clear" w:color="000000" w:fill="BFBFBF"/>
            <w:noWrap/>
            <w:vAlign w:val="center"/>
            <w:hideMark/>
          </w:tcPr>
          <w:p w14:paraId="235134A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nil"/>
              <w:left w:val="nil"/>
              <w:bottom w:val="single" w:sz="4" w:space="0" w:color="auto"/>
              <w:right w:val="single" w:sz="4" w:space="0" w:color="auto"/>
            </w:tcBorders>
            <w:shd w:val="clear" w:color="000000" w:fill="BFBFBF"/>
            <w:noWrap/>
            <w:vAlign w:val="center"/>
            <w:hideMark/>
          </w:tcPr>
          <w:p w14:paraId="7D5E9CD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nil"/>
              <w:left w:val="nil"/>
              <w:bottom w:val="single" w:sz="4" w:space="0" w:color="auto"/>
              <w:right w:val="single" w:sz="4" w:space="0" w:color="auto"/>
            </w:tcBorders>
            <w:shd w:val="clear" w:color="000000" w:fill="BFBFBF"/>
            <w:noWrap/>
            <w:vAlign w:val="center"/>
            <w:hideMark/>
          </w:tcPr>
          <w:p w14:paraId="31B32B8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nil"/>
              <w:left w:val="nil"/>
              <w:bottom w:val="single" w:sz="4" w:space="0" w:color="auto"/>
              <w:right w:val="single" w:sz="4" w:space="0" w:color="auto"/>
            </w:tcBorders>
            <w:shd w:val="clear" w:color="000000" w:fill="BFBFBF"/>
            <w:noWrap/>
            <w:vAlign w:val="center"/>
            <w:hideMark/>
          </w:tcPr>
          <w:p w14:paraId="4199FB5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nil"/>
              <w:left w:val="nil"/>
              <w:bottom w:val="single" w:sz="4" w:space="0" w:color="auto"/>
              <w:right w:val="single" w:sz="4" w:space="0" w:color="auto"/>
            </w:tcBorders>
            <w:shd w:val="clear" w:color="000000" w:fill="BFBFBF"/>
            <w:noWrap/>
            <w:vAlign w:val="center"/>
            <w:hideMark/>
          </w:tcPr>
          <w:p w14:paraId="4B4CFB65"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nil"/>
              <w:left w:val="nil"/>
              <w:bottom w:val="single" w:sz="4" w:space="0" w:color="auto"/>
              <w:right w:val="single" w:sz="4" w:space="0" w:color="auto"/>
            </w:tcBorders>
            <w:shd w:val="clear" w:color="000000" w:fill="BFBFBF"/>
            <w:noWrap/>
            <w:vAlign w:val="center"/>
            <w:hideMark/>
          </w:tcPr>
          <w:p w14:paraId="63553F0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nil"/>
              <w:left w:val="nil"/>
              <w:bottom w:val="single" w:sz="4" w:space="0" w:color="auto"/>
              <w:right w:val="single" w:sz="4" w:space="0" w:color="auto"/>
            </w:tcBorders>
            <w:shd w:val="clear" w:color="000000" w:fill="BFBFBF"/>
            <w:noWrap/>
            <w:vAlign w:val="center"/>
            <w:hideMark/>
          </w:tcPr>
          <w:p w14:paraId="585F3074"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nil"/>
              <w:left w:val="nil"/>
              <w:bottom w:val="single" w:sz="4" w:space="0" w:color="auto"/>
              <w:right w:val="single" w:sz="4" w:space="0" w:color="auto"/>
            </w:tcBorders>
            <w:shd w:val="clear" w:color="000000" w:fill="BFBFBF"/>
            <w:noWrap/>
            <w:vAlign w:val="center"/>
            <w:hideMark/>
          </w:tcPr>
          <w:p w14:paraId="56D2AE3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nil"/>
              <w:left w:val="nil"/>
              <w:bottom w:val="single" w:sz="4" w:space="0" w:color="auto"/>
              <w:right w:val="single" w:sz="4" w:space="0" w:color="auto"/>
            </w:tcBorders>
            <w:shd w:val="clear" w:color="000000" w:fill="BFBFBF"/>
            <w:noWrap/>
            <w:vAlign w:val="center"/>
            <w:hideMark/>
          </w:tcPr>
          <w:p w14:paraId="6B72C9F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nil"/>
              <w:left w:val="nil"/>
              <w:bottom w:val="single" w:sz="4" w:space="0" w:color="auto"/>
              <w:right w:val="single" w:sz="4" w:space="0" w:color="auto"/>
            </w:tcBorders>
            <w:shd w:val="clear" w:color="000000" w:fill="BFBFBF"/>
            <w:noWrap/>
            <w:vAlign w:val="center"/>
            <w:hideMark/>
          </w:tcPr>
          <w:p w14:paraId="2DBB4CAB"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nil"/>
              <w:left w:val="nil"/>
              <w:bottom w:val="single" w:sz="4" w:space="0" w:color="auto"/>
              <w:right w:val="single" w:sz="4" w:space="0" w:color="auto"/>
            </w:tcBorders>
            <w:shd w:val="clear" w:color="000000" w:fill="BFBFBF"/>
            <w:noWrap/>
            <w:vAlign w:val="center"/>
            <w:hideMark/>
          </w:tcPr>
          <w:p w14:paraId="057915A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nil"/>
              <w:left w:val="nil"/>
              <w:bottom w:val="single" w:sz="4" w:space="0" w:color="auto"/>
              <w:right w:val="single" w:sz="4" w:space="0" w:color="auto"/>
            </w:tcBorders>
            <w:shd w:val="clear" w:color="000000" w:fill="BFBFBF"/>
            <w:noWrap/>
            <w:vAlign w:val="center"/>
            <w:hideMark/>
          </w:tcPr>
          <w:p w14:paraId="1140D08F"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293E26E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F4398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24.Is there an outfield warning track?</w:t>
            </w:r>
          </w:p>
        </w:tc>
        <w:tc>
          <w:tcPr>
            <w:tcW w:w="1880" w:type="dxa"/>
            <w:tcBorders>
              <w:top w:val="nil"/>
              <w:left w:val="nil"/>
              <w:bottom w:val="single" w:sz="4" w:space="0" w:color="auto"/>
              <w:right w:val="single" w:sz="4" w:space="0" w:color="auto"/>
            </w:tcBorders>
            <w:shd w:val="clear" w:color="auto" w:fill="auto"/>
            <w:vAlign w:val="center"/>
            <w:hideMark/>
          </w:tcPr>
          <w:p w14:paraId="7F41D90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1C30E6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F90C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6CF0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5860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838C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AA19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9F22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F96F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2A92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505A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AFF8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DED4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852A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C51D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1AE1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C23D5B"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679A2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24.a.  If yes, what width is warning track? Please specify:</w:t>
            </w:r>
          </w:p>
        </w:tc>
        <w:tc>
          <w:tcPr>
            <w:tcW w:w="1880" w:type="dxa"/>
            <w:tcBorders>
              <w:top w:val="nil"/>
              <w:left w:val="nil"/>
              <w:bottom w:val="single" w:sz="4" w:space="0" w:color="auto"/>
              <w:right w:val="single" w:sz="4" w:space="0" w:color="auto"/>
            </w:tcBorders>
            <w:shd w:val="clear" w:color="auto" w:fill="auto"/>
            <w:vAlign w:val="center"/>
            <w:hideMark/>
          </w:tcPr>
          <w:p w14:paraId="3190A38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(Width in feet)</w:t>
            </w:r>
          </w:p>
        </w:tc>
        <w:tc>
          <w:tcPr>
            <w:tcW w:w="380" w:type="dxa"/>
            <w:tcBorders>
              <w:top w:val="nil"/>
              <w:left w:val="nil"/>
              <w:bottom w:val="single" w:sz="4" w:space="0" w:color="auto"/>
              <w:right w:val="single" w:sz="4" w:space="0" w:color="auto"/>
            </w:tcBorders>
            <w:shd w:val="clear" w:color="auto" w:fill="auto"/>
            <w:vAlign w:val="center"/>
            <w:hideMark/>
          </w:tcPr>
          <w:p w14:paraId="14DE4D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3FEC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689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D84A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5A61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E25B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E613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91F3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426A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0C3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89D0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1D5D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9748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D059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DE8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CE3135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5B8887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25.Batter's eye (screen/covering) at center field?</w:t>
            </w:r>
          </w:p>
        </w:tc>
        <w:tc>
          <w:tcPr>
            <w:tcW w:w="1880" w:type="dxa"/>
            <w:tcBorders>
              <w:top w:val="nil"/>
              <w:left w:val="nil"/>
              <w:bottom w:val="single" w:sz="4" w:space="0" w:color="auto"/>
              <w:right w:val="single" w:sz="4" w:space="0" w:color="auto"/>
            </w:tcBorders>
            <w:shd w:val="clear" w:color="auto" w:fill="auto"/>
            <w:vAlign w:val="center"/>
            <w:hideMark/>
          </w:tcPr>
          <w:p w14:paraId="23578D0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0CB0D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CF09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A8A9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7C9C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8F89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895C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AC0E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BE2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E53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0706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927A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7FE9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20E6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3D21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3A47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FA9636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E69E3B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26.Pitcher's eye (screen/covering) behind home plate?</w:t>
            </w:r>
          </w:p>
        </w:tc>
        <w:tc>
          <w:tcPr>
            <w:tcW w:w="1880" w:type="dxa"/>
            <w:tcBorders>
              <w:top w:val="nil"/>
              <w:left w:val="nil"/>
              <w:bottom w:val="single" w:sz="4" w:space="0" w:color="auto"/>
              <w:right w:val="single" w:sz="4" w:space="0" w:color="auto"/>
            </w:tcBorders>
            <w:shd w:val="clear" w:color="auto" w:fill="auto"/>
            <w:vAlign w:val="center"/>
            <w:hideMark/>
          </w:tcPr>
          <w:p w14:paraId="5F50FD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11A0F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2D4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21F7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122C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2F61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BC79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9631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045A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1A8C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7B06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AC46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A46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496F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3CA3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4C6A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C88A75"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057641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27.Are there protective fences in front of the dugouts?</w:t>
            </w:r>
          </w:p>
        </w:tc>
        <w:tc>
          <w:tcPr>
            <w:tcW w:w="1880" w:type="dxa"/>
            <w:tcBorders>
              <w:top w:val="nil"/>
              <w:left w:val="nil"/>
              <w:bottom w:val="single" w:sz="4" w:space="0" w:color="auto"/>
              <w:right w:val="single" w:sz="4" w:space="0" w:color="auto"/>
            </w:tcBorders>
            <w:shd w:val="clear" w:color="auto" w:fill="auto"/>
            <w:vAlign w:val="center"/>
            <w:hideMark/>
          </w:tcPr>
          <w:p w14:paraId="03A6F7D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377E726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F8CD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BFC74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1FD7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396B8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31B2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88F1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36F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0B30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65042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210F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60EE4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A0DC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38E14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26A6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3186A5B" w14:textId="77777777" w:rsidTr="00DB6F38">
        <w:trPr>
          <w:trHeight w:val="450"/>
        </w:trPr>
        <w:tc>
          <w:tcPr>
            <w:tcW w:w="5500" w:type="dxa"/>
            <w:tcBorders>
              <w:top w:val="nil"/>
              <w:left w:val="single" w:sz="4" w:space="0" w:color="auto"/>
              <w:bottom w:val="single" w:sz="4" w:space="0" w:color="auto"/>
              <w:right w:val="single" w:sz="4" w:space="0" w:color="auto"/>
            </w:tcBorders>
            <w:shd w:val="clear" w:color="auto" w:fill="auto"/>
            <w:hideMark/>
          </w:tcPr>
          <w:p w14:paraId="64749A7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28.Is there a protected, on-deck batter's area? (On-deck areas have been eliminated for ages 12 and below.)</w:t>
            </w:r>
          </w:p>
        </w:tc>
        <w:tc>
          <w:tcPr>
            <w:tcW w:w="1880" w:type="dxa"/>
            <w:tcBorders>
              <w:top w:val="nil"/>
              <w:left w:val="nil"/>
              <w:bottom w:val="single" w:sz="4" w:space="0" w:color="auto"/>
              <w:right w:val="single" w:sz="4" w:space="0" w:color="auto"/>
            </w:tcBorders>
            <w:shd w:val="clear" w:color="auto" w:fill="auto"/>
            <w:vAlign w:val="center"/>
            <w:hideMark/>
          </w:tcPr>
          <w:p w14:paraId="6855EFA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43D733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DD0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A490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53E2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2968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8FF54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C068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647F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76AE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1472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8AD8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AFDC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B397F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DAF5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1AE6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1265C48"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AB5015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29.Do you have fenced, limited access bull pens?</w:t>
            </w:r>
          </w:p>
        </w:tc>
        <w:tc>
          <w:tcPr>
            <w:tcW w:w="1880" w:type="dxa"/>
            <w:tcBorders>
              <w:top w:val="nil"/>
              <w:left w:val="nil"/>
              <w:bottom w:val="single" w:sz="4" w:space="0" w:color="auto"/>
              <w:right w:val="single" w:sz="4" w:space="0" w:color="auto"/>
            </w:tcBorders>
            <w:shd w:val="clear" w:color="auto" w:fill="auto"/>
            <w:vAlign w:val="center"/>
            <w:hideMark/>
          </w:tcPr>
          <w:p w14:paraId="4D026AF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0CE23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F423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B22B5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DA257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80BFB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3AA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8199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FAB9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A716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0ACF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BEDE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6D193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6E65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7274B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7D25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D5BA035"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7AF110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30.Is a first aid kit provided per field?</w:t>
            </w:r>
          </w:p>
        </w:tc>
        <w:tc>
          <w:tcPr>
            <w:tcW w:w="1880" w:type="dxa"/>
            <w:tcBorders>
              <w:top w:val="nil"/>
              <w:left w:val="nil"/>
              <w:bottom w:val="single" w:sz="4" w:space="0" w:color="auto"/>
              <w:right w:val="single" w:sz="4" w:space="0" w:color="auto"/>
            </w:tcBorders>
            <w:shd w:val="clear" w:color="auto" w:fill="auto"/>
            <w:vAlign w:val="center"/>
            <w:hideMark/>
          </w:tcPr>
          <w:p w14:paraId="122DB98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F3229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7126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9DBBE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E1C70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151E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3043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A03B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1F40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0045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836C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8E60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2D8A1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1894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14A9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ABD0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D60051"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F1DE9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31.Do bleachers have spectator foul ball protection?</w:t>
            </w:r>
          </w:p>
        </w:tc>
        <w:tc>
          <w:tcPr>
            <w:tcW w:w="1880" w:type="dxa"/>
            <w:tcBorders>
              <w:top w:val="nil"/>
              <w:left w:val="nil"/>
              <w:bottom w:val="single" w:sz="4" w:space="0" w:color="auto"/>
              <w:right w:val="single" w:sz="4" w:space="0" w:color="auto"/>
            </w:tcBorders>
            <w:shd w:val="clear" w:color="auto" w:fill="auto"/>
            <w:vAlign w:val="center"/>
            <w:hideMark/>
          </w:tcPr>
          <w:p w14:paraId="29974BF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Overhead screens</w:t>
            </w:r>
          </w:p>
        </w:tc>
        <w:tc>
          <w:tcPr>
            <w:tcW w:w="380" w:type="dxa"/>
            <w:tcBorders>
              <w:top w:val="nil"/>
              <w:left w:val="nil"/>
              <w:bottom w:val="single" w:sz="4" w:space="0" w:color="auto"/>
              <w:right w:val="single" w:sz="4" w:space="0" w:color="auto"/>
            </w:tcBorders>
            <w:shd w:val="clear" w:color="auto" w:fill="auto"/>
            <w:vAlign w:val="center"/>
            <w:hideMark/>
          </w:tcPr>
          <w:p w14:paraId="2C4A94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3F4F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C711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0700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9B7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9B75B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4DEA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2C65F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506B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3625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4448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925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0AE1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8697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5D8C2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018568"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7D708F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F7F574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Fencing behind</w:t>
            </w:r>
          </w:p>
        </w:tc>
        <w:tc>
          <w:tcPr>
            <w:tcW w:w="380" w:type="dxa"/>
            <w:tcBorders>
              <w:top w:val="nil"/>
              <w:left w:val="nil"/>
              <w:bottom w:val="single" w:sz="4" w:space="0" w:color="auto"/>
              <w:right w:val="single" w:sz="4" w:space="0" w:color="auto"/>
            </w:tcBorders>
            <w:shd w:val="clear" w:color="auto" w:fill="auto"/>
            <w:vAlign w:val="center"/>
            <w:hideMark/>
          </w:tcPr>
          <w:p w14:paraId="134402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31097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E8EFC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E8BF9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AF85E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5D10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46E1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3EB2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5D21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D3A3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28AA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279B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7E3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8369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70E4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2A7991F" w14:textId="77777777" w:rsidTr="00DB6F38">
        <w:trPr>
          <w:trHeight w:val="450"/>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167C86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32.Do your bases disengage from their anchors? (Mandatory since 2008)</w:t>
            </w:r>
          </w:p>
        </w:tc>
        <w:tc>
          <w:tcPr>
            <w:tcW w:w="1880" w:type="dxa"/>
            <w:tcBorders>
              <w:top w:val="nil"/>
              <w:left w:val="nil"/>
              <w:bottom w:val="single" w:sz="4" w:space="0" w:color="auto"/>
              <w:right w:val="single" w:sz="4" w:space="0" w:color="auto"/>
            </w:tcBorders>
            <w:shd w:val="clear" w:color="auto" w:fill="auto"/>
            <w:vAlign w:val="center"/>
            <w:hideMark/>
          </w:tcPr>
          <w:p w14:paraId="358057F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17BC31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C38B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DCCD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713DA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C0C6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8ED1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FEEB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4A535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0638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BBF5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C5B1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29E3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1B10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44EC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041AD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F97D63C"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2AA28A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33.Is the field lighted?</w:t>
            </w:r>
          </w:p>
        </w:tc>
        <w:tc>
          <w:tcPr>
            <w:tcW w:w="1880" w:type="dxa"/>
            <w:tcBorders>
              <w:top w:val="nil"/>
              <w:left w:val="nil"/>
              <w:bottom w:val="single" w:sz="4" w:space="0" w:color="auto"/>
              <w:right w:val="single" w:sz="4" w:space="0" w:color="auto"/>
            </w:tcBorders>
            <w:shd w:val="clear" w:color="auto" w:fill="auto"/>
            <w:vAlign w:val="center"/>
            <w:hideMark/>
          </w:tcPr>
          <w:p w14:paraId="64E597A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56F8DD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44FC7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ABB1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B345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7BC9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DEEE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6F4D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F86FA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DF7B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85920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406C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9F1A5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AC21A1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702E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B533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E0246AC"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vAlign w:val="center"/>
            <w:hideMark/>
          </w:tcPr>
          <w:p w14:paraId="3F02A28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34.Are light levels at/above Little League standards?</w:t>
            </w:r>
            <w:r w:rsidRPr="001E23F8">
              <w:rPr>
                <w:rFonts w:ascii="Arial" w:eastAsia="Times New Roman" w:hAnsi="Arial" w:cs="Arial"/>
                <w:sz w:val="16"/>
                <w:szCs w:val="16"/>
              </w:rPr>
              <w:br/>
              <w:t>(50 footcandles infield/30 footcandles outfield)</w:t>
            </w:r>
          </w:p>
        </w:tc>
        <w:tc>
          <w:tcPr>
            <w:tcW w:w="1880" w:type="dxa"/>
            <w:tcBorders>
              <w:top w:val="nil"/>
              <w:left w:val="nil"/>
              <w:bottom w:val="single" w:sz="4" w:space="0" w:color="auto"/>
              <w:right w:val="single" w:sz="4" w:space="0" w:color="auto"/>
            </w:tcBorders>
            <w:shd w:val="clear" w:color="auto" w:fill="auto"/>
            <w:vAlign w:val="center"/>
            <w:hideMark/>
          </w:tcPr>
          <w:p w14:paraId="6321C9A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2418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6C062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5C1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2324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482F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5BEF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01CD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288F0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0430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CEFF7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2BE1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7056F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C425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F0E9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42F6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557241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85E238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E85EA3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Don't know</w:t>
            </w:r>
          </w:p>
        </w:tc>
        <w:tc>
          <w:tcPr>
            <w:tcW w:w="380" w:type="dxa"/>
            <w:tcBorders>
              <w:top w:val="nil"/>
              <w:left w:val="nil"/>
              <w:bottom w:val="single" w:sz="4" w:space="0" w:color="auto"/>
              <w:right w:val="single" w:sz="4" w:space="0" w:color="auto"/>
            </w:tcBorders>
            <w:shd w:val="clear" w:color="auto" w:fill="auto"/>
            <w:vAlign w:val="center"/>
            <w:hideMark/>
          </w:tcPr>
          <w:p w14:paraId="22779A6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6B01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1689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92D2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A3D68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6A67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0779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D7D9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CA854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66DF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A8CA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6F8C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6AAE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C1B9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DD6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5BAA0C"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B0F314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35.What type of poles are used?</w:t>
            </w:r>
            <w:r w:rsidRPr="001E23F8">
              <w:rPr>
                <w:rFonts w:ascii="Arial" w:eastAsia="Times New Roman" w:hAnsi="Arial" w:cs="Arial"/>
                <w:sz w:val="16"/>
                <w:szCs w:val="16"/>
              </w:rPr>
              <w:br/>
              <w:t>(Wood poles have not been allowed by Little League</w:t>
            </w:r>
            <w:r w:rsidRPr="001E23F8">
              <w:rPr>
                <w:rFonts w:ascii="Arial" w:eastAsia="Times New Roman" w:hAnsi="Arial" w:cs="Arial"/>
                <w:sz w:val="16"/>
                <w:szCs w:val="16"/>
              </w:rPr>
              <w:br/>
              <w:t>for new construction of lighting since 1994)</w:t>
            </w:r>
          </w:p>
        </w:tc>
        <w:tc>
          <w:tcPr>
            <w:tcW w:w="1880" w:type="dxa"/>
            <w:tcBorders>
              <w:top w:val="nil"/>
              <w:left w:val="nil"/>
              <w:bottom w:val="single" w:sz="4" w:space="0" w:color="auto"/>
              <w:right w:val="single" w:sz="4" w:space="0" w:color="auto"/>
            </w:tcBorders>
            <w:shd w:val="clear" w:color="auto" w:fill="auto"/>
            <w:vAlign w:val="center"/>
            <w:hideMark/>
          </w:tcPr>
          <w:p w14:paraId="30E19AB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Wood*</w:t>
            </w:r>
          </w:p>
        </w:tc>
        <w:tc>
          <w:tcPr>
            <w:tcW w:w="380" w:type="dxa"/>
            <w:tcBorders>
              <w:top w:val="nil"/>
              <w:left w:val="nil"/>
              <w:bottom w:val="single" w:sz="4" w:space="0" w:color="auto"/>
              <w:right w:val="single" w:sz="4" w:space="0" w:color="auto"/>
            </w:tcBorders>
            <w:shd w:val="clear" w:color="auto" w:fill="auto"/>
            <w:vAlign w:val="center"/>
            <w:hideMark/>
          </w:tcPr>
          <w:p w14:paraId="59F8AA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A588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7DA4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2314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85C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6A674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08AD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E707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0C60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ED95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976D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62C7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83656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D6EB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1F06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D4D1D04"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197403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286434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Steel</w:t>
            </w:r>
          </w:p>
        </w:tc>
        <w:tc>
          <w:tcPr>
            <w:tcW w:w="380" w:type="dxa"/>
            <w:tcBorders>
              <w:top w:val="nil"/>
              <w:left w:val="nil"/>
              <w:bottom w:val="single" w:sz="4" w:space="0" w:color="auto"/>
              <w:right w:val="single" w:sz="4" w:space="0" w:color="auto"/>
            </w:tcBorders>
            <w:shd w:val="clear" w:color="auto" w:fill="auto"/>
            <w:vAlign w:val="center"/>
            <w:hideMark/>
          </w:tcPr>
          <w:p w14:paraId="23CF39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D648C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B262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7852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F6B9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34AC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D0F1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D7B74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9F1F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806D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00C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DE4F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9893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59F6B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5A3FC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B85A1C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25F01F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1DC111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Concrete</w:t>
            </w:r>
          </w:p>
        </w:tc>
        <w:tc>
          <w:tcPr>
            <w:tcW w:w="380" w:type="dxa"/>
            <w:tcBorders>
              <w:top w:val="nil"/>
              <w:left w:val="nil"/>
              <w:bottom w:val="single" w:sz="4" w:space="0" w:color="auto"/>
              <w:right w:val="single" w:sz="4" w:space="0" w:color="auto"/>
            </w:tcBorders>
            <w:shd w:val="clear" w:color="auto" w:fill="auto"/>
            <w:vAlign w:val="center"/>
            <w:hideMark/>
          </w:tcPr>
          <w:p w14:paraId="1288727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9B90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0264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E8775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36A7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BD5A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4DF0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05C1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DA63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174F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4A2BC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7ED70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0BD7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5FA6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7701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2BD479D"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09C1C8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36.Is electrical wiring to each pole underground?</w:t>
            </w:r>
          </w:p>
        </w:tc>
        <w:tc>
          <w:tcPr>
            <w:tcW w:w="1880" w:type="dxa"/>
            <w:tcBorders>
              <w:top w:val="nil"/>
              <w:left w:val="nil"/>
              <w:bottom w:val="single" w:sz="4" w:space="0" w:color="auto"/>
              <w:right w:val="single" w:sz="4" w:space="0" w:color="auto"/>
            </w:tcBorders>
            <w:shd w:val="clear" w:color="auto" w:fill="auto"/>
            <w:vAlign w:val="center"/>
            <w:hideMark/>
          </w:tcPr>
          <w:p w14:paraId="0FFFE4D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66FA54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C9461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35D8B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6C3F0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F0D5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3C50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E031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F50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C14D33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F826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FBF3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ADD61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FA7B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27327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BA43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0C8D07A"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12714D7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37.Ground wires connected to ground rods on each pole?</w:t>
            </w:r>
          </w:p>
        </w:tc>
        <w:tc>
          <w:tcPr>
            <w:tcW w:w="1880" w:type="dxa"/>
            <w:tcBorders>
              <w:top w:val="nil"/>
              <w:left w:val="nil"/>
              <w:bottom w:val="single" w:sz="4" w:space="0" w:color="auto"/>
              <w:right w:val="single" w:sz="4" w:space="0" w:color="auto"/>
            </w:tcBorders>
            <w:shd w:val="clear" w:color="auto" w:fill="auto"/>
            <w:vAlign w:val="center"/>
            <w:hideMark/>
          </w:tcPr>
          <w:p w14:paraId="1FB4C81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56DAE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BD671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D925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8F29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696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31846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B161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F9FF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BFC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78F03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A4E58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06E4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81AE9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142D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2356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0C8A135"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vAlign w:val="center"/>
            <w:hideMark/>
          </w:tcPr>
          <w:p w14:paraId="12F2B0E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38.Which fields were tested/inspected in </w:t>
            </w:r>
            <w:proofErr w:type="gramStart"/>
            <w:r w:rsidRPr="001E23F8">
              <w:rPr>
                <w:rFonts w:ascii="Arial" w:eastAsia="Times New Roman" w:hAnsi="Arial" w:cs="Arial"/>
                <w:sz w:val="16"/>
                <w:szCs w:val="16"/>
              </w:rPr>
              <w:t>the  last</w:t>
            </w:r>
            <w:proofErr w:type="gramEnd"/>
            <w:r w:rsidRPr="001E23F8">
              <w:rPr>
                <w:rFonts w:ascii="Arial" w:eastAsia="Times New Roman" w:hAnsi="Arial" w:cs="Arial"/>
                <w:sz w:val="16"/>
                <w:szCs w:val="16"/>
              </w:rPr>
              <w:t xml:space="preserve"> two years? </w:t>
            </w:r>
            <w:r>
              <w:rPr>
                <w:rFonts w:ascii="Arial" w:eastAsia="Times New Roman" w:hAnsi="Arial" w:cs="Arial"/>
                <w:sz w:val="16"/>
                <w:szCs w:val="16"/>
              </w:rPr>
              <w:br/>
            </w:r>
            <w:r w:rsidRPr="001E23F8">
              <w:rPr>
                <w:rFonts w:ascii="Arial" w:eastAsia="Times New Roman" w:hAnsi="Arial" w:cs="Arial"/>
                <w:b/>
                <w:bCs/>
                <w:sz w:val="16"/>
                <w:szCs w:val="16"/>
              </w:rPr>
              <w:t>Please indicate month/year testing was done (example: 3/10).</w:t>
            </w:r>
          </w:p>
        </w:tc>
        <w:tc>
          <w:tcPr>
            <w:tcW w:w="1880" w:type="dxa"/>
            <w:tcBorders>
              <w:top w:val="nil"/>
              <w:left w:val="nil"/>
              <w:bottom w:val="single" w:sz="4" w:space="0" w:color="auto"/>
              <w:right w:val="single" w:sz="4" w:space="0" w:color="auto"/>
            </w:tcBorders>
            <w:shd w:val="clear" w:color="auto" w:fill="auto"/>
            <w:vAlign w:val="center"/>
            <w:hideMark/>
          </w:tcPr>
          <w:p w14:paraId="0378C2C5"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Electrical System</w:t>
            </w:r>
          </w:p>
        </w:tc>
        <w:tc>
          <w:tcPr>
            <w:tcW w:w="380" w:type="dxa"/>
            <w:tcBorders>
              <w:top w:val="nil"/>
              <w:left w:val="nil"/>
              <w:bottom w:val="single" w:sz="4" w:space="0" w:color="auto"/>
              <w:right w:val="single" w:sz="4" w:space="0" w:color="auto"/>
            </w:tcBorders>
            <w:shd w:val="clear" w:color="auto" w:fill="auto"/>
            <w:vAlign w:val="center"/>
            <w:hideMark/>
          </w:tcPr>
          <w:p w14:paraId="4AD4AB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BD46A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17F3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F48F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33FB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4BD5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5B8F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9E66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E16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1D14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AF34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6F6C1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929E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DB31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FA13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8A14AB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4BDD28E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7E77C83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Light Levels</w:t>
            </w:r>
          </w:p>
        </w:tc>
        <w:tc>
          <w:tcPr>
            <w:tcW w:w="380" w:type="dxa"/>
            <w:tcBorders>
              <w:top w:val="nil"/>
              <w:left w:val="nil"/>
              <w:bottom w:val="single" w:sz="4" w:space="0" w:color="auto"/>
              <w:right w:val="single" w:sz="4" w:space="0" w:color="auto"/>
            </w:tcBorders>
            <w:shd w:val="clear" w:color="auto" w:fill="auto"/>
            <w:vAlign w:val="center"/>
            <w:hideMark/>
          </w:tcPr>
          <w:p w14:paraId="5447CD3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980F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2B8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9304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0EA2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7E56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7F2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78F6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92B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DD5E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2260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FA12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98C3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8B66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F88F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323147"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EBB229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39.Fields tested/inspected by qualified technician?</w:t>
            </w:r>
          </w:p>
        </w:tc>
        <w:tc>
          <w:tcPr>
            <w:tcW w:w="1880" w:type="dxa"/>
            <w:tcBorders>
              <w:top w:val="nil"/>
              <w:left w:val="nil"/>
              <w:bottom w:val="single" w:sz="4" w:space="0" w:color="auto"/>
              <w:right w:val="single" w:sz="4" w:space="0" w:color="auto"/>
            </w:tcBorders>
            <w:shd w:val="clear" w:color="auto" w:fill="auto"/>
            <w:vAlign w:val="center"/>
            <w:hideMark/>
          </w:tcPr>
          <w:p w14:paraId="3C2B073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Electrical System</w:t>
            </w:r>
          </w:p>
        </w:tc>
        <w:tc>
          <w:tcPr>
            <w:tcW w:w="380" w:type="dxa"/>
            <w:tcBorders>
              <w:top w:val="nil"/>
              <w:left w:val="nil"/>
              <w:bottom w:val="single" w:sz="4" w:space="0" w:color="auto"/>
              <w:right w:val="single" w:sz="4" w:space="0" w:color="auto"/>
            </w:tcBorders>
            <w:shd w:val="clear" w:color="auto" w:fill="auto"/>
            <w:vAlign w:val="center"/>
            <w:hideMark/>
          </w:tcPr>
          <w:p w14:paraId="59BFEB2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ADC0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CF9B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698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6DBC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EE55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5BD4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E7BC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2838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FCB3D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8CA8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34D5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E9DAE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7F976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E01F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F09B17C"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B99573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4B3E4E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Light Levels</w:t>
            </w:r>
          </w:p>
        </w:tc>
        <w:tc>
          <w:tcPr>
            <w:tcW w:w="380" w:type="dxa"/>
            <w:tcBorders>
              <w:top w:val="nil"/>
              <w:left w:val="nil"/>
              <w:bottom w:val="single" w:sz="4" w:space="0" w:color="auto"/>
              <w:right w:val="single" w:sz="4" w:space="0" w:color="auto"/>
            </w:tcBorders>
            <w:shd w:val="clear" w:color="auto" w:fill="auto"/>
            <w:vAlign w:val="center"/>
            <w:hideMark/>
          </w:tcPr>
          <w:p w14:paraId="24601D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5B4C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9B11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EDC4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9D4E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BE985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C3DF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590B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18E2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1C139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B751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C69B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150AB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C496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D61C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11EABC44" w14:textId="77777777" w:rsidR="006C4D82" w:rsidRDefault="006C4D82" w:rsidP="006C4D82">
      <w:pPr>
        <w:rPr>
          <w:rFonts w:ascii="Arial" w:hAnsi="Arial" w:cs="Arial"/>
          <w:sz w:val="23"/>
          <w:szCs w:val="23"/>
        </w:rPr>
      </w:pPr>
    </w:p>
    <w:tbl>
      <w:tblPr>
        <w:tblW w:w="13080" w:type="dxa"/>
        <w:tblInd w:w="113" w:type="dxa"/>
        <w:tblLook w:val="04A0" w:firstRow="1" w:lastRow="0" w:firstColumn="1" w:lastColumn="0" w:noHBand="0" w:noVBand="1"/>
      </w:tblPr>
      <w:tblGrid>
        <w:gridCol w:w="5146"/>
        <w:gridCol w:w="1880"/>
        <w:gridCol w:w="380"/>
        <w:gridCol w:w="380"/>
        <w:gridCol w:w="380"/>
        <w:gridCol w:w="380"/>
        <w:gridCol w:w="380"/>
        <w:gridCol w:w="380"/>
        <w:gridCol w:w="380"/>
        <w:gridCol w:w="380"/>
        <w:gridCol w:w="380"/>
        <w:gridCol w:w="439"/>
        <w:gridCol w:w="439"/>
        <w:gridCol w:w="439"/>
        <w:gridCol w:w="439"/>
        <w:gridCol w:w="439"/>
        <w:gridCol w:w="439"/>
      </w:tblGrid>
      <w:tr w:rsidR="006C4D82" w:rsidRPr="001E23F8" w14:paraId="66E7AB51" w14:textId="77777777" w:rsidTr="00DB6F38">
        <w:trPr>
          <w:trHeight w:val="255"/>
        </w:trPr>
        <w:tc>
          <w:tcPr>
            <w:tcW w:w="5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45247D" w14:textId="77777777" w:rsidR="006C4D82" w:rsidRPr="001E23F8" w:rsidRDefault="006C4D82" w:rsidP="00DB6F38">
            <w:pPr>
              <w:rPr>
                <w:rFonts w:ascii="Arial" w:eastAsia="Times New Roman" w:hAnsi="Arial" w:cs="Arial"/>
                <w:b/>
                <w:bCs/>
                <w:color w:val="000000"/>
                <w:sz w:val="20"/>
                <w:szCs w:val="20"/>
              </w:rPr>
            </w:pPr>
            <w:r w:rsidRPr="001E23F8">
              <w:rPr>
                <w:rFonts w:ascii="Arial" w:eastAsia="Times New Roman" w:hAnsi="Arial" w:cs="Arial"/>
                <w:b/>
                <w:bCs/>
                <w:sz w:val="20"/>
                <w:szCs w:val="20"/>
              </w:rPr>
              <w:t>FACILITY MANAGEMENT</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7895BA8E"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Field Number</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322D03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999FCB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737F9C57"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019D9C7C"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68903A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5</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15E303B"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6</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56D118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7</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34453753"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8</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E6848D0"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9</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1BE2F59"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10</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582B56BA"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11</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11AAFEE8"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12</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801BBE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13</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2591B062"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14</w:t>
            </w:r>
          </w:p>
        </w:tc>
        <w:tc>
          <w:tcPr>
            <w:tcW w:w="380" w:type="dxa"/>
            <w:tcBorders>
              <w:top w:val="single" w:sz="4" w:space="0" w:color="auto"/>
              <w:left w:val="nil"/>
              <w:bottom w:val="single" w:sz="4" w:space="0" w:color="auto"/>
              <w:right w:val="single" w:sz="4" w:space="0" w:color="auto"/>
            </w:tcBorders>
            <w:shd w:val="clear" w:color="000000" w:fill="BFBFBF"/>
            <w:noWrap/>
            <w:vAlign w:val="center"/>
            <w:hideMark/>
          </w:tcPr>
          <w:p w14:paraId="61286CED" w14:textId="77777777" w:rsidR="006C4D82" w:rsidRPr="001E23F8" w:rsidRDefault="006C4D82" w:rsidP="00DB6F38">
            <w:pPr>
              <w:jc w:val="center"/>
              <w:rPr>
                <w:rFonts w:ascii="Arial" w:eastAsia="Times New Roman" w:hAnsi="Arial" w:cs="Arial"/>
                <w:b/>
                <w:bCs/>
                <w:color w:val="000000"/>
                <w:sz w:val="20"/>
                <w:szCs w:val="20"/>
              </w:rPr>
            </w:pPr>
            <w:r w:rsidRPr="001E23F8">
              <w:rPr>
                <w:rFonts w:ascii="Arial" w:eastAsia="Times New Roman" w:hAnsi="Arial" w:cs="Arial"/>
                <w:b/>
                <w:bCs/>
                <w:color w:val="000000"/>
                <w:sz w:val="20"/>
                <w:szCs w:val="20"/>
              </w:rPr>
              <w:t>15</w:t>
            </w:r>
          </w:p>
        </w:tc>
      </w:tr>
      <w:tr w:rsidR="006C4D82" w:rsidRPr="001E23F8" w14:paraId="66EF6C5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0A43FD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40.  Which fields have the following limitations:</w:t>
            </w:r>
          </w:p>
        </w:tc>
        <w:tc>
          <w:tcPr>
            <w:tcW w:w="7580" w:type="dxa"/>
            <w:gridSpan w:val="16"/>
            <w:tcBorders>
              <w:top w:val="single" w:sz="4" w:space="0" w:color="auto"/>
              <w:left w:val="nil"/>
              <w:bottom w:val="single" w:sz="4" w:space="0" w:color="auto"/>
              <w:right w:val="single" w:sz="4" w:space="0" w:color="auto"/>
            </w:tcBorders>
            <w:shd w:val="clear" w:color="auto" w:fill="auto"/>
            <w:hideMark/>
          </w:tcPr>
          <w:p w14:paraId="183290F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F57A893"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A1BB93F"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proofErr w:type="gramStart"/>
            <w:r w:rsidRPr="001E23F8">
              <w:rPr>
                <w:rFonts w:ascii="Arial" w:eastAsia="Times New Roman" w:hAnsi="Arial" w:cs="Arial"/>
                <w:sz w:val="16"/>
                <w:szCs w:val="16"/>
              </w:rPr>
              <w:t>a.Amount</w:t>
            </w:r>
            <w:proofErr w:type="spellEnd"/>
            <w:proofErr w:type="gramEnd"/>
            <w:r w:rsidRPr="001E23F8">
              <w:rPr>
                <w:rFonts w:ascii="Arial" w:eastAsia="Times New Roman" w:hAnsi="Arial" w:cs="Arial"/>
                <w:sz w:val="16"/>
                <w:szCs w:val="16"/>
              </w:rPr>
              <w:t xml:space="preserve"> of time for practice?</w:t>
            </w:r>
          </w:p>
        </w:tc>
        <w:tc>
          <w:tcPr>
            <w:tcW w:w="1880" w:type="dxa"/>
            <w:tcBorders>
              <w:top w:val="nil"/>
              <w:left w:val="nil"/>
              <w:bottom w:val="single" w:sz="4" w:space="0" w:color="auto"/>
              <w:right w:val="single" w:sz="4" w:space="0" w:color="auto"/>
            </w:tcBorders>
            <w:shd w:val="clear" w:color="auto" w:fill="auto"/>
            <w:vAlign w:val="center"/>
            <w:hideMark/>
          </w:tcPr>
          <w:p w14:paraId="649E5A7C"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A0234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1A594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83555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1C4D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5C8E7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76D94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1EF36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1450C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6B7A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4727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BC10D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DF14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E9A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F479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EE4E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F1CC454"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60EB099C"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proofErr w:type="gramStart"/>
            <w:r w:rsidRPr="001E23F8">
              <w:rPr>
                <w:rFonts w:ascii="Arial" w:eastAsia="Times New Roman" w:hAnsi="Arial" w:cs="Arial"/>
                <w:sz w:val="16"/>
                <w:szCs w:val="16"/>
              </w:rPr>
              <w:t>b.Number</w:t>
            </w:r>
            <w:proofErr w:type="spellEnd"/>
            <w:proofErr w:type="gramEnd"/>
            <w:r w:rsidRPr="001E23F8">
              <w:rPr>
                <w:rFonts w:ascii="Arial" w:eastAsia="Times New Roman" w:hAnsi="Arial" w:cs="Arial"/>
                <w:sz w:val="16"/>
                <w:szCs w:val="16"/>
              </w:rPr>
              <w:t xml:space="preserve"> of teams or games?</w:t>
            </w:r>
          </w:p>
        </w:tc>
        <w:tc>
          <w:tcPr>
            <w:tcW w:w="1880" w:type="dxa"/>
            <w:tcBorders>
              <w:top w:val="nil"/>
              <w:left w:val="nil"/>
              <w:bottom w:val="single" w:sz="4" w:space="0" w:color="auto"/>
              <w:right w:val="single" w:sz="4" w:space="0" w:color="auto"/>
            </w:tcBorders>
            <w:shd w:val="clear" w:color="auto" w:fill="auto"/>
            <w:vAlign w:val="center"/>
            <w:hideMark/>
          </w:tcPr>
          <w:p w14:paraId="33DC896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2E9005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623FB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D6C6BE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3752A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0E6B4E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DB800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F53A0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8BEFB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4CE6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5ED5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2CB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A1F9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ED8E5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7AC6E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2E165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6A693B7"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4DA49C90" w14:textId="77777777" w:rsidR="006C4D82" w:rsidRPr="001E23F8" w:rsidRDefault="006C4D82" w:rsidP="00DB6F38">
            <w:pPr>
              <w:ind w:firstLineChars="500" w:firstLine="800"/>
              <w:rPr>
                <w:rFonts w:ascii="Arial" w:eastAsia="Times New Roman" w:hAnsi="Arial" w:cs="Arial"/>
                <w:color w:val="000000"/>
                <w:sz w:val="16"/>
                <w:szCs w:val="16"/>
              </w:rPr>
            </w:pPr>
            <w:proofErr w:type="spellStart"/>
            <w:r w:rsidRPr="001E23F8">
              <w:rPr>
                <w:rFonts w:ascii="Arial" w:eastAsia="Times New Roman" w:hAnsi="Arial" w:cs="Arial"/>
                <w:sz w:val="16"/>
                <w:szCs w:val="16"/>
              </w:rPr>
              <w:t>c.Scheduling</w:t>
            </w:r>
            <w:proofErr w:type="spellEnd"/>
            <w:r w:rsidRPr="001E23F8">
              <w:rPr>
                <w:rFonts w:ascii="Arial" w:eastAsia="Times New Roman" w:hAnsi="Arial" w:cs="Arial"/>
                <w:sz w:val="16"/>
                <w:szCs w:val="16"/>
              </w:rPr>
              <w:t xml:space="preserve"> and/or timing?</w:t>
            </w:r>
          </w:p>
        </w:tc>
        <w:tc>
          <w:tcPr>
            <w:tcW w:w="1880" w:type="dxa"/>
            <w:tcBorders>
              <w:top w:val="nil"/>
              <w:left w:val="nil"/>
              <w:bottom w:val="single" w:sz="4" w:space="0" w:color="auto"/>
              <w:right w:val="single" w:sz="4" w:space="0" w:color="auto"/>
            </w:tcBorders>
            <w:shd w:val="clear" w:color="auto" w:fill="auto"/>
            <w:vAlign w:val="center"/>
            <w:hideMark/>
          </w:tcPr>
          <w:p w14:paraId="3F1716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73BAC2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CBF4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1679B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EC9C2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D49F5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94B7D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288E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EF68B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58EC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7C5C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EBCDF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48E73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DB70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86A5F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9A6F2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C2A4D99"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4F7DB2F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41.  Who owns the field?</w:t>
            </w:r>
          </w:p>
        </w:tc>
        <w:tc>
          <w:tcPr>
            <w:tcW w:w="1880" w:type="dxa"/>
            <w:tcBorders>
              <w:top w:val="nil"/>
              <w:left w:val="nil"/>
              <w:bottom w:val="single" w:sz="4" w:space="0" w:color="auto"/>
              <w:right w:val="single" w:sz="4" w:space="0" w:color="auto"/>
            </w:tcBorders>
            <w:shd w:val="clear" w:color="auto" w:fill="auto"/>
            <w:vAlign w:val="center"/>
            <w:hideMark/>
          </w:tcPr>
          <w:p w14:paraId="24468AC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414632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CFB2D6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B09E5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5AF3B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E99E0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0535C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90B47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D26D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894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2D231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A80C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F6B6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AAD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6D84E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B9131A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B3B5BA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EFCB70"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35C4E0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672AEB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933F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F0268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0282F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676F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26164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31367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0039E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F36F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1C0A9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CFEA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5F275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74EC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A1D7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E16DB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C0287E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F36E7E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86BA6D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64ED689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2D24F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4C81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18B77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4483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7811E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5324D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B9B4E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5E0F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92394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ABCC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C5D3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4877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01E839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AAC98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B4DFDB0"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1823870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42.  Who is responsible for operational energy costs?</w:t>
            </w:r>
          </w:p>
        </w:tc>
        <w:tc>
          <w:tcPr>
            <w:tcW w:w="1880" w:type="dxa"/>
            <w:tcBorders>
              <w:top w:val="nil"/>
              <w:left w:val="nil"/>
              <w:bottom w:val="single" w:sz="4" w:space="0" w:color="auto"/>
              <w:right w:val="single" w:sz="4" w:space="0" w:color="auto"/>
            </w:tcBorders>
            <w:shd w:val="clear" w:color="auto" w:fill="auto"/>
            <w:vAlign w:val="center"/>
            <w:hideMark/>
          </w:tcPr>
          <w:p w14:paraId="25FED0A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3B98A0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54B0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F4654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DD54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1166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90E78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0E4B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6EAA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88D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8AF2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982E6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C587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F848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905F0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D8B2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84B5AA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A0A1A8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40A8CC3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26AE46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5EB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DC39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998B8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8A8CB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4423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06CDD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4129B8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E634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83BE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250A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F1034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B448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600C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C817F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4AAC2C1"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1DE0C9DA"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3AC713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980D7C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EE1A92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22242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76427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85EB92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4F2C9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13801C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CA9E4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CAAF4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771E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5DFAA8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09F0B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7B19B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96D08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C9E0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7D4915A"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55FE4D97"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43.  Who is responsible for operational maintenance?</w:t>
            </w:r>
          </w:p>
        </w:tc>
        <w:tc>
          <w:tcPr>
            <w:tcW w:w="1880" w:type="dxa"/>
            <w:tcBorders>
              <w:top w:val="nil"/>
              <w:left w:val="nil"/>
              <w:bottom w:val="single" w:sz="4" w:space="0" w:color="auto"/>
              <w:right w:val="single" w:sz="4" w:space="0" w:color="auto"/>
            </w:tcBorders>
            <w:shd w:val="clear" w:color="auto" w:fill="auto"/>
            <w:vAlign w:val="center"/>
            <w:hideMark/>
          </w:tcPr>
          <w:p w14:paraId="17F36DDA"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70CA0F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BE8A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2C71E5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E3A21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CECF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70DB8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476C05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BEF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F1F5D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003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3114E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FC01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D8BA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B771E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CDC3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0851323"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0D91751"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3604E6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70AB8B7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01174B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B6BA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138D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2393D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EB4B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AF5C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071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E991C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2DFCD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345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EAB0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90522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AC4E4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44B94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5BAE62A"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C3C1BF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9092B6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FD28D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91BA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998CE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DBE8F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29D5D7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A17783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16BDB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1E207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751BC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BF3E9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009B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1228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AC2B0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AFAB2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A89D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572C425E"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7E1CBCAF" w14:textId="77777777" w:rsidR="006C4D82" w:rsidRPr="001E23F8" w:rsidRDefault="006C4D82" w:rsidP="00DB6F38">
            <w:pPr>
              <w:ind w:firstLineChars="400" w:firstLine="640"/>
              <w:rPr>
                <w:rFonts w:ascii="Arial" w:eastAsia="Times New Roman" w:hAnsi="Arial" w:cs="Arial"/>
                <w:color w:val="000000"/>
                <w:sz w:val="16"/>
                <w:szCs w:val="16"/>
              </w:rPr>
            </w:pPr>
            <w:r w:rsidRPr="001E23F8">
              <w:rPr>
                <w:rFonts w:ascii="Arial" w:eastAsia="Times New Roman" w:hAnsi="Arial" w:cs="Arial"/>
                <w:sz w:val="16"/>
                <w:szCs w:val="16"/>
              </w:rPr>
              <w:t xml:space="preserve">44.  Who is responsible for </w:t>
            </w:r>
            <w:proofErr w:type="spellStart"/>
            <w:r w:rsidRPr="001E23F8">
              <w:rPr>
                <w:rFonts w:ascii="Arial" w:eastAsia="Times New Roman" w:hAnsi="Arial" w:cs="Arial"/>
                <w:sz w:val="16"/>
                <w:szCs w:val="16"/>
              </w:rPr>
              <w:t>puchasing</w:t>
            </w:r>
            <w:proofErr w:type="spellEnd"/>
            <w:r w:rsidRPr="001E23F8">
              <w:rPr>
                <w:rFonts w:ascii="Arial" w:eastAsia="Times New Roman" w:hAnsi="Arial" w:cs="Arial"/>
                <w:sz w:val="16"/>
                <w:szCs w:val="16"/>
              </w:rPr>
              <w:t xml:space="preserve"> improvements</w:t>
            </w:r>
            <w:r w:rsidRPr="001E23F8">
              <w:rPr>
                <w:rFonts w:ascii="Arial" w:eastAsia="Times New Roman" w:hAnsi="Arial" w:cs="Arial"/>
                <w:sz w:val="16"/>
                <w:szCs w:val="16"/>
              </w:rPr>
              <w:br/>
              <w:t xml:space="preserve">for the field - </w:t>
            </w:r>
            <w:proofErr w:type="spellStart"/>
            <w:proofErr w:type="gramStart"/>
            <w:r w:rsidRPr="001E23F8">
              <w:rPr>
                <w:rFonts w:ascii="Arial" w:eastAsia="Times New Roman" w:hAnsi="Arial" w:cs="Arial"/>
                <w:sz w:val="16"/>
                <w:szCs w:val="16"/>
              </w:rPr>
              <w:t>ie</w:t>
            </w:r>
            <w:proofErr w:type="spellEnd"/>
            <w:proofErr w:type="gramEnd"/>
            <w:r w:rsidRPr="001E23F8">
              <w:rPr>
                <w:rFonts w:ascii="Arial" w:eastAsia="Times New Roman" w:hAnsi="Arial" w:cs="Arial"/>
                <w:sz w:val="16"/>
                <w:szCs w:val="16"/>
              </w:rPr>
              <w:t xml:space="preserve"> bleachers, fences, lights?</w:t>
            </w:r>
          </w:p>
        </w:tc>
        <w:tc>
          <w:tcPr>
            <w:tcW w:w="1880" w:type="dxa"/>
            <w:tcBorders>
              <w:top w:val="nil"/>
              <w:left w:val="nil"/>
              <w:bottom w:val="single" w:sz="4" w:space="0" w:color="auto"/>
              <w:right w:val="single" w:sz="4" w:space="0" w:color="auto"/>
            </w:tcBorders>
            <w:shd w:val="clear" w:color="auto" w:fill="auto"/>
            <w:vAlign w:val="center"/>
            <w:hideMark/>
          </w:tcPr>
          <w:p w14:paraId="2F7F8734"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Municipal</w:t>
            </w:r>
          </w:p>
        </w:tc>
        <w:tc>
          <w:tcPr>
            <w:tcW w:w="380" w:type="dxa"/>
            <w:tcBorders>
              <w:top w:val="nil"/>
              <w:left w:val="nil"/>
              <w:bottom w:val="single" w:sz="4" w:space="0" w:color="auto"/>
              <w:right w:val="single" w:sz="4" w:space="0" w:color="auto"/>
            </w:tcBorders>
            <w:shd w:val="clear" w:color="auto" w:fill="auto"/>
            <w:vAlign w:val="center"/>
            <w:hideMark/>
          </w:tcPr>
          <w:p w14:paraId="4A7292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711C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6A18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2C33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C398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B291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4C5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497A07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7F417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A3D19E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5173C1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767EB7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BFCE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7321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C636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371B5D2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57FB00D7"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535C1923"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School</w:t>
            </w:r>
          </w:p>
        </w:tc>
        <w:tc>
          <w:tcPr>
            <w:tcW w:w="380" w:type="dxa"/>
            <w:tcBorders>
              <w:top w:val="nil"/>
              <w:left w:val="nil"/>
              <w:bottom w:val="single" w:sz="4" w:space="0" w:color="auto"/>
              <w:right w:val="single" w:sz="4" w:space="0" w:color="auto"/>
            </w:tcBorders>
            <w:shd w:val="clear" w:color="auto" w:fill="auto"/>
            <w:vAlign w:val="center"/>
            <w:hideMark/>
          </w:tcPr>
          <w:p w14:paraId="0F3D36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54036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412B8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D4816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19B61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E777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AE82CF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114A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56BF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F657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8D513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572C4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F635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7382C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6CF5B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7AA0BA2F"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FD060D4"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81F7470"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League</w:t>
            </w:r>
          </w:p>
        </w:tc>
        <w:tc>
          <w:tcPr>
            <w:tcW w:w="380" w:type="dxa"/>
            <w:tcBorders>
              <w:top w:val="nil"/>
              <w:left w:val="nil"/>
              <w:bottom w:val="single" w:sz="4" w:space="0" w:color="auto"/>
              <w:right w:val="single" w:sz="4" w:space="0" w:color="auto"/>
            </w:tcBorders>
            <w:shd w:val="clear" w:color="auto" w:fill="auto"/>
            <w:vAlign w:val="center"/>
            <w:hideMark/>
          </w:tcPr>
          <w:p w14:paraId="19C2DB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6057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1F741B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5A00C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800E5C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057B1D2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F1A62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23BA9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E284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F06D1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95F60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0D43B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EC7C9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17523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CF3E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E6C6633"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313A38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37555C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Other</w:t>
            </w:r>
          </w:p>
        </w:tc>
        <w:tc>
          <w:tcPr>
            <w:tcW w:w="380" w:type="dxa"/>
            <w:tcBorders>
              <w:top w:val="nil"/>
              <w:left w:val="nil"/>
              <w:bottom w:val="single" w:sz="4" w:space="0" w:color="auto"/>
              <w:right w:val="single" w:sz="4" w:space="0" w:color="auto"/>
            </w:tcBorders>
            <w:shd w:val="clear" w:color="auto" w:fill="auto"/>
            <w:vAlign w:val="center"/>
            <w:hideMark/>
          </w:tcPr>
          <w:p w14:paraId="67685DB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DFABE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D21A1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3F395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87DB2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EE6BF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B18B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11A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2CA60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D869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4B94D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B9A0A5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8ABC3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62537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F28770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1CAFEE30"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0F996DA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45.  What divisions of </w:t>
            </w:r>
            <w:r w:rsidRPr="001E23F8">
              <w:rPr>
                <w:rFonts w:ascii="Arial" w:eastAsia="Times New Roman" w:hAnsi="Arial" w:cs="Arial"/>
                <w:b/>
                <w:bCs/>
                <w:sz w:val="16"/>
                <w:szCs w:val="16"/>
              </w:rPr>
              <w:t xml:space="preserve">baseball </w:t>
            </w:r>
            <w:r w:rsidRPr="001E23F8">
              <w:rPr>
                <w:rFonts w:ascii="Arial" w:eastAsia="Times New Roman" w:hAnsi="Arial" w:cs="Arial"/>
                <w:sz w:val="16"/>
                <w:szCs w:val="16"/>
              </w:rPr>
              <w:t>play on each field?</w:t>
            </w:r>
          </w:p>
        </w:tc>
        <w:tc>
          <w:tcPr>
            <w:tcW w:w="1880" w:type="dxa"/>
            <w:tcBorders>
              <w:top w:val="nil"/>
              <w:left w:val="nil"/>
              <w:bottom w:val="single" w:sz="4" w:space="0" w:color="auto"/>
              <w:right w:val="single" w:sz="4" w:space="0" w:color="auto"/>
            </w:tcBorders>
            <w:shd w:val="clear" w:color="auto" w:fill="auto"/>
            <w:vAlign w:val="center"/>
            <w:hideMark/>
          </w:tcPr>
          <w:p w14:paraId="0C1038D9"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T-Ball &amp; Minor</w:t>
            </w:r>
          </w:p>
        </w:tc>
        <w:tc>
          <w:tcPr>
            <w:tcW w:w="380" w:type="dxa"/>
            <w:tcBorders>
              <w:top w:val="nil"/>
              <w:left w:val="nil"/>
              <w:bottom w:val="single" w:sz="4" w:space="0" w:color="auto"/>
              <w:right w:val="single" w:sz="4" w:space="0" w:color="auto"/>
            </w:tcBorders>
            <w:shd w:val="clear" w:color="auto" w:fill="auto"/>
            <w:vAlign w:val="center"/>
            <w:hideMark/>
          </w:tcPr>
          <w:p w14:paraId="6561918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17F6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150CC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3B4C8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297B3D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8052A8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793DA2A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C950B2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CDA8D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76EE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8AEBF8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F795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325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3FB86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992B82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2999C0D"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451737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63C86A4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Major</w:t>
            </w:r>
          </w:p>
        </w:tc>
        <w:tc>
          <w:tcPr>
            <w:tcW w:w="380" w:type="dxa"/>
            <w:tcBorders>
              <w:top w:val="nil"/>
              <w:left w:val="nil"/>
              <w:bottom w:val="single" w:sz="4" w:space="0" w:color="auto"/>
              <w:right w:val="single" w:sz="4" w:space="0" w:color="auto"/>
            </w:tcBorders>
            <w:shd w:val="clear" w:color="auto" w:fill="auto"/>
            <w:vAlign w:val="center"/>
            <w:hideMark/>
          </w:tcPr>
          <w:p w14:paraId="1AA15CB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3B6F94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42A79E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82B0F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CB3BC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AC067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4ACF4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FEA4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607BCD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E3E53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DE0E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EF9C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E416A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EA60FD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B99B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7F96E50"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7A045D22"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475ED5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Jr., Sr. &amp; Big</w:t>
            </w:r>
          </w:p>
        </w:tc>
        <w:tc>
          <w:tcPr>
            <w:tcW w:w="380" w:type="dxa"/>
            <w:tcBorders>
              <w:top w:val="nil"/>
              <w:left w:val="nil"/>
              <w:bottom w:val="single" w:sz="4" w:space="0" w:color="auto"/>
              <w:right w:val="single" w:sz="4" w:space="0" w:color="auto"/>
            </w:tcBorders>
            <w:shd w:val="clear" w:color="auto" w:fill="auto"/>
            <w:vAlign w:val="center"/>
            <w:hideMark/>
          </w:tcPr>
          <w:p w14:paraId="0B1E21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096C3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A88C33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BB5AA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35D15C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519475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D38C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D45C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002DA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E42E0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2C735B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F6364A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319FC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6E9D8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1EAD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ADC5B59"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0709A9D7"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C5481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Challenger</w:t>
            </w:r>
          </w:p>
        </w:tc>
        <w:tc>
          <w:tcPr>
            <w:tcW w:w="380" w:type="dxa"/>
            <w:tcBorders>
              <w:top w:val="nil"/>
              <w:left w:val="nil"/>
              <w:bottom w:val="single" w:sz="4" w:space="0" w:color="auto"/>
              <w:right w:val="single" w:sz="4" w:space="0" w:color="auto"/>
            </w:tcBorders>
            <w:shd w:val="clear" w:color="auto" w:fill="auto"/>
            <w:vAlign w:val="center"/>
            <w:hideMark/>
          </w:tcPr>
          <w:p w14:paraId="636C646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5055153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6B1BCF9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F7FA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85772A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DD6E51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1F441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2845B6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AB2927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FA9031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E793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C0C6DA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3D7CC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C592F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A4FF2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971D56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2A92E4F"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0F6289C2"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50 — 70</w:t>
            </w:r>
          </w:p>
        </w:tc>
        <w:tc>
          <w:tcPr>
            <w:tcW w:w="380" w:type="dxa"/>
            <w:tcBorders>
              <w:top w:val="nil"/>
              <w:left w:val="nil"/>
              <w:bottom w:val="single" w:sz="4" w:space="0" w:color="auto"/>
              <w:right w:val="single" w:sz="4" w:space="0" w:color="auto"/>
            </w:tcBorders>
            <w:shd w:val="clear" w:color="auto" w:fill="auto"/>
            <w:vAlign w:val="center"/>
            <w:hideMark/>
          </w:tcPr>
          <w:p w14:paraId="524B910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80759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0E4B9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876F2C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64D10C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589F45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86EA69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7F9963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D03BD8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89C05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6A40E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CC9F2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03BCB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6CA9C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8BB031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13E05A7" w14:textId="77777777" w:rsidTr="00DB6F38">
        <w:trPr>
          <w:trHeight w:val="225"/>
        </w:trPr>
        <w:tc>
          <w:tcPr>
            <w:tcW w:w="5500" w:type="dxa"/>
            <w:vMerge w:val="restart"/>
            <w:tcBorders>
              <w:top w:val="nil"/>
              <w:left w:val="single" w:sz="4" w:space="0" w:color="auto"/>
              <w:bottom w:val="single" w:sz="4" w:space="0" w:color="auto"/>
              <w:right w:val="single" w:sz="4" w:space="0" w:color="auto"/>
            </w:tcBorders>
            <w:shd w:val="clear" w:color="auto" w:fill="auto"/>
            <w:hideMark/>
          </w:tcPr>
          <w:p w14:paraId="2F15BB86"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 xml:space="preserve">46.  What divisions of </w:t>
            </w:r>
            <w:r w:rsidRPr="001E23F8">
              <w:rPr>
                <w:rFonts w:ascii="Arial" w:eastAsia="Times New Roman" w:hAnsi="Arial" w:cs="Arial"/>
                <w:b/>
                <w:bCs/>
                <w:sz w:val="16"/>
                <w:szCs w:val="16"/>
              </w:rPr>
              <w:t xml:space="preserve">softball </w:t>
            </w:r>
            <w:r w:rsidRPr="001E23F8">
              <w:rPr>
                <w:rFonts w:ascii="Arial" w:eastAsia="Times New Roman" w:hAnsi="Arial" w:cs="Arial"/>
                <w:sz w:val="16"/>
                <w:szCs w:val="16"/>
              </w:rPr>
              <w:t>play on each field?</w:t>
            </w:r>
          </w:p>
        </w:tc>
        <w:tc>
          <w:tcPr>
            <w:tcW w:w="1880" w:type="dxa"/>
            <w:tcBorders>
              <w:top w:val="nil"/>
              <w:left w:val="nil"/>
              <w:bottom w:val="single" w:sz="4" w:space="0" w:color="auto"/>
              <w:right w:val="single" w:sz="4" w:space="0" w:color="auto"/>
            </w:tcBorders>
            <w:shd w:val="clear" w:color="auto" w:fill="auto"/>
            <w:vAlign w:val="center"/>
            <w:hideMark/>
          </w:tcPr>
          <w:p w14:paraId="6FC7BFFF"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T-Ball &amp; Minor</w:t>
            </w:r>
          </w:p>
        </w:tc>
        <w:tc>
          <w:tcPr>
            <w:tcW w:w="380" w:type="dxa"/>
            <w:tcBorders>
              <w:top w:val="nil"/>
              <w:left w:val="nil"/>
              <w:bottom w:val="single" w:sz="4" w:space="0" w:color="auto"/>
              <w:right w:val="single" w:sz="4" w:space="0" w:color="auto"/>
            </w:tcBorders>
            <w:shd w:val="clear" w:color="auto" w:fill="auto"/>
            <w:vAlign w:val="center"/>
            <w:hideMark/>
          </w:tcPr>
          <w:p w14:paraId="5D1D7BF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28B2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750074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43533E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14BC0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E7CFD6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11409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CE8A0B9"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36AC34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D368F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66EBF9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1B816D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50DE9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F773D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8B260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4D9A2422"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636B92DC"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30EDEECB"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Major</w:t>
            </w:r>
          </w:p>
        </w:tc>
        <w:tc>
          <w:tcPr>
            <w:tcW w:w="380" w:type="dxa"/>
            <w:tcBorders>
              <w:top w:val="nil"/>
              <w:left w:val="nil"/>
              <w:bottom w:val="single" w:sz="4" w:space="0" w:color="auto"/>
              <w:right w:val="single" w:sz="4" w:space="0" w:color="auto"/>
            </w:tcBorders>
            <w:shd w:val="clear" w:color="auto" w:fill="auto"/>
            <w:vAlign w:val="center"/>
            <w:hideMark/>
          </w:tcPr>
          <w:p w14:paraId="32EEB8A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B2F203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9F371EA"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65DD9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DF3FEC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81958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A51F3D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50582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744BA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B86D66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EDB0E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B98E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DA8630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ECF1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FF38DF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614F270E"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2D68F94E"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2F30EDB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Jr., Sr. &amp; Big</w:t>
            </w:r>
          </w:p>
        </w:tc>
        <w:tc>
          <w:tcPr>
            <w:tcW w:w="380" w:type="dxa"/>
            <w:tcBorders>
              <w:top w:val="nil"/>
              <w:left w:val="nil"/>
              <w:bottom w:val="single" w:sz="4" w:space="0" w:color="auto"/>
              <w:right w:val="single" w:sz="4" w:space="0" w:color="auto"/>
            </w:tcBorders>
            <w:shd w:val="clear" w:color="auto" w:fill="auto"/>
            <w:vAlign w:val="center"/>
            <w:hideMark/>
          </w:tcPr>
          <w:p w14:paraId="031C71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52DBFA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71F60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9BBCF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512D0D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E27BF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4BA342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66FA75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729E8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C385B3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90F187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32AEA9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075AC3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5DB21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E8722C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02D374A6" w14:textId="77777777" w:rsidTr="00DB6F38">
        <w:trPr>
          <w:trHeight w:val="225"/>
        </w:trPr>
        <w:tc>
          <w:tcPr>
            <w:tcW w:w="5500" w:type="dxa"/>
            <w:vMerge/>
            <w:tcBorders>
              <w:top w:val="nil"/>
              <w:left w:val="single" w:sz="4" w:space="0" w:color="auto"/>
              <w:bottom w:val="single" w:sz="4" w:space="0" w:color="auto"/>
              <w:right w:val="single" w:sz="4" w:space="0" w:color="auto"/>
            </w:tcBorders>
            <w:vAlign w:val="center"/>
            <w:hideMark/>
          </w:tcPr>
          <w:p w14:paraId="349A2558" w14:textId="77777777" w:rsidR="006C4D82" w:rsidRPr="001E23F8" w:rsidRDefault="006C4D82" w:rsidP="00DB6F38">
            <w:pPr>
              <w:rPr>
                <w:rFonts w:ascii="Arial" w:eastAsia="Times New Roman" w:hAnsi="Arial" w:cs="Arial"/>
                <w:color w:val="000000"/>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14:paraId="189771F8"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Challenger</w:t>
            </w:r>
          </w:p>
        </w:tc>
        <w:tc>
          <w:tcPr>
            <w:tcW w:w="380" w:type="dxa"/>
            <w:tcBorders>
              <w:top w:val="nil"/>
              <w:left w:val="nil"/>
              <w:bottom w:val="single" w:sz="4" w:space="0" w:color="auto"/>
              <w:right w:val="single" w:sz="4" w:space="0" w:color="auto"/>
            </w:tcBorders>
            <w:shd w:val="clear" w:color="auto" w:fill="auto"/>
            <w:vAlign w:val="center"/>
            <w:hideMark/>
          </w:tcPr>
          <w:p w14:paraId="04FBF823"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16AFD4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08461B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1A5952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57D3AF"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C60A43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896C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12BC77"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D4F3A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E9420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39D04D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9CF2EE1"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C463CD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D99BCE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DF1DDB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r w:rsidR="006C4D82" w:rsidRPr="001E23F8" w14:paraId="2B554B72" w14:textId="77777777" w:rsidTr="00DB6F38">
        <w:trPr>
          <w:trHeight w:val="225"/>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052EBC81"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47.  Do you plan to host tournaments on this field?</w:t>
            </w:r>
          </w:p>
        </w:tc>
        <w:tc>
          <w:tcPr>
            <w:tcW w:w="1880" w:type="dxa"/>
            <w:tcBorders>
              <w:top w:val="nil"/>
              <w:left w:val="nil"/>
              <w:bottom w:val="single" w:sz="4" w:space="0" w:color="auto"/>
              <w:right w:val="single" w:sz="4" w:space="0" w:color="auto"/>
            </w:tcBorders>
            <w:shd w:val="clear" w:color="auto" w:fill="auto"/>
            <w:vAlign w:val="center"/>
            <w:hideMark/>
          </w:tcPr>
          <w:p w14:paraId="6D025D2E" w14:textId="77777777" w:rsidR="006C4D82" w:rsidRPr="001E23F8" w:rsidRDefault="006C4D82" w:rsidP="00DB6F38">
            <w:pPr>
              <w:rPr>
                <w:rFonts w:ascii="Arial" w:eastAsia="Times New Roman" w:hAnsi="Arial" w:cs="Arial"/>
                <w:color w:val="000000"/>
                <w:sz w:val="16"/>
                <w:szCs w:val="16"/>
              </w:rPr>
            </w:pPr>
            <w:r w:rsidRPr="001E23F8">
              <w:rPr>
                <w:rFonts w:ascii="Arial" w:eastAsia="Times New Roman" w:hAnsi="Arial" w:cs="Arial"/>
                <w:sz w:val="16"/>
                <w:szCs w:val="16"/>
              </w:rPr>
              <w:t>Yes</w:t>
            </w:r>
          </w:p>
        </w:tc>
        <w:tc>
          <w:tcPr>
            <w:tcW w:w="380" w:type="dxa"/>
            <w:tcBorders>
              <w:top w:val="nil"/>
              <w:left w:val="nil"/>
              <w:bottom w:val="single" w:sz="4" w:space="0" w:color="auto"/>
              <w:right w:val="single" w:sz="4" w:space="0" w:color="auto"/>
            </w:tcBorders>
            <w:shd w:val="clear" w:color="auto" w:fill="auto"/>
            <w:vAlign w:val="center"/>
            <w:hideMark/>
          </w:tcPr>
          <w:p w14:paraId="0EBDA704"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CBCEBA5"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sz w:val="16"/>
                <w:szCs w:val="16"/>
              </w:rPr>
              <w:t>x</w:t>
            </w:r>
          </w:p>
        </w:tc>
        <w:tc>
          <w:tcPr>
            <w:tcW w:w="380" w:type="dxa"/>
            <w:tcBorders>
              <w:top w:val="nil"/>
              <w:left w:val="nil"/>
              <w:bottom w:val="single" w:sz="4" w:space="0" w:color="auto"/>
              <w:right w:val="single" w:sz="4" w:space="0" w:color="auto"/>
            </w:tcBorders>
            <w:shd w:val="clear" w:color="auto" w:fill="auto"/>
            <w:vAlign w:val="center"/>
            <w:hideMark/>
          </w:tcPr>
          <w:p w14:paraId="16A8CC5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4B416AC"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6BD6A1F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411817D"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4EA167C2"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21166508"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32E986E"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5D9A9A76"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F248D4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084D235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12521AE0"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72DDBB6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c>
          <w:tcPr>
            <w:tcW w:w="380" w:type="dxa"/>
            <w:tcBorders>
              <w:top w:val="nil"/>
              <w:left w:val="nil"/>
              <w:bottom w:val="single" w:sz="4" w:space="0" w:color="auto"/>
              <w:right w:val="single" w:sz="4" w:space="0" w:color="auto"/>
            </w:tcBorders>
            <w:shd w:val="clear" w:color="auto" w:fill="auto"/>
            <w:vAlign w:val="center"/>
            <w:hideMark/>
          </w:tcPr>
          <w:p w14:paraId="3F6BF2FB" w14:textId="77777777" w:rsidR="006C4D82" w:rsidRPr="001E23F8" w:rsidRDefault="006C4D82" w:rsidP="00DB6F38">
            <w:pPr>
              <w:jc w:val="center"/>
              <w:rPr>
                <w:rFonts w:ascii="Arial" w:eastAsia="Times New Roman" w:hAnsi="Arial" w:cs="Arial"/>
                <w:color w:val="000000"/>
                <w:sz w:val="16"/>
                <w:szCs w:val="16"/>
              </w:rPr>
            </w:pPr>
            <w:r w:rsidRPr="001E23F8">
              <w:rPr>
                <w:rFonts w:ascii="Arial" w:eastAsia="Times New Roman" w:hAnsi="Arial" w:cs="Arial"/>
                <w:color w:val="000000"/>
                <w:sz w:val="16"/>
                <w:szCs w:val="16"/>
              </w:rPr>
              <w:t> </w:t>
            </w:r>
          </w:p>
        </w:tc>
      </w:tr>
    </w:tbl>
    <w:p w14:paraId="023C1A1A" w14:textId="77777777" w:rsidR="006C4D82" w:rsidRDefault="006C4D82" w:rsidP="006C4D82">
      <w:pPr>
        <w:rPr>
          <w:rFonts w:ascii="Arial" w:hAnsi="Arial" w:cs="Arial"/>
          <w:sz w:val="23"/>
          <w:szCs w:val="23"/>
        </w:rPr>
      </w:pPr>
    </w:p>
    <w:p w14:paraId="56C20813" w14:textId="77777777" w:rsidR="006C4D82" w:rsidRDefault="006C4D82" w:rsidP="006C4D82">
      <w:pPr>
        <w:rPr>
          <w:rFonts w:ascii="Arial" w:hAnsi="Arial" w:cs="Arial"/>
          <w:sz w:val="23"/>
          <w:szCs w:val="23"/>
        </w:rPr>
      </w:pPr>
    </w:p>
    <w:p w14:paraId="6CBC9652" w14:textId="77777777" w:rsidR="006C4D82" w:rsidRPr="00B56095" w:rsidRDefault="006C4D82" w:rsidP="006C4D82">
      <w:pPr>
        <w:rPr>
          <w:rFonts w:ascii="Arial" w:hAnsi="Arial" w:cs="Arial"/>
          <w:sz w:val="23"/>
          <w:szCs w:val="23"/>
        </w:rPr>
        <w:sectPr w:rsidR="006C4D82" w:rsidRPr="00B56095" w:rsidSect="001E23F8">
          <w:headerReference w:type="default" r:id="rId61"/>
          <w:pgSz w:w="15840" w:h="12240" w:orient="landscape"/>
          <w:pgMar w:top="1008" w:right="1152" w:bottom="1008" w:left="1152" w:header="432" w:footer="432" w:gutter="0"/>
          <w:cols w:space="720"/>
          <w:docGrid w:linePitch="299"/>
        </w:sectPr>
      </w:pPr>
    </w:p>
    <w:tbl>
      <w:tblPr>
        <w:tblW w:w="11382" w:type="dxa"/>
        <w:tblInd w:w="108" w:type="dxa"/>
        <w:tblLook w:val="04A0" w:firstRow="1" w:lastRow="0" w:firstColumn="1" w:lastColumn="0" w:noHBand="0" w:noVBand="1"/>
      </w:tblPr>
      <w:tblGrid>
        <w:gridCol w:w="684"/>
        <w:gridCol w:w="985"/>
        <w:gridCol w:w="1037"/>
        <w:gridCol w:w="1037"/>
        <w:gridCol w:w="1037"/>
        <w:gridCol w:w="923"/>
        <w:gridCol w:w="820"/>
        <w:gridCol w:w="985"/>
        <w:gridCol w:w="985"/>
        <w:gridCol w:w="985"/>
        <w:gridCol w:w="985"/>
        <w:gridCol w:w="985"/>
      </w:tblGrid>
      <w:tr w:rsidR="006C4D82" w:rsidRPr="002F13AB" w14:paraId="582B9AF3" w14:textId="77777777" w:rsidTr="00DB6F38">
        <w:trPr>
          <w:trHeight w:val="300"/>
        </w:trPr>
        <w:tc>
          <w:tcPr>
            <w:tcW w:w="3677" w:type="dxa"/>
            <w:gridSpan w:val="4"/>
            <w:tcBorders>
              <w:top w:val="nil"/>
              <w:left w:val="nil"/>
              <w:bottom w:val="nil"/>
              <w:right w:val="nil"/>
            </w:tcBorders>
            <w:shd w:val="clear" w:color="auto" w:fill="auto"/>
            <w:noWrap/>
            <w:hideMark/>
          </w:tcPr>
          <w:p w14:paraId="19DFBB55" w14:textId="77777777" w:rsidR="006C4D82" w:rsidRPr="002F13AB" w:rsidRDefault="006C4D82" w:rsidP="00DB6F38">
            <w:pPr>
              <w:rPr>
                <w:rFonts w:ascii="Verdana" w:eastAsia="Times New Roman" w:hAnsi="Verdana" w:cs="Calibri"/>
                <w:b/>
                <w:bCs/>
                <w:color w:val="000000"/>
                <w:sz w:val="21"/>
                <w:szCs w:val="21"/>
              </w:rPr>
            </w:pPr>
            <w:r w:rsidRPr="002F13AB">
              <w:rPr>
                <w:rFonts w:ascii="Verdana" w:eastAsia="Times New Roman" w:hAnsi="Verdana" w:cs="Calibri"/>
                <w:b/>
                <w:bCs/>
                <w:sz w:val="21"/>
                <w:szCs w:val="21"/>
              </w:rPr>
              <w:lastRenderedPageBreak/>
              <w:t>FIELD DIMENSION DATA</w:t>
            </w:r>
          </w:p>
        </w:tc>
        <w:tc>
          <w:tcPr>
            <w:tcW w:w="1037" w:type="dxa"/>
            <w:tcBorders>
              <w:top w:val="nil"/>
              <w:left w:val="nil"/>
              <w:bottom w:val="nil"/>
              <w:right w:val="nil"/>
            </w:tcBorders>
            <w:shd w:val="clear" w:color="auto" w:fill="auto"/>
            <w:noWrap/>
            <w:vAlign w:val="bottom"/>
            <w:hideMark/>
          </w:tcPr>
          <w:p w14:paraId="372262F4" w14:textId="77777777" w:rsidR="006C4D82" w:rsidRPr="002F13AB" w:rsidRDefault="006C4D82" w:rsidP="00DB6F38">
            <w:pPr>
              <w:rPr>
                <w:rFonts w:ascii="Verdana" w:eastAsia="Times New Roman" w:hAnsi="Verdana" w:cs="Calibri"/>
                <w:b/>
                <w:bCs/>
                <w:color w:val="000000"/>
                <w:sz w:val="21"/>
                <w:szCs w:val="21"/>
              </w:rPr>
            </w:pPr>
          </w:p>
        </w:tc>
        <w:tc>
          <w:tcPr>
            <w:tcW w:w="923" w:type="dxa"/>
            <w:tcBorders>
              <w:top w:val="nil"/>
              <w:left w:val="nil"/>
              <w:bottom w:val="nil"/>
              <w:right w:val="nil"/>
            </w:tcBorders>
            <w:shd w:val="clear" w:color="auto" w:fill="auto"/>
            <w:noWrap/>
            <w:vAlign w:val="bottom"/>
            <w:hideMark/>
          </w:tcPr>
          <w:p w14:paraId="3D3AF186" w14:textId="77777777" w:rsidR="006C4D82" w:rsidRPr="002F13AB" w:rsidRDefault="006C4D82" w:rsidP="00DB6F38">
            <w:pP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1950751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3EA83A1C"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6CA26B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243B9BC3"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1DD34F8C"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4E9F812E" w14:textId="77777777" w:rsidR="006C4D82" w:rsidRPr="002F13AB" w:rsidRDefault="006C4D82" w:rsidP="00DB6F38">
            <w:pPr>
              <w:rPr>
                <w:rFonts w:eastAsia="Times New Roman"/>
                <w:sz w:val="20"/>
                <w:szCs w:val="20"/>
              </w:rPr>
            </w:pPr>
          </w:p>
        </w:tc>
      </w:tr>
      <w:tr w:rsidR="006C4D82" w:rsidRPr="002F13AB" w14:paraId="0A12C7C8" w14:textId="77777777" w:rsidTr="00DB6F38">
        <w:trPr>
          <w:trHeight w:val="300"/>
        </w:trPr>
        <w:tc>
          <w:tcPr>
            <w:tcW w:w="7442" w:type="dxa"/>
            <w:gridSpan w:val="8"/>
            <w:tcBorders>
              <w:top w:val="nil"/>
              <w:left w:val="nil"/>
              <w:bottom w:val="nil"/>
              <w:right w:val="nil"/>
            </w:tcBorders>
            <w:shd w:val="clear" w:color="auto" w:fill="auto"/>
            <w:noWrap/>
            <w:hideMark/>
          </w:tcPr>
          <w:p w14:paraId="1BE442EE" w14:textId="77777777" w:rsidR="006C4D82" w:rsidRPr="002F13AB" w:rsidRDefault="006C4D82" w:rsidP="00DB6F38">
            <w:pPr>
              <w:rPr>
                <w:rFonts w:ascii="Verdana" w:eastAsia="Times New Roman" w:hAnsi="Verdana" w:cs="Calibri"/>
                <w:color w:val="000000"/>
                <w:sz w:val="18"/>
                <w:szCs w:val="18"/>
              </w:rPr>
            </w:pPr>
            <w:r w:rsidRPr="002F13AB">
              <w:rPr>
                <w:rFonts w:ascii="Verdana" w:eastAsia="Times New Roman" w:hAnsi="Verdana" w:cs="Calibri"/>
                <w:sz w:val="18"/>
                <w:szCs w:val="18"/>
              </w:rPr>
              <w:t>Please complete for each field. Use additional space if necessary.</w:t>
            </w:r>
          </w:p>
        </w:tc>
        <w:tc>
          <w:tcPr>
            <w:tcW w:w="985" w:type="dxa"/>
            <w:tcBorders>
              <w:top w:val="nil"/>
              <w:left w:val="nil"/>
              <w:bottom w:val="nil"/>
              <w:right w:val="nil"/>
            </w:tcBorders>
            <w:shd w:val="clear" w:color="auto" w:fill="auto"/>
            <w:noWrap/>
            <w:vAlign w:val="bottom"/>
            <w:hideMark/>
          </w:tcPr>
          <w:p w14:paraId="1EE87875" w14:textId="77777777" w:rsidR="006C4D82" w:rsidRPr="002F13AB" w:rsidRDefault="006C4D82" w:rsidP="00DB6F38">
            <w:pPr>
              <w:rPr>
                <w:rFonts w:ascii="Verdana" w:eastAsia="Times New Roman" w:hAnsi="Verdana" w:cs="Calibri"/>
                <w:color w:val="000000"/>
                <w:sz w:val="18"/>
                <w:szCs w:val="18"/>
              </w:rPr>
            </w:pPr>
          </w:p>
        </w:tc>
        <w:tc>
          <w:tcPr>
            <w:tcW w:w="985" w:type="dxa"/>
            <w:tcBorders>
              <w:top w:val="nil"/>
              <w:left w:val="nil"/>
              <w:bottom w:val="nil"/>
              <w:right w:val="nil"/>
            </w:tcBorders>
            <w:shd w:val="clear" w:color="auto" w:fill="auto"/>
            <w:noWrap/>
            <w:vAlign w:val="bottom"/>
            <w:hideMark/>
          </w:tcPr>
          <w:p w14:paraId="5761EBB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629D4CD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479A6B4A" w14:textId="77777777" w:rsidR="006C4D82" w:rsidRPr="002F13AB" w:rsidRDefault="006C4D82" w:rsidP="00DB6F38">
            <w:pPr>
              <w:rPr>
                <w:rFonts w:eastAsia="Times New Roman"/>
                <w:sz w:val="20"/>
                <w:szCs w:val="20"/>
              </w:rPr>
            </w:pPr>
          </w:p>
        </w:tc>
      </w:tr>
      <w:tr w:rsidR="006C4D82" w:rsidRPr="002F13AB" w14:paraId="606BDA8D" w14:textId="77777777" w:rsidTr="00DB6F38">
        <w:trPr>
          <w:trHeight w:val="300"/>
        </w:trPr>
        <w:tc>
          <w:tcPr>
            <w:tcW w:w="618" w:type="dxa"/>
            <w:tcBorders>
              <w:top w:val="nil"/>
              <w:left w:val="nil"/>
              <w:bottom w:val="nil"/>
              <w:right w:val="nil"/>
            </w:tcBorders>
            <w:shd w:val="clear" w:color="auto" w:fill="auto"/>
            <w:noWrap/>
            <w:vAlign w:val="bottom"/>
            <w:hideMark/>
          </w:tcPr>
          <w:p w14:paraId="0D870B97"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10D461B8"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3EB59CB8"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584A269E" w14:textId="77777777" w:rsidR="006C4D82" w:rsidRPr="002F13AB" w:rsidRDefault="006C4D82" w:rsidP="00DB6F38">
            <w:pPr>
              <w:rPr>
                <w:rFonts w:eastAsia="Times New Roman"/>
                <w:sz w:val="20"/>
                <w:szCs w:val="20"/>
              </w:rPr>
            </w:pPr>
          </w:p>
        </w:tc>
        <w:tc>
          <w:tcPr>
            <w:tcW w:w="1037" w:type="dxa"/>
            <w:tcBorders>
              <w:top w:val="nil"/>
              <w:left w:val="nil"/>
              <w:bottom w:val="nil"/>
              <w:right w:val="nil"/>
            </w:tcBorders>
            <w:shd w:val="clear" w:color="auto" w:fill="auto"/>
            <w:noWrap/>
            <w:vAlign w:val="bottom"/>
            <w:hideMark/>
          </w:tcPr>
          <w:p w14:paraId="2FB86B31" w14:textId="77777777" w:rsidR="006C4D82" w:rsidRPr="002F13AB" w:rsidRDefault="006C4D82" w:rsidP="00DB6F38">
            <w:pPr>
              <w:rPr>
                <w:rFonts w:eastAsia="Times New Roman"/>
                <w:sz w:val="20"/>
                <w:szCs w:val="20"/>
              </w:rPr>
            </w:pPr>
          </w:p>
        </w:tc>
        <w:tc>
          <w:tcPr>
            <w:tcW w:w="923" w:type="dxa"/>
            <w:tcBorders>
              <w:top w:val="nil"/>
              <w:left w:val="nil"/>
              <w:bottom w:val="nil"/>
              <w:right w:val="nil"/>
            </w:tcBorders>
            <w:shd w:val="clear" w:color="auto" w:fill="auto"/>
            <w:noWrap/>
            <w:vAlign w:val="bottom"/>
            <w:hideMark/>
          </w:tcPr>
          <w:p w14:paraId="50F510F0" w14:textId="77777777" w:rsidR="006C4D82" w:rsidRPr="002F13AB" w:rsidRDefault="006C4D82" w:rsidP="00DB6F38">
            <w:pP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6497B4BB"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2AFD5934"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453EF9D"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331C3E11"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5D85D875" w14:textId="77777777" w:rsidR="006C4D82" w:rsidRPr="002F13AB" w:rsidRDefault="006C4D82" w:rsidP="00DB6F38">
            <w:pPr>
              <w:rPr>
                <w:rFonts w:eastAsia="Times New Roman"/>
                <w:sz w:val="20"/>
                <w:szCs w:val="20"/>
              </w:rPr>
            </w:pPr>
          </w:p>
        </w:tc>
        <w:tc>
          <w:tcPr>
            <w:tcW w:w="985" w:type="dxa"/>
            <w:tcBorders>
              <w:top w:val="nil"/>
              <w:left w:val="nil"/>
              <w:bottom w:val="nil"/>
              <w:right w:val="nil"/>
            </w:tcBorders>
            <w:shd w:val="clear" w:color="auto" w:fill="auto"/>
            <w:noWrap/>
            <w:vAlign w:val="bottom"/>
            <w:hideMark/>
          </w:tcPr>
          <w:p w14:paraId="72CDE8E0" w14:textId="77777777" w:rsidR="006C4D82" w:rsidRPr="002F13AB" w:rsidRDefault="006C4D82" w:rsidP="00DB6F38">
            <w:pPr>
              <w:rPr>
                <w:rFonts w:eastAsia="Times New Roman"/>
                <w:sz w:val="20"/>
                <w:szCs w:val="20"/>
              </w:rPr>
            </w:pPr>
          </w:p>
        </w:tc>
      </w:tr>
      <w:tr w:rsidR="006C4D82" w:rsidRPr="002F13AB" w14:paraId="78C958AC" w14:textId="77777777" w:rsidTr="00DB6F38">
        <w:trPr>
          <w:trHeight w:val="379"/>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4AC32C2"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Field No.</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2406A7"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Height</w:t>
            </w:r>
            <w:r w:rsidRPr="002F13AB">
              <w:rPr>
                <w:rFonts w:ascii="Verdana" w:eastAsia="Times New Roman" w:hAnsi="Verdana" w:cs="Calibri"/>
                <w:sz w:val="14"/>
                <w:szCs w:val="14"/>
              </w:rPr>
              <w:br/>
              <w:t>of</w:t>
            </w:r>
            <w:r w:rsidRPr="002F13AB">
              <w:rPr>
                <w:rFonts w:ascii="Verdana" w:eastAsia="Times New Roman" w:hAnsi="Verdana" w:cs="Calibri"/>
                <w:sz w:val="14"/>
                <w:szCs w:val="14"/>
              </w:rPr>
              <w:br/>
              <w:t>outfield</w:t>
            </w:r>
            <w:r w:rsidRPr="002F13AB">
              <w:rPr>
                <w:rFonts w:ascii="Verdana" w:eastAsia="Times New Roman" w:hAnsi="Verdana" w:cs="Calibri"/>
                <w:sz w:val="14"/>
                <w:szCs w:val="14"/>
              </w:rPr>
              <w:br/>
              <w:t>fence</w:t>
            </w:r>
          </w:p>
        </w:tc>
        <w:tc>
          <w:tcPr>
            <w:tcW w:w="4034" w:type="dxa"/>
            <w:gridSpan w:val="4"/>
            <w:tcBorders>
              <w:top w:val="single" w:sz="4" w:space="0" w:color="auto"/>
              <w:left w:val="nil"/>
              <w:bottom w:val="single" w:sz="4" w:space="0" w:color="auto"/>
              <w:right w:val="single" w:sz="4" w:space="0" w:color="auto"/>
            </w:tcBorders>
            <w:shd w:val="clear" w:color="auto" w:fill="auto"/>
            <w:vAlign w:val="center"/>
            <w:hideMark/>
          </w:tcPr>
          <w:p w14:paraId="6A202E20"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Distance from home plate to:</w:t>
            </w:r>
          </w:p>
        </w:tc>
        <w:tc>
          <w:tcPr>
            <w:tcW w:w="5745" w:type="dxa"/>
            <w:gridSpan w:val="6"/>
            <w:tcBorders>
              <w:top w:val="single" w:sz="4" w:space="0" w:color="auto"/>
              <w:left w:val="nil"/>
              <w:bottom w:val="single" w:sz="4" w:space="0" w:color="auto"/>
              <w:right w:val="single" w:sz="4" w:space="0" w:color="auto"/>
            </w:tcBorders>
            <w:shd w:val="clear" w:color="auto" w:fill="auto"/>
            <w:vAlign w:val="center"/>
            <w:hideMark/>
          </w:tcPr>
          <w:p w14:paraId="6F966C65"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Foul territory distance from:</w:t>
            </w:r>
          </w:p>
        </w:tc>
      </w:tr>
      <w:tr w:rsidR="006C4D82" w:rsidRPr="002F13AB" w14:paraId="788ED37A" w14:textId="77777777" w:rsidTr="00DB6F38">
        <w:trPr>
          <w:trHeight w:val="424"/>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5F5BB399" w14:textId="77777777" w:rsidR="006C4D82" w:rsidRPr="002F13AB" w:rsidRDefault="006C4D82" w:rsidP="00DB6F38">
            <w:pPr>
              <w:rPr>
                <w:rFonts w:ascii="Verdana" w:eastAsia="Times New Roman" w:hAnsi="Verdana" w:cs="Calibri"/>
                <w:color w:val="000000"/>
                <w:sz w:val="14"/>
                <w:szCs w:val="1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5C05CAD3" w14:textId="77777777" w:rsidR="006C4D82" w:rsidRPr="002F13AB" w:rsidRDefault="006C4D82" w:rsidP="00DB6F38">
            <w:pPr>
              <w:rPr>
                <w:rFonts w:ascii="Verdana" w:eastAsia="Times New Roman" w:hAnsi="Verdana" w:cs="Calibri"/>
                <w:color w:val="000000"/>
                <w:sz w:val="14"/>
                <w:szCs w:val="14"/>
              </w:rPr>
            </w:pPr>
          </w:p>
        </w:tc>
        <w:tc>
          <w:tcPr>
            <w:tcW w:w="3111" w:type="dxa"/>
            <w:gridSpan w:val="3"/>
            <w:tcBorders>
              <w:top w:val="single" w:sz="4" w:space="0" w:color="auto"/>
              <w:left w:val="nil"/>
              <w:bottom w:val="single" w:sz="4" w:space="0" w:color="auto"/>
              <w:right w:val="single" w:sz="4" w:space="0" w:color="auto"/>
            </w:tcBorders>
            <w:shd w:val="clear" w:color="auto" w:fill="auto"/>
            <w:vAlign w:val="center"/>
            <w:hideMark/>
          </w:tcPr>
          <w:p w14:paraId="6542DD1D"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Outfield fence</w:t>
            </w:r>
          </w:p>
        </w:tc>
        <w:tc>
          <w:tcPr>
            <w:tcW w:w="923" w:type="dxa"/>
            <w:tcBorders>
              <w:top w:val="nil"/>
              <w:left w:val="nil"/>
              <w:bottom w:val="single" w:sz="4" w:space="0" w:color="auto"/>
              <w:right w:val="single" w:sz="4" w:space="0" w:color="auto"/>
            </w:tcBorders>
            <w:shd w:val="clear" w:color="auto" w:fill="auto"/>
            <w:hideMark/>
          </w:tcPr>
          <w:p w14:paraId="512980E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2790" w:type="dxa"/>
            <w:gridSpan w:val="3"/>
            <w:tcBorders>
              <w:top w:val="single" w:sz="4" w:space="0" w:color="auto"/>
              <w:left w:val="nil"/>
              <w:bottom w:val="single" w:sz="4" w:space="0" w:color="auto"/>
              <w:right w:val="single" w:sz="4" w:space="0" w:color="auto"/>
            </w:tcBorders>
            <w:shd w:val="clear" w:color="auto" w:fill="auto"/>
            <w:vAlign w:val="center"/>
            <w:hideMark/>
          </w:tcPr>
          <w:p w14:paraId="404399FA"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Left field line to fence at:</w:t>
            </w:r>
          </w:p>
        </w:tc>
        <w:tc>
          <w:tcPr>
            <w:tcW w:w="2955" w:type="dxa"/>
            <w:gridSpan w:val="3"/>
            <w:tcBorders>
              <w:top w:val="single" w:sz="4" w:space="0" w:color="auto"/>
              <w:left w:val="nil"/>
              <w:bottom w:val="single" w:sz="4" w:space="0" w:color="auto"/>
              <w:right w:val="single" w:sz="4" w:space="0" w:color="auto"/>
            </w:tcBorders>
            <w:shd w:val="clear" w:color="auto" w:fill="auto"/>
            <w:vAlign w:val="center"/>
            <w:hideMark/>
          </w:tcPr>
          <w:p w14:paraId="7C76E728"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Right field line to fence at:</w:t>
            </w:r>
          </w:p>
        </w:tc>
      </w:tr>
      <w:tr w:rsidR="006C4D82" w:rsidRPr="002F13AB" w14:paraId="73011C43" w14:textId="77777777" w:rsidTr="00DB6F38">
        <w:trPr>
          <w:trHeight w:val="859"/>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1A53E988" w14:textId="77777777" w:rsidR="006C4D82" w:rsidRPr="002F13AB" w:rsidRDefault="006C4D82" w:rsidP="00DB6F38">
            <w:pPr>
              <w:rPr>
                <w:rFonts w:ascii="Verdana" w:eastAsia="Times New Roman" w:hAnsi="Verdana" w:cs="Calibri"/>
                <w:color w:val="000000"/>
                <w:sz w:val="14"/>
                <w:szCs w:val="1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2032C3C6" w14:textId="77777777" w:rsidR="006C4D82" w:rsidRPr="002F13AB" w:rsidRDefault="006C4D82" w:rsidP="00DB6F38">
            <w:pPr>
              <w:rPr>
                <w:rFonts w:ascii="Verdana" w:eastAsia="Times New Roman" w:hAnsi="Verdana" w:cs="Calibri"/>
                <w:color w:val="000000"/>
                <w:sz w:val="14"/>
                <w:szCs w:val="14"/>
              </w:rPr>
            </w:pPr>
          </w:p>
        </w:tc>
        <w:tc>
          <w:tcPr>
            <w:tcW w:w="1037" w:type="dxa"/>
            <w:tcBorders>
              <w:top w:val="nil"/>
              <w:left w:val="nil"/>
              <w:bottom w:val="single" w:sz="4" w:space="0" w:color="auto"/>
              <w:right w:val="single" w:sz="4" w:space="0" w:color="auto"/>
            </w:tcBorders>
            <w:shd w:val="clear" w:color="auto" w:fill="auto"/>
            <w:vAlign w:val="bottom"/>
            <w:hideMark/>
          </w:tcPr>
          <w:p w14:paraId="568D53B4"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Left</w:t>
            </w:r>
          </w:p>
        </w:tc>
        <w:tc>
          <w:tcPr>
            <w:tcW w:w="1037" w:type="dxa"/>
            <w:tcBorders>
              <w:top w:val="nil"/>
              <w:left w:val="nil"/>
              <w:bottom w:val="single" w:sz="4" w:space="0" w:color="auto"/>
              <w:right w:val="single" w:sz="4" w:space="0" w:color="auto"/>
            </w:tcBorders>
            <w:shd w:val="clear" w:color="auto" w:fill="auto"/>
            <w:vAlign w:val="bottom"/>
            <w:hideMark/>
          </w:tcPr>
          <w:p w14:paraId="06D0F2E4"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Center</w:t>
            </w:r>
          </w:p>
        </w:tc>
        <w:tc>
          <w:tcPr>
            <w:tcW w:w="1037" w:type="dxa"/>
            <w:tcBorders>
              <w:top w:val="nil"/>
              <w:left w:val="nil"/>
              <w:bottom w:val="single" w:sz="4" w:space="0" w:color="auto"/>
              <w:right w:val="single" w:sz="4" w:space="0" w:color="auto"/>
            </w:tcBorders>
            <w:shd w:val="clear" w:color="auto" w:fill="auto"/>
            <w:vAlign w:val="bottom"/>
            <w:hideMark/>
          </w:tcPr>
          <w:p w14:paraId="1902C7C8"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Right</w:t>
            </w:r>
          </w:p>
        </w:tc>
        <w:tc>
          <w:tcPr>
            <w:tcW w:w="923" w:type="dxa"/>
            <w:tcBorders>
              <w:top w:val="nil"/>
              <w:left w:val="nil"/>
              <w:bottom w:val="single" w:sz="4" w:space="0" w:color="auto"/>
              <w:right w:val="single" w:sz="4" w:space="0" w:color="auto"/>
            </w:tcBorders>
            <w:shd w:val="clear" w:color="auto" w:fill="auto"/>
            <w:vAlign w:val="center"/>
            <w:hideMark/>
          </w:tcPr>
          <w:p w14:paraId="1AB70AEA"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Back</w:t>
            </w:r>
            <w:r w:rsidRPr="002F13AB">
              <w:rPr>
                <w:rFonts w:ascii="Verdana" w:eastAsia="Times New Roman" w:hAnsi="Verdana" w:cs="Calibri"/>
                <w:sz w:val="14"/>
                <w:szCs w:val="14"/>
              </w:rPr>
              <w:br/>
              <w:t>stop</w:t>
            </w:r>
          </w:p>
        </w:tc>
        <w:tc>
          <w:tcPr>
            <w:tcW w:w="820" w:type="dxa"/>
            <w:tcBorders>
              <w:top w:val="nil"/>
              <w:left w:val="nil"/>
              <w:bottom w:val="single" w:sz="4" w:space="0" w:color="auto"/>
              <w:right w:val="single" w:sz="4" w:space="0" w:color="auto"/>
            </w:tcBorders>
            <w:shd w:val="clear" w:color="auto" w:fill="auto"/>
            <w:vAlign w:val="bottom"/>
            <w:hideMark/>
          </w:tcPr>
          <w:p w14:paraId="7B2A82E1"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Home</w:t>
            </w:r>
          </w:p>
        </w:tc>
        <w:tc>
          <w:tcPr>
            <w:tcW w:w="985" w:type="dxa"/>
            <w:tcBorders>
              <w:top w:val="nil"/>
              <w:left w:val="nil"/>
              <w:bottom w:val="single" w:sz="4" w:space="0" w:color="auto"/>
              <w:right w:val="single" w:sz="4" w:space="0" w:color="auto"/>
            </w:tcBorders>
            <w:shd w:val="clear" w:color="auto" w:fill="auto"/>
            <w:vAlign w:val="bottom"/>
            <w:hideMark/>
          </w:tcPr>
          <w:p w14:paraId="28EBE3B5"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3rd</w:t>
            </w:r>
          </w:p>
        </w:tc>
        <w:tc>
          <w:tcPr>
            <w:tcW w:w="985" w:type="dxa"/>
            <w:tcBorders>
              <w:top w:val="nil"/>
              <w:left w:val="nil"/>
              <w:bottom w:val="single" w:sz="4" w:space="0" w:color="auto"/>
              <w:right w:val="single" w:sz="4" w:space="0" w:color="auto"/>
            </w:tcBorders>
            <w:shd w:val="clear" w:color="auto" w:fill="auto"/>
            <w:vAlign w:val="center"/>
            <w:hideMark/>
          </w:tcPr>
          <w:p w14:paraId="7C8B54DE"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Outfield foul pole</w:t>
            </w:r>
          </w:p>
        </w:tc>
        <w:tc>
          <w:tcPr>
            <w:tcW w:w="985" w:type="dxa"/>
            <w:tcBorders>
              <w:top w:val="nil"/>
              <w:left w:val="nil"/>
              <w:bottom w:val="single" w:sz="4" w:space="0" w:color="auto"/>
              <w:right w:val="single" w:sz="4" w:space="0" w:color="auto"/>
            </w:tcBorders>
            <w:shd w:val="clear" w:color="auto" w:fill="auto"/>
            <w:vAlign w:val="bottom"/>
            <w:hideMark/>
          </w:tcPr>
          <w:p w14:paraId="0843B8BF"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Home</w:t>
            </w:r>
          </w:p>
        </w:tc>
        <w:tc>
          <w:tcPr>
            <w:tcW w:w="985" w:type="dxa"/>
            <w:tcBorders>
              <w:top w:val="nil"/>
              <w:left w:val="nil"/>
              <w:bottom w:val="single" w:sz="4" w:space="0" w:color="auto"/>
              <w:right w:val="single" w:sz="4" w:space="0" w:color="auto"/>
            </w:tcBorders>
            <w:shd w:val="clear" w:color="auto" w:fill="auto"/>
            <w:vAlign w:val="bottom"/>
            <w:hideMark/>
          </w:tcPr>
          <w:p w14:paraId="291320AD" w14:textId="77777777" w:rsidR="006C4D82" w:rsidRPr="002F13AB" w:rsidRDefault="006C4D82" w:rsidP="00DB6F38">
            <w:pPr>
              <w:jc w:val="center"/>
              <w:rPr>
                <w:rFonts w:ascii="Verdana" w:eastAsia="Times New Roman" w:hAnsi="Verdana" w:cs="Calibri"/>
                <w:color w:val="000000"/>
                <w:sz w:val="14"/>
                <w:szCs w:val="14"/>
              </w:rPr>
            </w:pPr>
            <w:r w:rsidRPr="002F13AB">
              <w:rPr>
                <w:rFonts w:ascii="Verdana" w:eastAsia="Times New Roman" w:hAnsi="Verdana" w:cs="Calibri"/>
                <w:sz w:val="14"/>
                <w:szCs w:val="14"/>
              </w:rPr>
              <w:t>1st</w:t>
            </w:r>
          </w:p>
        </w:tc>
        <w:tc>
          <w:tcPr>
            <w:tcW w:w="985" w:type="dxa"/>
            <w:tcBorders>
              <w:top w:val="nil"/>
              <w:left w:val="nil"/>
              <w:bottom w:val="single" w:sz="4" w:space="0" w:color="auto"/>
              <w:right w:val="single" w:sz="4" w:space="0" w:color="auto"/>
            </w:tcBorders>
            <w:shd w:val="clear" w:color="auto" w:fill="auto"/>
            <w:hideMark/>
          </w:tcPr>
          <w:p w14:paraId="5DD9438B" w14:textId="77777777" w:rsidR="006C4D82" w:rsidRPr="002F13AB" w:rsidRDefault="006C4D82" w:rsidP="00DB6F38">
            <w:pPr>
              <w:ind w:firstLineChars="100" w:firstLine="140"/>
              <w:rPr>
                <w:rFonts w:ascii="Verdana" w:eastAsia="Times New Roman" w:hAnsi="Verdana" w:cs="Calibri"/>
                <w:color w:val="000000"/>
                <w:sz w:val="14"/>
                <w:szCs w:val="14"/>
              </w:rPr>
            </w:pPr>
            <w:r w:rsidRPr="002F13AB">
              <w:rPr>
                <w:rFonts w:ascii="Verdana" w:eastAsia="Times New Roman" w:hAnsi="Verdana" w:cs="Calibri"/>
                <w:sz w:val="14"/>
                <w:szCs w:val="14"/>
              </w:rPr>
              <w:t>Outfield foul pole</w:t>
            </w:r>
          </w:p>
        </w:tc>
      </w:tr>
      <w:tr w:rsidR="006C4D82" w:rsidRPr="002F13AB" w14:paraId="7BD55DCC" w14:textId="77777777" w:rsidTr="00DB6F38">
        <w:trPr>
          <w:trHeight w:val="41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CA61E58" w14:textId="77777777" w:rsidR="006C4D82" w:rsidRPr="002F13AB" w:rsidRDefault="006C4D82" w:rsidP="00DB6F38">
            <w:pPr>
              <w:jc w:val="right"/>
              <w:rPr>
                <w:rFonts w:ascii="Verdana" w:eastAsia="Times New Roman" w:hAnsi="Verdana" w:cs="Calibri"/>
                <w:color w:val="000000"/>
                <w:sz w:val="14"/>
                <w:szCs w:val="14"/>
              </w:rPr>
            </w:pPr>
            <w:r w:rsidRPr="002F13AB">
              <w:rPr>
                <w:rFonts w:ascii="Verdana" w:eastAsia="Times New Roman" w:hAnsi="Verdana" w:cs="Calibri"/>
                <w:color w:val="000000"/>
                <w:sz w:val="14"/>
                <w:szCs w:val="14"/>
              </w:rPr>
              <w:t>1</w:t>
            </w:r>
          </w:p>
        </w:tc>
        <w:tc>
          <w:tcPr>
            <w:tcW w:w="985" w:type="dxa"/>
            <w:tcBorders>
              <w:top w:val="nil"/>
              <w:left w:val="nil"/>
              <w:bottom w:val="single" w:sz="4" w:space="0" w:color="auto"/>
              <w:right w:val="single" w:sz="4" w:space="0" w:color="auto"/>
            </w:tcBorders>
            <w:shd w:val="clear" w:color="auto" w:fill="auto"/>
            <w:vAlign w:val="center"/>
            <w:hideMark/>
          </w:tcPr>
          <w:p w14:paraId="5BE6CDF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48"</w:t>
            </w:r>
          </w:p>
        </w:tc>
        <w:tc>
          <w:tcPr>
            <w:tcW w:w="1037" w:type="dxa"/>
            <w:tcBorders>
              <w:top w:val="nil"/>
              <w:left w:val="nil"/>
              <w:bottom w:val="single" w:sz="4" w:space="0" w:color="auto"/>
              <w:right w:val="single" w:sz="4" w:space="0" w:color="auto"/>
            </w:tcBorders>
            <w:shd w:val="clear" w:color="auto" w:fill="auto"/>
            <w:vAlign w:val="center"/>
            <w:hideMark/>
          </w:tcPr>
          <w:p w14:paraId="4077645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175'</w:t>
            </w:r>
          </w:p>
        </w:tc>
        <w:tc>
          <w:tcPr>
            <w:tcW w:w="1037" w:type="dxa"/>
            <w:tcBorders>
              <w:top w:val="nil"/>
              <w:left w:val="nil"/>
              <w:bottom w:val="single" w:sz="4" w:space="0" w:color="auto"/>
              <w:right w:val="single" w:sz="4" w:space="0" w:color="auto"/>
            </w:tcBorders>
            <w:shd w:val="clear" w:color="auto" w:fill="auto"/>
            <w:vAlign w:val="center"/>
            <w:hideMark/>
          </w:tcPr>
          <w:p w14:paraId="3F50B2D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185'</w:t>
            </w:r>
          </w:p>
        </w:tc>
        <w:tc>
          <w:tcPr>
            <w:tcW w:w="1037" w:type="dxa"/>
            <w:tcBorders>
              <w:top w:val="nil"/>
              <w:left w:val="nil"/>
              <w:bottom w:val="single" w:sz="4" w:space="0" w:color="auto"/>
              <w:right w:val="single" w:sz="4" w:space="0" w:color="auto"/>
            </w:tcBorders>
            <w:shd w:val="clear" w:color="auto" w:fill="auto"/>
            <w:vAlign w:val="center"/>
            <w:hideMark/>
          </w:tcPr>
          <w:p w14:paraId="15E906F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185'</w:t>
            </w:r>
          </w:p>
        </w:tc>
        <w:tc>
          <w:tcPr>
            <w:tcW w:w="923" w:type="dxa"/>
            <w:tcBorders>
              <w:top w:val="nil"/>
              <w:left w:val="nil"/>
              <w:bottom w:val="single" w:sz="4" w:space="0" w:color="auto"/>
              <w:right w:val="single" w:sz="4" w:space="0" w:color="auto"/>
            </w:tcBorders>
            <w:shd w:val="clear" w:color="auto" w:fill="auto"/>
            <w:vAlign w:val="center"/>
            <w:hideMark/>
          </w:tcPr>
          <w:p w14:paraId="27BE1CE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14'</w:t>
            </w:r>
          </w:p>
        </w:tc>
        <w:tc>
          <w:tcPr>
            <w:tcW w:w="820" w:type="dxa"/>
            <w:tcBorders>
              <w:top w:val="nil"/>
              <w:left w:val="nil"/>
              <w:bottom w:val="single" w:sz="4" w:space="0" w:color="auto"/>
              <w:right w:val="single" w:sz="4" w:space="0" w:color="auto"/>
            </w:tcBorders>
            <w:shd w:val="clear" w:color="auto" w:fill="auto"/>
            <w:vAlign w:val="center"/>
            <w:hideMark/>
          </w:tcPr>
          <w:p w14:paraId="4367D9EE"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9'</w:t>
            </w:r>
          </w:p>
        </w:tc>
        <w:tc>
          <w:tcPr>
            <w:tcW w:w="985" w:type="dxa"/>
            <w:tcBorders>
              <w:top w:val="nil"/>
              <w:left w:val="nil"/>
              <w:bottom w:val="single" w:sz="4" w:space="0" w:color="auto"/>
              <w:right w:val="single" w:sz="4" w:space="0" w:color="auto"/>
            </w:tcBorders>
            <w:shd w:val="clear" w:color="auto" w:fill="auto"/>
            <w:vAlign w:val="center"/>
            <w:hideMark/>
          </w:tcPr>
          <w:p w14:paraId="02205DA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2EB5692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3'</w:t>
            </w:r>
          </w:p>
        </w:tc>
        <w:tc>
          <w:tcPr>
            <w:tcW w:w="985" w:type="dxa"/>
            <w:tcBorders>
              <w:top w:val="nil"/>
              <w:left w:val="nil"/>
              <w:bottom w:val="single" w:sz="4" w:space="0" w:color="auto"/>
              <w:right w:val="single" w:sz="4" w:space="0" w:color="auto"/>
            </w:tcBorders>
            <w:shd w:val="clear" w:color="auto" w:fill="auto"/>
            <w:vAlign w:val="center"/>
            <w:hideMark/>
          </w:tcPr>
          <w:p w14:paraId="008F80F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9'</w:t>
            </w:r>
          </w:p>
        </w:tc>
        <w:tc>
          <w:tcPr>
            <w:tcW w:w="985" w:type="dxa"/>
            <w:tcBorders>
              <w:top w:val="nil"/>
              <w:left w:val="nil"/>
              <w:bottom w:val="single" w:sz="4" w:space="0" w:color="auto"/>
              <w:right w:val="single" w:sz="4" w:space="0" w:color="auto"/>
            </w:tcBorders>
            <w:shd w:val="clear" w:color="auto" w:fill="auto"/>
            <w:vAlign w:val="center"/>
            <w:hideMark/>
          </w:tcPr>
          <w:p w14:paraId="1C5464D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6CAE754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3'</w:t>
            </w:r>
          </w:p>
        </w:tc>
      </w:tr>
      <w:tr w:rsidR="006C4D82" w:rsidRPr="002F13AB" w14:paraId="0CF112F5"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7C443C"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2</w:t>
            </w:r>
          </w:p>
        </w:tc>
        <w:tc>
          <w:tcPr>
            <w:tcW w:w="985" w:type="dxa"/>
            <w:tcBorders>
              <w:top w:val="nil"/>
              <w:left w:val="nil"/>
              <w:bottom w:val="single" w:sz="4" w:space="0" w:color="auto"/>
              <w:right w:val="single" w:sz="4" w:space="0" w:color="auto"/>
            </w:tcBorders>
            <w:shd w:val="clear" w:color="auto" w:fill="auto"/>
            <w:vAlign w:val="center"/>
            <w:hideMark/>
          </w:tcPr>
          <w:p w14:paraId="115285A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60"</w:t>
            </w:r>
          </w:p>
        </w:tc>
        <w:tc>
          <w:tcPr>
            <w:tcW w:w="1037" w:type="dxa"/>
            <w:tcBorders>
              <w:top w:val="nil"/>
              <w:left w:val="nil"/>
              <w:bottom w:val="single" w:sz="4" w:space="0" w:color="auto"/>
              <w:right w:val="single" w:sz="4" w:space="0" w:color="auto"/>
            </w:tcBorders>
            <w:shd w:val="clear" w:color="auto" w:fill="auto"/>
            <w:vAlign w:val="center"/>
            <w:hideMark/>
          </w:tcPr>
          <w:p w14:paraId="25DDC83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1037" w:type="dxa"/>
            <w:tcBorders>
              <w:top w:val="nil"/>
              <w:left w:val="nil"/>
              <w:bottom w:val="single" w:sz="4" w:space="0" w:color="auto"/>
              <w:right w:val="single" w:sz="4" w:space="0" w:color="auto"/>
            </w:tcBorders>
            <w:shd w:val="clear" w:color="auto" w:fill="auto"/>
            <w:vAlign w:val="center"/>
            <w:hideMark/>
          </w:tcPr>
          <w:p w14:paraId="48576F9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1037" w:type="dxa"/>
            <w:tcBorders>
              <w:top w:val="nil"/>
              <w:left w:val="nil"/>
              <w:bottom w:val="single" w:sz="4" w:space="0" w:color="auto"/>
              <w:right w:val="single" w:sz="4" w:space="0" w:color="auto"/>
            </w:tcBorders>
            <w:shd w:val="clear" w:color="auto" w:fill="auto"/>
            <w:vAlign w:val="center"/>
            <w:hideMark/>
          </w:tcPr>
          <w:p w14:paraId="5D613D9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200'</w:t>
            </w:r>
          </w:p>
        </w:tc>
        <w:tc>
          <w:tcPr>
            <w:tcW w:w="923" w:type="dxa"/>
            <w:tcBorders>
              <w:top w:val="nil"/>
              <w:left w:val="nil"/>
              <w:bottom w:val="single" w:sz="4" w:space="0" w:color="auto"/>
              <w:right w:val="single" w:sz="4" w:space="0" w:color="auto"/>
            </w:tcBorders>
            <w:shd w:val="clear" w:color="auto" w:fill="auto"/>
            <w:vAlign w:val="center"/>
            <w:hideMark/>
          </w:tcPr>
          <w:p w14:paraId="7683964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31280665"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985" w:type="dxa"/>
            <w:tcBorders>
              <w:top w:val="nil"/>
              <w:left w:val="nil"/>
              <w:bottom w:val="single" w:sz="4" w:space="0" w:color="auto"/>
              <w:right w:val="single" w:sz="4" w:space="0" w:color="auto"/>
            </w:tcBorders>
            <w:shd w:val="clear" w:color="auto" w:fill="auto"/>
            <w:vAlign w:val="center"/>
            <w:hideMark/>
          </w:tcPr>
          <w:p w14:paraId="678A0EF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366CA4A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00F621E5"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985" w:type="dxa"/>
            <w:tcBorders>
              <w:top w:val="nil"/>
              <w:left w:val="nil"/>
              <w:bottom w:val="single" w:sz="4" w:space="0" w:color="auto"/>
              <w:right w:val="single" w:sz="4" w:space="0" w:color="auto"/>
            </w:tcBorders>
            <w:shd w:val="clear" w:color="auto" w:fill="auto"/>
            <w:vAlign w:val="center"/>
            <w:hideMark/>
          </w:tcPr>
          <w:p w14:paraId="7D7F05A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0D0827F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4'</w:t>
            </w:r>
          </w:p>
        </w:tc>
      </w:tr>
      <w:tr w:rsidR="006C4D82" w:rsidRPr="002F13AB" w14:paraId="7506E635"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77102A5"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3</w:t>
            </w:r>
          </w:p>
        </w:tc>
        <w:tc>
          <w:tcPr>
            <w:tcW w:w="985" w:type="dxa"/>
            <w:tcBorders>
              <w:top w:val="nil"/>
              <w:left w:val="nil"/>
              <w:bottom w:val="single" w:sz="4" w:space="0" w:color="auto"/>
              <w:right w:val="single" w:sz="4" w:space="0" w:color="auto"/>
            </w:tcBorders>
            <w:shd w:val="clear" w:color="auto" w:fill="auto"/>
            <w:vAlign w:val="center"/>
            <w:hideMark/>
          </w:tcPr>
          <w:p w14:paraId="657F2BE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5AC47DC8"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F1A505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6F8864D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5E92043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22B7B587"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CBBBAD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8FB5F7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6E8A02D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F9CBFB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B728FE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119C1FBE"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4BA6B14"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4</w:t>
            </w:r>
          </w:p>
        </w:tc>
        <w:tc>
          <w:tcPr>
            <w:tcW w:w="985" w:type="dxa"/>
            <w:tcBorders>
              <w:top w:val="nil"/>
              <w:left w:val="nil"/>
              <w:bottom w:val="single" w:sz="4" w:space="0" w:color="auto"/>
              <w:right w:val="single" w:sz="4" w:space="0" w:color="auto"/>
            </w:tcBorders>
            <w:shd w:val="clear" w:color="auto" w:fill="auto"/>
            <w:vAlign w:val="center"/>
            <w:hideMark/>
          </w:tcPr>
          <w:p w14:paraId="1EAAA06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2D95E5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80553A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3F65EC0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441DA12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3FBBA391"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C7EC21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5E828E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7676AD4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1E2DBA1"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710911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3CD3886E"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D7A6875"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5</w:t>
            </w:r>
          </w:p>
        </w:tc>
        <w:tc>
          <w:tcPr>
            <w:tcW w:w="985" w:type="dxa"/>
            <w:tcBorders>
              <w:top w:val="nil"/>
              <w:left w:val="nil"/>
              <w:bottom w:val="single" w:sz="4" w:space="0" w:color="auto"/>
              <w:right w:val="single" w:sz="4" w:space="0" w:color="auto"/>
            </w:tcBorders>
            <w:shd w:val="clear" w:color="auto" w:fill="auto"/>
            <w:vAlign w:val="center"/>
            <w:hideMark/>
          </w:tcPr>
          <w:p w14:paraId="4C061F5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21ECB6A7"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127F60B"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4516C18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150A9D4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53415D3A"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0DA2542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278282E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54E5B17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0AD6D7C3"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6F201506"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19F5C0FF"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A25CA8A"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6</w:t>
            </w:r>
          </w:p>
        </w:tc>
        <w:tc>
          <w:tcPr>
            <w:tcW w:w="985" w:type="dxa"/>
            <w:tcBorders>
              <w:top w:val="nil"/>
              <w:left w:val="nil"/>
              <w:bottom w:val="single" w:sz="4" w:space="0" w:color="auto"/>
              <w:right w:val="single" w:sz="4" w:space="0" w:color="auto"/>
            </w:tcBorders>
            <w:shd w:val="clear" w:color="auto" w:fill="auto"/>
            <w:vAlign w:val="center"/>
            <w:hideMark/>
          </w:tcPr>
          <w:p w14:paraId="36D7DD29"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24C3D3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1D65B14"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6770C2C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6BEDA5E2"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1701BB87"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883D73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4E493D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4008EC7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165262B"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076004A"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6E58FB22"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3F9AD43"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7</w:t>
            </w:r>
          </w:p>
        </w:tc>
        <w:tc>
          <w:tcPr>
            <w:tcW w:w="985" w:type="dxa"/>
            <w:tcBorders>
              <w:top w:val="nil"/>
              <w:left w:val="nil"/>
              <w:bottom w:val="single" w:sz="4" w:space="0" w:color="auto"/>
              <w:right w:val="single" w:sz="4" w:space="0" w:color="auto"/>
            </w:tcBorders>
            <w:shd w:val="clear" w:color="auto" w:fill="auto"/>
            <w:vAlign w:val="center"/>
            <w:hideMark/>
          </w:tcPr>
          <w:p w14:paraId="1C78A6C7"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5BA2E60D"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13605EB0"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1037" w:type="dxa"/>
            <w:tcBorders>
              <w:top w:val="nil"/>
              <w:left w:val="nil"/>
              <w:bottom w:val="single" w:sz="4" w:space="0" w:color="auto"/>
              <w:right w:val="single" w:sz="4" w:space="0" w:color="auto"/>
            </w:tcBorders>
            <w:shd w:val="clear" w:color="auto" w:fill="auto"/>
            <w:vAlign w:val="center"/>
            <w:hideMark/>
          </w:tcPr>
          <w:p w14:paraId="731D30D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23" w:type="dxa"/>
            <w:tcBorders>
              <w:top w:val="nil"/>
              <w:left w:val="nil"/>
              <w:bottom w:val="single" w:sz="4" w:space="0" w:color="auto"/>
              <w:right w:val="single" w:sz="4" w:space="0" w:color="auto"/>
            </w:tcBorders>
            <w:shd w:val="clear" w:color="auto" w:fill="auto"/>
            <w:vAlign w:val="center"/>
            <w:hideMark/>
          </w:tcPr>
          <w:p w14:paraId="41E8B7E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15'</w:t>
            </w:r>
          </w:p>
        </w:tc>
        <w:tc>
          <w:tcPr>
            <w:tcW w:w="820" w:type="dxa"/>
            <w:tcBorders>
              <w:top w:val="nil"/>
              <w:left w:val="nil"/>
              <w:bottom w:val="single" w:sz="4" w:space="0" w:color="auto"/>
              <w:right w:val="single" w:sz="4" w:space="0" w:color="auto"/>
            </w:tcBorders>
            <w:shd w:val="clear" w:color="auto" w:fill="auto"/>
            <w:vAlign w:val="center"/>
            <w:hideMark/>
          </w:tcPr>
          <w:p w14:paraId="17E4BB91" w14:textId="77777777" w:rsidR="006C4D82" w:rsidRPr="002F13AB" w:rsidRDefault="006C4D82" w:rsidP="00DB6F38">
            <w:pPr>
              <w:ind w:firstLineChars="100" w:firstLine="18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CFC738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3BE9EC2C"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81628C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252831FE"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c>
          <w:tcPr>
            <w:tcW w:w="985" w:type="dxa"/>
            <w:tcBorders>
              <w:top w:val="nil"/>
              <w:left w:val="nil"/>
              <w:bottom w:val="single" w:sz="4" w:space="0" w:color="auto"/>
              <w:right w:val="single" w:sz="4" w:space="0" w:color="auto"/>
            </w:tcBorders>
            <w:shd w:val="clear" w:color="auto" w:fill="auto"/>
            <w:vAlign w:val="center"/>
            <w:hideMark/>
          </w:tcPr>
          <w:p w14:paraId="121297DF" w14:textId="77777777" w:rsidR="006C4D82" w:rsidRPr="002F13AB" w:rsidRDefault="006C4D82" w:rsidP="00DB6F38">
            <w:pPr>
              <w:ind w:firstLineChars="200" w:firstLine="360"/>
              <w:jc w:val="right"/>
              <w:rPr>
                <w:rFonts w:ascii="Verdana" w:eastAsia="Times New Roman" w:hAnsi="Verdana" w:cs="Calibri"/>
                <w:color w:val="000000"/>
                <w:sz w:val="18"/>
                <w:szCs w:val="18"/>
              </w:rPr>
            </w:pPr>
            <w:r w:rsidRPr="002F13AB">
              <w:rPr>
                <w:rFonts w:ascii="Verdana" w:eastAsia="Times New Roman" w:hAnsi="Verdana" w:cs="Calibri"/>
                <w:sz w:val="18"/>
                <w:szCs w:val="18"/>
              </w:rPr>
              <w:t>N/A</w:t>
            </w:r>
          </w:p>
        </w:tc>
      </w:tr>
      <w:tr w:rsidR="006C4D82" w:rsidRPr="002F13AB" w14:paraId="252C1B2E"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6A73F3C"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8</w:t>
            </w:r>
          </w:p>
        </w:tc>
        <w:tc>
          <w:tcPr>
            <w:tcW w:w="985" w:type="dxa"/>
            <w:tcBorders>
              <w:top w:val="nil"/>
              <w:left w:val="nil"/>
              <w:bottom w:val="single" w:sz="4" w:space="0" w:color="auto"/>
              <w:right w:val="single" w:sz="4" w:space="0" w:color="auto"/>
            </w:tcBorders>
            <w:shd w:val="clear" w:color="auto" w:fill="auto"/>
            <w:hideMark/>
          </w:tcPr>
          <w:p w14:paraId="3931D29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769A78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3B4BCAD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65B279A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AF278D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131313F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DF1E39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3B4F12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6F94EC3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F37D66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C28D2C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5DEE0AA1"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1B6E3B"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9</w:t>
            </w:r>
          </w:p>
        </w:tc>
        <w:tc>
          <w:tcPr>
            <w:tcW w:w="985" w:type="dxa"/>
            <w:tcBorders>
              <w:top w:val="nil"/>
              <w:left w:val="nil"/>
              <w:bottom w:val="single" w:sz="4" w:space="0" w:color="auto"/>
              <w:right w:val="single" w:sz="4" w:space="0" w:color="auto"/>
            </w:tcBorders>
            <w:shd w:val="clear" w:color="auto" w:fill="auto"/>
            <w:hideMark/>
          </w:tcPr>
          <w:p w14:paraId="3F60A1F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931E34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9E9329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246F1B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6B40D6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4727E3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761938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565395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755D1B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25A3C5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ACA4CB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1E0541C1"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01AAFE3"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10</w:t>
            </w:r>
          </w:p>
        </w:tc>
        <w:tc>
          <w:tcPr>
            <w:tcW w:w="985" w:type="dxa"/>
            <w:tcBorders>
              <w:top w:val="nil"/>
              <w:left w:val="nil"/>
              <w:bottom w:val="single" w:sz="4" w:space="0" w:color="auto"/>
              <w:right w:val="single" w:sz="4" w:space="0" w:color="auto"/>
            </w:tcBorders>
            <w:shd w:val="clear" w:color="auto" w:fill="auto"/>
            <w:hideMark/>
          </w:tcPr>
          <w:p w14:paraId="6ADA526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499444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6DDAE5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1750E5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12B3692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07D5152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499E7F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6F64C44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7CB821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54A3DD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C323AC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0F3DFBDB"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B846B4"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11</w:t>
            </w:r>
          </w:p>
        </w:tc>
        <w:tc>
          <w:tcPr>
            <w:tcW w:w="985" w:type="dxa"/>
            <w:tcBorders>
              <w:top w:val="nil"/>
              <w:left w:val="nil"/>
              <w:bottom w:val="single" w:sz="4" w:space="0" w:color="auto"/>
              <w:right w:val="single" w:sz="4" w:space="0" w:color="auto"/>
            </w:tcBorders>
            <w:shd w:val="clear" w:color="auto" w:fill="auto"/>
            <w:hideMark/>
          </w:tcPr>
          <w:p w14:paraId="1A7D4D1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40271A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CCFADE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65019C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9FA395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5F75B79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210C33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81D168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EF5155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B3FEF6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ED07C5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21B1F3A2"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7F3BE86"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12</w:t>
            </w:r>
          </w:p>
        </w:tc>
        <w:tc>
          <w:tcPr>
            <w:tcW w:w="985" w:type="dxa"/>
            <w:tcBorders>
              <w:top w:val="nil"/>
              <w:left w:val="nil"/>
              <w:bottom w:val="single" w:sz="4" w:space="0" w:color="auto"/>
              <w:right w:val="single" w:sz="4" w:space="0" w:color="auto"/>
            </w:tcBorders>
            <w:shd w:val="clear" w:color="auto" w:fill="auto"/>
            <w:hideMark/>
          </w:tcPr>
          <w:p w14:paraId="3CE0FCD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E5075A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FBDA42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794FB0B4"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013AD43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8ED02E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7950A1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BB2210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BA9D43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D40526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27A5E0E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7F16FE47"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DC4F0A"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13</w:t>
            </w:r>
          </w:p>
        </w:tc>
        <w:tc>
          <w:tcPr>
            <w:tcW w:w="985" w:type="dxa"/>
            <w:tcBorders>
              <w:top w:val="nil"/>
              <w:left w:val="nil"/>
              <w:bottom w:val="single" w:sz="4" w:space="0" w:color="auto"/>
              <w:right w:val="single" w:sz="4" w:space="0" w:color="auto"/>
            </w:tcBorders>
            <w:shd w:val="clear" w:color="auto" w:fill="auto"/>
            <w:hideMark/>
          </w:tcPr>
          <w:p w14:paraId="18D10D86"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27008DD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5B4D775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45E864C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7F6FF3A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04E305B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45F123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E4AFF4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E2F45B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691726A"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4DF218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5640DF3B" w14:textId="77777777" w:rsidTr="00DB6F38">
        <w:trPr>
          <w:trHeight w:val="42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25E4C0"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14</w:t>
            </w:r>
          </w:p>
        </w:tc>
        <w:tc>
          <w:tcPr>
            <w:tcW w:w="985" w:type="dxa"/>
            <w:tcBorders>
              <w:top w:val="nil"/>
              <w:left w:val="nil"/>
              <w:bottom w:val="single" w:sz="4" w:space="0" w:color="auto"/>
              <w:right w:val="single" w:sz="4" w:space="0" w:color="auto"/>
            </w:tcBorders>
            <w:shd w:val="clear" w:color="auto" w:fill="auto"/>
            <w:hideMark/>
          </w:tcPr>
          <w:p w14:paraId="38C5767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A5D749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3E4F814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B1F5D42"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4D4965F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13DACA3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B8D87DC"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FA1ECE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208FAB5"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3D86C779"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769F3F0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r w:rsidR="006C4D82" w:rsidRPr="002F13AB" w14:paraId="06ADFEBB" w14:textId="77777777" w:rsidTr="00DB6F38">
        <w:trPr>
          <w:trHeight w:val="42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1C0BA92" w14:textId="77777777" w:rsidR="006C4D82" w:rsidRPr="002F13AB" w:rsidRDefault="006C4D82" w:rsidP="00DB6F38">
            <w:pPr>
              <w:jc w:val="right"/>
              <w:rPr>
                <w:rFonts w:ascii="Verdana" w:eastAsia="Times New Roman" w:hAnsi="Verdana" w:cs="Calibri"/>
                <w:color w:val="000000"/>
                <w:sz w:val="18"/>
                <w:szCs w:val="18"/>
              </w:rPr>
            </w:pPr>
            <w:r w:rsidRPr="002F13AB">
              <w:rPr>
                <w:rFonts w:ascii="Verdana" w:eastAsia="Times New Roman" w:hAnsi="Verdana" w:cs="Calibri"/>
                <w:color w:val="000000"/>
                <w:sz w:val="18"/>
                <w:szCs w:val="18"/>
              </w:rPr>
              <w:t>15</w:t>
            </w:r>
          </w:p>
        </w:tc>
        <w:tc>
          <w:tcPr>
            <w:tcW w:w="985" w:type="dxa"/>
            <w:tcBorders>
              <w:top w:val="nil"/>
              <w:left w:val="nil"/>
              <w:bottom w:val="single" w:sz="4" w:space="0" w:color="auto"/>
              <w:right w:val="single" w:sz="4" w:space="0" w:color="auto"/>
            </w:tcBorders>
            <w:shd w:val="clear" w:color="auto" w:fill="auto"/>
            <w:hideMark/>
          </w:tcPr>
          <w:p w14:paraId="29C2283D"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188E84A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2E83C20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1037" w:type="dxa"/>
            <w:tcBorders>
              <w:top w:val="nil"/>
              <w:left w:val="nil"/>
              <w:bottom w:val="single" w:sz="4" w:space="0" w:color="auto"/>
              <w:right w:val="single" w:sz="4" w:space="0" w:color="auto"/>
            </w:tcBorders>
            <w:shd w:val="clear" w:color="auto" w:fill="auto"/>
            <w:hideMark/>
          </w:tcPr>
          <w:p w14:paraId="0FB650D8"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23" w:type="dxa"/>
            <w:tcBorders>
              <w:top w:val="nil"/>
              <w:left w:val="nil"/>
              <w:bottom w:val="single" w:sz="4" w:space="0" w:color="auto"/>
              <w:right w:val="single" w:sz="4" w:space="0" w:color="auto"/>
            </w:tcBorders>
            <w:shd w:val="clear" w:color="auto" w:fill="auto"/>
            <w:hideMark/>
          </w:tcPr>
          <w:p w14:paraId="604835F3"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820" w:type="dxa"/>
            <w:tcBorders>
              <w:top w:val="nil"/>
              <w:left w:val="nil"/>
              <w:bottom w:val="single" w:sz="4" w:space="0" w:color="auto"/>
              <w:right w:val="single" w:sz="4" w:space="0" w:color="auto"/>
            </w:tcBorders>
            <w:shd w:val="clear" w:color="auto" w:fill="auto"/>
            <w:hideMark/>
          </w:tcPr>
          <w:p w14:paraId="4D4A900E"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40854EB0"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55289B77"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11E102CB"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034E211"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c>
          <w:tcPr>
            <w:tcW w:w="985" w:type="dxa"/>
            <w:tcBorders>
              <w:top w:val="nil"/>
              <w:left w:val="nil"/>
              <w:bottom w:val="single" w:sz="4" w:space="0" w:color="auto"/>
              <w:right w:val="single" w:sz="4" w:space="0" w:color="auto"/>
            </w:tcBorders>
            <w:shd w:val="clear" w:color="auto" w:fill="auto"/>
            <w:hideMark/>
          </w:tcPr>
          <w:p w14:paraId="07D1621F" w14:textId="77777777" w:rsidR="006C4D82" w:rsidRPr="002F13AB" w:rsidRDefault="006C4D82" w:rsidP="00DB6F38">
            <w:pPr>
              <w:rPr>
                <w:rFonts w:ascii="Calibri" w:eastAsia="Times New Roman" w:hAnsi="Calibri" w:cs="Calibri"/>
                <w:color w:val="000000"/>
              </w:rPr>
            </w:pPr>
            <w:r w:rsidRPr="002F13AB">
              <w:rPr>
                <w:rFonts w:ascii="Calibri" w:eastAsia="Times New Roman" w:hAnsi="Calibri" w:cs="Calibri"/>
                <w:color w:val="000000"/>
              </w:rPr>
              <w:t> </w:t>
            </w:r>
          </w:p>
        </w:tc>
      </w:tr>
    </w:tbl>
    <w:p w14:paraId="5C120804" w14:textId="77777777" w:rsidR="006C4D82" w:rsidRDefault="006C4D82" w:rsidP="006C4D82">
      <w:pPr>
        <w:textAlignment w:val="baseline"/>
        <w:rPr>
          <w:rFonts w:eastAsia="Times New Roman"/>
          <w:color w:val="000000"/>
          <w:sz w:val="24"/>
        </w:rPr>
      </w:pPr>
    </w:p>
    <w:p w14:paraId="3ACA65F6" w14:textId="77777777" w:rsidR="006C4D82" w:rsidRPr="002F13AB" w:rsidRDefault="006C4D82" w:rsidP="006C4D82">
      <w:pPr>
        <w:spacing w:line="181" w:lineRule="exact"/>
        <w:ind w:left="72"/>
        <w:textAlignment w:val="baseline"/>
        <w:rPr>
          <w:rFonts w:ascii="Arial" w:eastAsia="Verdana" w:hAnsi="Arial" w:cs="Arial"/>
          <w:b/>
          <w:color w:val="000000"/>
          <w:spacing w:val="6"/>
        </w:rPr>
      </w:pPr>
      <w:r w:rsidRPr="002F13AB">
        <w:rPr>
          <w:rFonts w:ascii="Arial" w:eastAsia="Verdana" w:hAnsi="Arial" w:cs="Arial"/>
          <w:b/>
          <w:color w:val="000000"/>
          <w:spacing w:val="6"/>
        </w:rPr>
        <w:t>Return completed survey with safety program registration and supporting materials to:</w:t>
      </w:r>
    </w:p>
    <w:p w14:paraId="01B65F85" w14:textId="77777777" w:rsidR="006C4D82" w:rsidRPr="002F13AB" w:rsidRDefault="006C4D82" w:rsidP="006C4D82">
      <w:pPr>
        <w:spacing w:before="300" w:line="276" w:lineRule="auto"/>
        <w:ind w:left="792"/>
        <w:jc w:val="center"/>
        <w:textAlignment w:val="baseline"/>
        <w:rPr>
          <w:rFonts w:ascii="Arial" w:eastAsia="Verdana" w:hAnsi="Arial" w:cs="Arial"/>
          <w:color w:val="000000"/>
        </w:rPr>
      </w:pPr>
      <w:r w:rsidRPr="002F13AB">
        <w:rPr>
          <w:rFonts w:ascii="Arial" w:eastAsia="Verdana" w:hAnsi="Arial" w:cs="Arial"/>
          <w:color w:val="000000"/>
        </w:rPr>
        <w:t xml:space="preserve">Mailing address: </w:t>
      </w:r>
      <w:r w:rsidRPr="002F13AB">
        <w:rPr>
          <w:rFonts w:ascii="Arial" w:eastAsia="Verdana" w:hAnsi="Arial" w:cs="Arial"/>
          <w:color w:val="000000"/>
        </w:rPr>
        <w:br/>
        <w:t xml:space="preserve">Little League International </w:t>
      </w:r>
      <w:r w:rsidRPr="002F13AB">
        <w:rPr>
          <w:rFonts w:ascii="Arial" w:eastAsia="Verdana" w:hAnsi="Arial" w:cs="Arial"/>
          <w:color w:val="000000"/>
        </w:rPr>
        <w:br/>
        <w:t xml:space="preserve">PO Box 3485 </w:t>
      </w:r>
      <w:r w:rsidRPr="002F13AB">
        <w:rPr>
          <w:rFonts w:ascii="Arial" w:eastAsia="Verdana" w:hAnsi="Arial" w:cs="Arial"/>
          <w:color w:val="000000"/>
        </w:rPr>
        <w:br/>
        <w:t>Williamsport, PA 17701</w:t>
      </w:r>
    </w:p>
    <w:p w14:paraId="4C7B19ED" w14:textId="77777777" w:rsidR="006C4D82" w:rsidRPr="002F13AB" w:rsidRDefault="006C4D82" w:rsidP="006C4D82">
      <w:pPr>
        <w:spacing w:before="300" w:line="276" w:lineRule="auto"/>
        <w:ind w:left="792"/>
        <w:jc w:val="center"/>
        <w:textAlignment w:val="baseline"/>
        <w:rPr>
          <w:rFonts w:ascii="Arial" w:eastAsia="Verdana" w:hAnsi="Arial" w:cs="Arial"/>
          <w:color w:val="000000"/>
        </w:rPr>
      </w:pPr>
      <w:r w:rsidRPr="002F13AB">
        <w:rPr>
          <w:rFonts w:ascii="Arial" w:eastAsia="Verdana" w:hAnsi="Arial" w:cs="Arial"/>
          <w:color w:val="000000"/>
        </w:rPr>
        <w:t xml:space="preserve">Shipping address: </w:t>
      </w:r>
      <w:r w:rsidRPr="002F13AB">
        <w:rPr>
          <w:rFonts w:ascii="Arial" w:eastAsia="Verdana" w:hAnsi="Arial" w:cs="Arial"/>
          <w:color w:val="000000"/>
        </w:rPr>
        <w:br/>
        <w:t xml:space="preserve">Little League International </w:t>
      </w:r>
      <w:r w:rsidRPr="002F13AB">
        <w:rPr>
          <w:rFonts w:ascii="Arial" w:eastAsia="Verdana" w:hAnsi="Arial" w:cs="Arial"/>
          <w:color w:val="000000"/>
        </w:rPr>
        <w:br/>
        <w:t xml:space="preserve">539 US Route 15 Hwy. </w:t>
      </w:r>
      <w:r w:rsidRPr="002F13AB">
        <w:rPr>
          <w:rFonts w:ascii="Arial" w:eastAsia="Verdana" w:hAnsi="Arial" w:cs="Arial"/>
          <w:color w:val="000000"/>
        </w:rPr>
        <w:br/>
        <w:t>South Williamsport, PA 17702</w:t>
      </w:r>
    </w:p>
    <w:p w14:paraId="299E842D" w14:textId="77777777" w:rsidR="006C4D82" w:rsidRPr="002F13AB" w:rsidRDefault="006C4D82" w:rsidP="006C4D82">
      <w:pPr>
        <w:spacing w:before="300" w:after="14" w:line="224" w:lineRule="exact"/>
        <w:ind w:left="72"/>
        <w:textAlignment w:val="baseline"/>
        <w:rPr>
          <w:rFonts w:ascii="Arial" w:eastAsia="Verdana" w:hAnsi="Arial" w:cs="Arial"/>
          <w:color w:val="000000"/>
          <w:spacing w:val="4"/>
        </w:rPr>
      </w:pPr>
      <w:r w:rsidRPr="002F13AB">
        <w:rPr>
          <w:rFonts w:ascii="Arial" w:eastAsia="Verdana" w:hAnsi="Arial" w:cs="Arial"/>
          <w:color w:val="000000"/>
          <w:spacing w:val="4"/>
        </w:rPr>
        <w:t>Leagues completing their facility survey via form should include it with safety plan submission.</w:t>
      </w:r>
    </w:p>
    <w:p w14:paraId="41416C1E" w14:textId="77777777" w:rsidR="006C4D82" w:rsidRDefault="006C4D82" w:rsidP="006C4D82">
      <w:pPr>
        <w:sectPr w:rsidR="006C4D82">
          <w:headerReference w:type="default" r:id="rId62"/>
          <w:pgSz w:w="12240" w:h="15840"/>
          <w:pgMar w:top="740" w:right="971" w:bottom="464" w:left="389" w:header="720" w:footer="720" w:gutter="0"/>
          <w:cols w:space="720"/>
        </w:sectPr>
      </w:pPr>
    </w:p>
    <w:p w14:paraId="05DD9677" w14:textId="77777777" w:rsidR="006C4D82" w:rsidRPr="009D67DB" w:rsidRDefault="006C4D82" w:rsidP="006C4D82">
      <w:pPr>
        <w:spacing w:before="493" w:line="287" w:lineRule="exact"/>
        <w:ind w:left="72" w:right="36"/>
        <w:jc w:val="center"/>
        <w:textAlignment w:val="baseline"/>
        <w:rPr>
          <w:rFonts w:ascii="Arial" w:eastAsia="Arial" w:hAnsi="Arial" w:cs="Arial"/>
          <w:b/>
          <w:color w:val="000000"/>
          <w:spacing w:val="2"/>
          <w:sz w:val="32"/>
          <w:szCs w:val="24"/>
        </w:rPr>
      </w:pPr>
      <w:r w:rsidRPr="009D67DB">
        <w:rPr>
          <w:rFonts w:ascii="Arial" w:eastAsia="Arial" w:hAnsi="Arial" w:cs="Arial"/>
          <w:b/>
          <w:color w:val="000000"/>
          <w:spacing w:val="2"/>
          <w:sz w:val="32"/>
          <w:szCs w:val="24"/>
        </w:rPr>
        <w:lastRenderedPageBreak/>
        <w:t>Inclement Weather</w:t>
      </w:r>
    </w:p>
    <w:p w14:paraId="20E2055C" w14:textId="77777777" w:rsidR="006C4D82" w:rsidRPr="009D67DB" w:rsidRDefault="006C4D82" w:rsidP="006C4D82">
      <w:pPr>
        <w:spacing w:before="358" w:line="297" w:lineRule="exact"/>
        <w:ind w:left="72" w:right="144"/>
        <w:jc w:val="both"/>
        <w:textAlignment w:val="baseline"/>
        <w:rPr>
          <w:rFonts w:ascii="Arial" w:eastAsia="Arial" w:hAnsi="Arial" w:cs="Arial"/>
          <w:color w:val="000000"/>
          <w:sz w:val="24"/>
          <w:szCs w:val="24"/>
        </w:rPr>
      </w:pPr>
      <w:r w:rsidRPr="009D67DB">
        <w:rPr>
          <w:rFonts w:ascii="Arial" w:eastAsia="Arial" w:hAnsi="Arial" w:cs="Arial"/>
          <w:color w:val="000000"/>
          <w:sz w:val="24"/>
          <w:szCs w:val="24"/>
        </w:rPr>
        <w:t>Lightning is the most dangerous and frequently encountered weather hazard that people experience each year.</w:t>
      </w:r>
    </w:p>
    <w:p w14:paraId="19F461C2" w14:textId="77777777" w:rsidR="006C4D82" w:rsidRPr="009D67DB" w:rsidRDefault="006C4D82" w:rsidP="006C4D82">
      <w:pPr>
        <w:spacing w:before="271" w:line="238" w:lineRule="exact"/>
        <w:ind w:left="72" w:right="36"/>
        <w:textAlignment w:val="baseline"/>
        <w:rPr>
          <w:rFonts w:ascii="Arial" w:eastAsia="Arial" w:hAnsi="Arial" w:cs="Arial"/>
          <w:b/>
          <w:color w:val="000000"/>
          <w:spacing w:val="2"/>
          <w:sz w:val="24"/>
          <w:szCs w:val="24"/>
        </w:rPr>
      </w:pPr>
      <w:r w:rsidRPr="009D67DB">
        <w:rPr>
          <w:rFonts w:ascii="Arial" w:eastAsia="Arial" w:hAnsi="Arial" w:cs="Arial"/>
          <w:b/>
          <w:color w:val="000000"/>
          <w:spacing w:val="2"/>
          <w:sz w:val="24"/>
          <w:szCs w:val="24"/>
        </w:rPr>
        <w:t>What to Look For</w:t>
      </w:r>
    </w:p>
    <w:p w14:paraId="4F56FFF4" w14:textId="77777777" w:rsidR="006C4D82" w:rsidRPr="009D67DB" w:rsidRDefault="006C4D82" w:rsidP="006C4D82">
      <w:pPr>
        <w:spacing w:before="202" w:line="307" w:lineRule="exact"/>
        <w:ind w:left="72" w:right="1080"/>
        <w:textAlignment w:val="baseline"/>
        <w:rPr>
          <w:rFonts w:ascii="Arial" w:eastAsia="Arial" w:hAnsi="Arial" w:cs="Arial"/>
          <w:color w:val="000000"/>
          <w:sz w:val="24"/>
          <w:szCs w:val="24"/>
        </w:rPr>
      </w:pPr>
      <w:r w:rsidRPr="009D67DB">
        <w:rPr>
          <w:rFonts w:ascii="Arial" w:eastAsia="Arial" w:hAnsi="Arial" w:cs="Arial"/>
          <w:color w:val="000000"/>
          <w:sz w:val="24"/>
          <w:szCs w:val="24"/>
        </w:rPr>
        <w:t>While the most obvious sign of lightning is seeing it, there are other signs. Look for signs of a thunderstorm including dark, anvil shaped clouds, and a change in temperature.</w:t>
      </w:r>
    </w:p>
    <w:p w14:paraId="57A6217C" w14:textId="77777777" w:rsidR="006C4D82" w:rsidRPr="009D67DB" w:rsidRDefault="006C4D82" w:rsidP="006C4D82">
      <w:pPr>
        <w:spacing w:before="261" w:line="238" w:lineRule="exact"/>
        <w:ind w:left="72" w:right="36"/>
        <w:textAlignment w:val="baseline"/>
        <w:rPr>
          <w:rFonts w:ascii="Arial" w:eastAsia="Arial" w:hAnsi="Arial" w:cs="Arial"/>
          <w:b/>
          <w:color w:val="000000"/>
          <w:spacing w:val="1"/>
          <w:sz w:val="24"/>
          <w:szCs w:val="24"/>
        </w:rPr>
      </w:pPr>
      <w:r w:rsidRPr="009D67DB">
        <w:rPr>
          <w:rFonts w:ascii="Arial" w:eastAsia="Arial" w:hAnsi="Arial" w:cs="Arial"/>
          <w:b/>
          <w:color w:val="000000"/>
          <w:spacing w:val="1"/>
          <w:sz w:val="24"/>
          <w:szCs w:val="24"/>
        </w:rPr>
        <w:t>Thunder/Lightning Action Plan</w:t>
      </w:r>
    </w:p>
    <w:p w14:paraId="1B5F76D4" w14:textId="77777777" w:rsidR="006C4D82" w:rsidRPr="009D67DB" w:rsidRDefault="006C4D82" w:rsidP="006C4D82">
      <w:pPr>
        <w:numPr>
          <w:ilvl w:val="0"/>
          <w:numId w:val="8"/>
        </w:numPr>
        <w:tabs>
          <w:tab w:val="clear" w:pos="360"/>
          <w:tab w:val="left" w:pos="864"/>
        </w:tabs>
        <w:spacing w:before="212" w:line="307" w:lineRule="exact"/>
        <w:ind w:left="864" w:right="360"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Always check the weather before a game or practice. Utilize your smart phone at the field. Same-day forecasts can accurately describe the weather to expect.</w:t>
      </w:r>
    </w:p>
    <w:p w14:paraId="385E6242" w14:textId="77777777" w:rsidR="006C4D82" w:rsidRPr="009D67DB" w:rsidRDefault="006C4D82" w:rsidP="006C4D82">
      <w:pPr>
        <w:numPr>
          <w:ilvl w:val="0"/>
          <w:numId w:val="8"/>
        </w:numPr>
        <w:tabs>
          <w:tab w:val="clear" w:pos="360"/>
          <w:tab w:val="left" w:pos="864"/>
        </w:tabs>
        <w:spacing w:line="312" w:lineRule="exact"/>
        <w:ind w:left="864" w:right="1872"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If you notice lightning or hear thunder in the distance, verbally call it out. If you see or hear it, it's close enough to be dangerous.</w:t>
      </w:r>
    </w:p>
    <w:p w14:paraId="17EC3D25" w14:textId="77777777" w:rsidR="006C4D82" w:rsidRPr="009D67DB" w:rsidRDefault="006C4D82" w:rsidP="006C4D82">
      <w:pPr>
        <w:numPr>
          <w:ilvl w:val="0"/>
          <w:numId w:val="8"/>
        </w:numPr>
        <w:tabs>
          <w:tab w:val="clear" w:pos="360"/>
          <w:tab w:val="left" w:pos="864"/>
        </w:tabs>
        <w:spacing w:before="63" w:line="259" w:lineRule="exact"/>
        <w:ind w:left="864" w:right="36" w:hanging="360"/>
        <w:textAlignment w:val="baseline"/>
        <w:rPr>
          <w:rFonts w:ascii="Arial" w:eastAsia="Arial" w:hAnsi="Arial" w:cs="Arial"/>
          <w:color w:val="000000"/>
          <w:spacing w:val="-2"/>
          <w:sz w:val="24"/>
          <w:szCs w:val="24"/>
        </w:rPr>
      </w:pPr>
      <w:r w:rsidRPr="009D67DB">
        <w:rPr>
          <w:rFonts w:ascii="Arial" w:eastAsia="Arial" w:hAnsi="Arial" w:cs="Arial"/>
          <w:color w:val="000000"/>
          <w:spacing w:val="-2"/>
          <w:sz w:val="24"/>
          <w:szCs w:val="24"/>
        </w:rPr>
        <w:t>If lightning is sighted, STOP game or practice immediately.</w:t>
      </w:r>
    </w:p>
    <w:p w14:paraId="5CF26CA3" w14:textId="77777777" w:rsidR="006C4D82" w:rsidRPr="009D67DB" w:rsidRDefault="006C4D82" w:rsidP="006C4D82">
      <w:pPr>
        <w:numPr>
          <w:ilvl w:val="0"/>
          <w:numId w:val="8"/>
        </w:numPr>
        <w:tabs>
          <w:tab w:val="clear" w:pos="360"/>
          <w:tab w:val="left" w:pos="864"/>
        </w:tabs>
        <w:spacing w:before="8" w:line="308" w:lineRule="exact"/>
        <w:ind w:left="864" w:right="216" w:hanging="360"/>
        <w:textAlignment w:val="baseline"/>
        <w:rPr>
          <w:rFonts w:ascii="Arial" w:eastAsia="Arial" w:hAnsi="Arial" w:cs="Arial"/>
          <w:color w:val="000000"/>
          <w:sz w:val="24"/>
          <w:szCs w:val="24"/>
        </w:rPr>
      </w:pPr>
      <w:r w:rsidRPr="009D67DB">
        <w:rPr>
          <w:rFonts w:ascii="Arial" w:eastAsia="Arial" w:hAnsi="Arial" w:cs="Arial"/>
          <w:color w:val="000000"/>
          <w:sz w:val="24"/>
          <w:szCs w:val="24"/>
        </w:rPr>
        <w:t>Move away from metal fencing and light fixtures. Get everyone off the field, out of the dug outs, and off any bleachers. Do not hold any metal bats.</w:t>
      </w:r>
    </w:p>
    <w:p w14:paraId="5B3E8BE5" w14:textId="77777777" w:rsidR="006C4D82" w:rsidRPr="009D67DB" w:rsidRDefault="006C4D82" w:rsidP="006C4D82">
      <w:pPr>
        <w:numPr>
          <w:ilvl w:val="0"/>
          <w:numId w:val="8"/>
        </w:numPr>
        <w:tabs>
          <w:tab w:val="clear" w:pos="360"/>
          <w:tab w:val="left" w:pos="864"/>
        </w:tabs>
        <w:spacing w:before="57" w:line="259" w:lineRule="exact"/>
        <w:ind w:left="864" w:right="36" w:hanging="360"/>
        <w:textAlignment w:val="baseline"/>
        <w:rPr>
          <w:rFonts w:ascii="Arial" w:eastAsia="Arial" w:hAnsi="Arial" w:cs="Arial"/>
          <w:color w:val="000000"/>
          <w:spacing w:val="-1"/>
          <w:sz w:val="24"/>
          <w:szCs w:val="24"/>
        </w:rPr>
      </w:pPr>
      <w:r w:rsidRPr="009D67DB">
        <w:rPr>
          <w:rFonts w:ascii="Arial" w:eastAsia="Arial" w:hAnsi="Arial" w:cs="Arial"/>
          <w:color w:val="000000"/>
          <w:spacing w:val="-1"/>
          <w:sz w:val="24"/>
          <w:szCs w:val="24"/>
        </w:rPr>
        <w:t>Make sure everyone gets inside of a vehicle to wait out the lightning.</w:t>
      </w:r>
    </w:p>
    <w:p w14:paraId="0989B280" w14:textId="77777777" w:rsidR="006C4D82" w:rsidRPr="009D67DB" w:rsidRDefault="006C4D82" w:rsidP="006C4D82">
      <w:pPr>
        <w:numPr>
          <w:ilvl w:val="0"/>
          <w:numId w:val="8"/>
        </w:numPr>
        <w:tabs>
          <w:tab w:val="clear" w:pos="360"/>
          <w:tab w:val="left" w:pos="864"/>
        </w:tabs>
        <w:spacing w:line="317" w:lineRule="exact"/>
        <w:ind w:left="864" w:right="144" w:hanging="360"/>
        <w:jc w:val="both"/>
        <w:textAlignment w:val="baseline"/>
        <w:rPr>
          <w:rFonts w:ascii="Arial" w:eastAsia="Arial" w:hAnsi="Arial" w:cs="Arial"/>
          <w:color w:val="000000"/>
          <w:sz w:val="24"/>
          <w:szCs w:val="24"/>
        </w:rPr>
      </w:pPr>
      <w:r w:rsidRPr="009D67DB">
        <w:rPr>
          <w:rFonts w:ascii="Arial" w:eastAsia="Arial" w:hAnsi="Arial" w:cs="Arial"/>
          <w:color w:val="000000"/>
          <w:sz w:val="24"/>
          <w:szCs w:val="24"/>
        </w:rPr>
        <w:t>If the game isn't called due to inclement weather a DNLL Official, Umpire or Manager/Coach will give the all-clear 30 minutes after the last THUNDER was heard.</w:t>
      </w:r>
    </w:p>
    <w:p w14:paraId="029197F8" w14:textId="77777777" w:rsidR="006C4D82" w:rsidRPr="00B43B51" w:rsidRDefault="006C4D82" w:rsidP="006C4D82">
      <w:pPr>
        <w:spacing w:before="266" w:line="238" w:lineRule="exact"/>
        <w:ind w:left="72" w:right="36"/>
        <w:textAlignment w:val="baseline"/>
        <w:rPr>
          <w:rFonts w:ascii="Arial" w:eastAsia="Arial" w:hAnsi="Arial" w:cs="Arial"/>
          <w:b/>
          <w:color w:val="000000"/>
          <w:spacing w:val="2"/>
          <w:sz w:val="24"/>
          <w:szCs w:val="24"/>
        </w:rPr>
      </w:pPr>
      <w:r w:rsidRPr="00B43B51">
        <w:rPr>
          <w:rFonts w:ascii="Arial" w:eastAsia="Arial" w:hAnsi="Arial" w:cs="Arial"/>
          <w:b/>
          <w:color w:val="000000"/>
          <w:spacing w:val="2"/>
          <w:sz w:val="24"/>
          <w:szCs w:val="24"/>
        </w:rPr>
        <w:t>Game Postponement/Cancelation Information</w:t>
      </w:r>
    </w:p>
    <w:p w14:paraId="267FB2CD" w14:textId="77777777" w:rsidR="006C4D82" w:rsidRDefault="006C4D82" w:rsidP="006C4D82">
      <w:pPr>
        <w:spacing w:before="196" w:after="240" w:line="309" w:lineRule="exact"/>
        <w:ind w:left="72" w:right="1224"/>
        <w:textAlignment w:val="baseline"/>
        <w:rPr>
          <w:rFonts w:ascii="Arial" w:eastAsia="Arial" w:hAnsi="Arial" w:cs="Arial"/>
          <w:color w:val="000000"/>
          <w:spacing w:val="-2"/>
          <w:sz w:val="24"/>
          <w:szCs w:val="24"/>
        </w:rPr>
      </w:pPr>
      <w:r w:rsidRPr="009D67DB">
        <w:rPr>
          <w:rFonts w:ascii="Arial" w:eastAsia="Arial" w:hAnsi="Arial" w:cs="Arial"/>
          <w:color w:val="000000"/>
          <w:spacing w:val="-2"/>
          <w:sz w:val="24"/>
          <w:szCs w:val="24"/>
        </w:rPr>
        <w:t xml:space="preserve">In the event of Inclement Weather, please visit the DNLL website </w:t>
      </w:r>
      <w:hyperlink r:id="rId63">
        <w:r w:rsidRPr="009D67DB">
          <w:rPr>
            <w:rFonts w:ascii="Arial" w:eastAsia="Arial" w:hAnsi="Arial" w:cs="Arial"/>
            <w:color w:val="0000FF"/>
            <w:spacing w:val="-2"/>
            <w:sz w:val="24"/>
            <w:szCs w:val="24"/>
            <w:u w:val="single"/>
          </w:rPr>
          <w:t>www.danversnats.com</w:t>
        </w:r>
      </w:hyperlink>
      <w:r w:rsidRPr="009D67DB">
        <w:rPr>
          <w:rFonts w:ascii="Arial" w:eastAsia="Arial" w:hAnsi="Arial" w:cs="Arial"/>
          <w:color w:val="000000"/>
          <w:spacing w:val="-2"/>
          <w:sz w:val="24"/>
          <w:szCs w:val="24"/>
        </w:rPr>
        <w:t xml:space="preserve"> </w:t>
      </w:r>
    </w:p>
    <w:p w14:paraId="0BFB34AD" w14:textId="77777777" w:rsidR="006C4D82" w:rsidRPr="009D67DB" w:rsidRDefault="006C4D82" w:rsidP="006C4D82">
      <w:pPr>
        <w:spacing w:before="196" w:after="240" w:line="309" w:lineRule="exact"/>
        <w:ind w:left="72" w:right="-10"/>
        <w:textAlignment w:val="baseline"/>
        <w:rPr>
          <w:rFonts w:ascii="Arial" w:eastAsia="Arial" w:hAnsi="Arial" w:cs="Arial"/>
          <w:color w:val="000000"/>
          <w:spacing w:val="-2"/>
          <w:sz w:val="24"/>
          <w:szCs w:val="24"/>
        </w:rPr>
      </w:pPr>
      <w:r>
        <w:rPr>
          <w:rFonts w:ascii="Arial" w:eastAsia="Arial" w:hAnsi="Arial" w:cs="Arial"/>
          <w:color w:val="000000"/>
          <w:spacing w:val="-2"/>
          <w:sz w:val="24"/>
          <w:szCs w:val="24"/>
        </w:rPr>
        <w:t>C</w:t>
      </w:r>
      <w:r w:rsidRPr="009D67DB">
        <w:rPr>
          <w:rFonts w:ascii="Arial" w:eastAsia="Arial" w:hAnsi="Arial" w:cs="Arial"/>
          <w:color w:val="000000"/>
          <w:spacing w:val="-2"/>
          <w:sz w:val="24"/>
          <w:szCs w:val="24"/>
        </w:rPr>
        <w:t xml:space="preserve">lick on "Postponement &amp; Makeup's" </w:t>
      </w:r>
      <w:r>
        <w:rPr>
          <w:rFonts w:ascii="Arial" w:eastAsia="Arial" w:hAnsi="Arial" w:cs="Arial"/>
          <w:color w:val="000000"/>
          <w:spacing w:val="-2"/>
          <w:sz w:val="24"/>
          <w:szCs w:val="24"/>
        </w:rPr>
        <w:t>on the DNLL homepage (top right c</w:t>
      </w:r>
      <w:r w:rsidRPr="009D67DB">
        <w:rPr>
          <w:rFonts w:ascii="Arial" w:eastAsia="Arial" w:hAnsi="Arial" w:cs="Arial"/>
          <w:color w:val="000000"/>
          <w:spacing w:val="-2"/>
          <w:sz w:val="24"/>
          <w:szCs w:val="24"/>
        </w:rPr>
        <w:t>orner).</w:t>
      </w:r>
    </w:p>
    <w:p w14:paraId="3F207EEE" w14:textId="77777777" w:rsidR="006C4D82" w:rsidRDefault="006C4D82" w:rsidP="006C4D82">
      <w:pPr>
        <w:textAlignment w:val="baseline"/>
        <w:rPr>
          <w:rFonts w:eastAsia="Times New Roman"/>
          <w:color w:val="000000"/>
          <w:sz w:val="24"/>
        </w:rPr>
      </w:pPr>
      <w:r>
        <w:rPr>
          <w:noProof/>
        </w:rPr>
        <mc:AlternateContent>
          <mc:Choice Requires="wps">
            <w:drawing>
              <wp:anchor distT="0" distB="0" distL="0" distR="0" simplePos="0" relativeHeight="251699712" behindDoc="1" locked="0" layoutInCell="1" allowOverlap="1" wp14:anchorId="259D9B61" wp14:editId="2A5E9F59">
                <wp:simplePos x="0" y="0"/>
                <wp:positionH relativeFrom="page">
                  <wp:posOffset>880110</wp:posOffset>
                </wp:positionH>
                <wp:positionV relativeFrom="page">
                  <wp:posOffset>7574280</wp:posOffset>
                </wp:positionV>
                <wp:extent cx="5994400" cy="1493520"/>
                <wp:effectExtent l="0" t="0" r="0" b="0"/>
                <wp:wrapSquare wrapText="bothSides"/>
                <wp:docPr id="8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0377" w14:textId="77777777" w:rsidR="0051122B" w:rsidRDefault="0051122B" w:rsidP="006C4D82">
                            <w:pPr>
                              <w:spacing w:after="14"/>
                              <w:ind w:left="3227" w:right="3064"/>
                              <w:textAlignment w:val="baseline"/>
                            </w:pPr>
                            <w:r>
                              <w:rPr>
                                <w:noProof/>
                              </w:rPr>
                              <w:drawing>
                                <wp:inline distT="0" distB="0" distL="0" distR="0" wp14:anchorId="49E6BEE0" wp14:editId="34357EA1">
                                  <wp:extent cx="1999615" cy="1484630"/>
                                  <wp:effectExtent l="0" t="0" r="0" b="0"/>
                                  <wp:docPr id="776"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64"/>
                                          <a:stretch>
                                            <a:fillRect/>
                                          </a:stretch>
                                        </pic:blipFill>
                                        <pic:spPr>
                                          <a:xfrm>
                                            <a:off x="0" y="0"/>
                                            <a:ext cx="1999615" cy="1484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9B61" id="Text Box 15" o:spid="_x0000_s1031" type="#_x0000_t202" style="position:absolute;margin-left:69.3pt;margin-top:596.4pt;width:472pt;height:117.6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dxo2wEAAJkDAAAOAAAAZHJzL2Uyb0RvYy54bWysU9uO0zAQfUfiHyy/07Sli2jUdLXsahHS&#13;&#10;wiItfMDEcRKLxGPGbpPy9YydpsvlDfFijWfs43POjHfXY9+JoyZv0BZytVhKoa3CytimkF+/3L96&#13;&#10;K4UPYCvo0OpCnrSX1/uXL3aDy/UaW+wqTYJBrM8HV8g2BJdnmVet7sEv0GnLxRqph8BbarKKYGD0&#13;&#10;vsvWy+WbbECqHKHS3nP2birKfcKva63CY117HURXSOYW0kppLeOa7XeQNwSuNepMA/6BRQ/G8qMX&#13;&#10;qDsIIA5k/oLqjSL0WIeFwj7DujZKJw2sZrX8Q81TC04nLWyOdxeb/P+DVZ+OT+4ziTC+w5EbmER4&#13;&#10;94DqmxcWb1uwjb4hwqHVUPHDq2hZNjifn69Gq33uI0g5fMSKmwyHgAlorKmPrrBOwejcgNPFdD0G&#13;&#10;oTh5td1uNksuKa6tNtvXV+vUlgzy+bojH95r7EUMCknc1QQPxwcfIh3I5yPxNYv3putSZzv7W4IP&#13;&#10;xkyiHxlP3MNYjsJUTCVqi2pKrE6sh3CaF55vDlqkH1IMPCuF9N8PQFqK7oNlT+JgzQHNQTkHYBVf&#13;&#10;LWSQYgpvwzSAB0emaRl5ct3iDftWm6TomcWZLvc/CT3PahywX/fp1POP2v8EAAD//wMAUEsDBBQA&#13;&#10;BgAIAAAAIQD07WR15AAAABMBAAAPAAAAZHJzL2Rvd25yZXYueG1sTE9NT8MwDL0j8R8iI3FjyQqq&#13;&#10;uq7pNPFxQkJ05cAxbbI2WuOUJtvKv8c7jYv1bD8/v1dsZjewk5mC9ShhuRDADLZeW+wkfNVvDxmw&#13;&#10;EBVqNXg0En5NgE15e1OoXPszVua0ix0jEQy5ktDHOOach7Y3ToWFHw3Sbu8npyK1U8f1pM4k7gae&#13;&#10;CJFypyzSh16N5rk37WF3dBK231i92p+P5rPaV7auVwLf04OU93fzy5rKdg0smjleL+CSgfxDScYa&#13;&#10;f0Qd2ED9Y5YSlcBylVCSC0VkCc0aQk9JJoCXBf+fpfwDAAD//wMAUEsBAi0AFAAGAAgAAAAhALaD&#13;&#10;OJL+AAAA4QEAABMAAAAAAAAAAAAAAAAAAAAAAFtDb250ZW50X1R5cGVzXS54bWxQSwECLQAUAAYA&#13;&#10;CAAAACEAOP0h/9YAAACUAQAACwAAAAAAAAAAAAAAAAAvAQAAX3JlbHMvLnJlbHNQSwECLQAUAAYA&#13;&#10;CAAAACEAVCHcaNsBAACZAwAADgAAAAAAAAAAAAAAAAAuAgAAZHJzL2Uyb0RvYy54bWxQSwECLQAU&#13;&#10;AAYACAAAACEA9O1kdeQAAAATAQAADwAAAAAAAAAAAAAAAAA1BAAAZHJzL2Rvd25yZXYueG1sUEsF&#13;&#10;BgAAAAAEAAQA8wAAAEYFAAAAAA==&#13;&#10;" filled="f" stroked="f">
                <v:textbox inset="0,0,0,0">
                  <w:txbxContent>
                    <w:p w14:paraId="38590377" w14:textId="77777777" w:rsidR="0051122B" w:rsidRDefault="0051122B" w:rsidP="006C4D82">
                      <w:pPr>
                        <w:spacing w:after="14"/>
                        <w:ind w:left="3227" w:right="3064"/>
                        <w:textAlignment w:val="baseline"/>
                      </w:pPr>
                      <w:r>
                        <w:rPr>
                          <w:noProof/>
                        </w:rPr>
                        <w:drawing>
                          <wp:inline distT="0" distB="0" distL="0" distR="0" wp14:anchorId="49E6BEE0" wp14:editId="34357EA1">
                            <wp:extent cx="1999615" cy="1484630"/>
                            <wp:effectExtent l="0" t="0" r="0" b="0"/>
                            <wp:docPr id="776"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65"/>
                                    <a:stretch>
                                      <a:fillRect/>
                                    </a:stretch>
                                  </pic:blipFill>
                                  <pic:spPr>
                                    <a:xfrm>
                                      <a:off x="0" y="0"/>
                                      <a:ext cx="1999615" cy="1484630"/>
                                    </a:xfrm>
                                    <a:prstGeom prst="rect">
                                      <a:avLst/>
                                    </a:prstGeom>
                                  </pic:spPr>
                                </pic:pic>
                              </a:graphicData>
                            </a:graphic>
                          </wp:inline>
                        </w:drawing>
                      </w:r>
                    </w:p>
                  </w:txbxContent>
                </v:textbox>
                <w10:wrap type="square" anchorx="page" anchory="page"/>
              </v:shape>
            </w:pict>
          </mc:Fallback>
        </mc:AlternateContent>
      </w:r>
    </w:p>
    <w:p w14:paraId="5CB23F22" w14:textId="77777777" w:rsidR="006C4D82" w:rsidRDefault="006C4D82" w:rsidP="006C4D82">
      <w:pPr>
        <w:rPr>
          <w:noProof/>
        </w:rPr>
      </w:pPr>
    </w:p>
    <w:p w14:paraId="3D2CF0EA" w14:textId="77777777" w:rsidR="006C4D82" w:rsidRDefault="006C4D82" w:rsidP="006C4D82">
      <w:pPr>
        <w:jc w:val="center"/>
      </w:pPr>
    </w:p>
    <w:p w14:paraId="00231AA0" w14:textId="77777777" w:rsidR="006C4D82" w:rsidRDefault="006C4D82" w:rsidP="006C4D82">
      <w:pPr>
        <w:jc w:val="center"/>
      </w:pPr>
    </w:p>
    <w:p w14:paraId="564A9895" w14:textId="77777777" w:rsidR="006C4D82" w:rsidRDefault="006C4D82" w:rsidP="006C4D82">
      <w:pPr>
        <w:jc w:val="center"/>
      </w:pPr>
      <w:r>
        <w:rPr>
          <w:noProof/>
        </w:rPr>
        <w:drawing>
          <wp:inline distT="0" distB="0" distL="0" distR="0" wp14:anchorId="0B13DB46" wp14:editId="13CFB9EA">
            <wp:extent cx="5700409" cy="7616758"/>
            <wp:effectExtent l="0" t="0" r="0" b="3810"/>
            <wp:docPr id="777"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rotWithShape="1">
                    <a:blip r:embed="rId66"/>
                    <a:srcRect l="9089" t="5644" r="6178" b="7319"/>
                    <a:stretch/>
                  </pic:blipFill>
                  <pic:spPr bwMode="auto">
                    <a:xfrm>
                      <a:off x="0" y="0"/>
                      <a:ext cx="5715853" cy="7637395"/>
                    </a:xfrm>
                    <a:prstGeom prst="rect">
                      <a:avLst/>
                    </a:prstGeom>
                    <a:ln>
                      <a:noFill/>
                    </a:ln>
                    <a:extLst>
                      <a:ext uri="{53640926-AAD7-44D8-BBD7-CCE9431645EC}">
                        <a14:shadowObscured xmlns:a14="http://schemas.microsoft.com/office/drawing/2010/main"/>
                      </a:ext>
                    </a:extLst>
                  </pic:spPr>
                </pic:pic>
              </a:graphicData>
            </a:graphic>
          </wp:inline>
        </w:drawing>
      </w:r>
    </w:p>
    <w:p w14:paraId="06CC679F" w14:textId="77777777" w:rsidR="006C4D82" w:rsidRDefault="006C4D82" w:rsidP="006C4D82">
      <w:pPr>
        <w:jc w:val="center"/>
      </w:pPr>
    </w:p>
    <w:p w14:paraId="6AAFE9EB" w14:textId="77777777" w:rsidR="006C4D82" w:rsidRDefault="006C4D82" w:rsidP="006C4D82">
      <w:pPr>
        <w:jc w:val="center"/>
      </w:pPr>
      <w:r w:rsidRPr="00C624A8">
        <w:rPr>
          <w:rFonts w:ascii="Arial" w:hAnsi="Arial" w:cs="Arial"/>
          <w:b/>
          <w:color w:val="C00000"/>
          <w:sz w:val="24"/>
          <w:szCs w:val="24"/>
        </w:rPr>
        <w:lastRenderedPageBreak/>
        <w:t xml:space="preserve">Access </w:t>
      </w:r>
      <w:proofErr w:type="spellStart"/>
      <w:r w:rsidRPr="00C624A8">
        <w:rPr>
          <w:rFonts w:ascii="Arial" w:hAnsi="Arial" w:cs="Arial"/>
          <w:b/>
          <w:color w:val="C00000"/>
          <w:sz w:val="24"/>
          <w:szCs w:val="24"/>
        </w:rPr>
        <w:t>th</w:t>
      </w:r>
      <w:r>
        <w:rPr>
          <w:rFonts w:ascii="Arial" w:hAnsi="Arial" w:cs="Arial"/>
          <w:b/>
          <w:color w:val="C00000"/>
          <w:sz w:val="24"/>
          <w:szCs w:val="24"/>
        </w:rPr>
        <w:t>s</w:t>
      </w:r>
      <w:proofErr w:type="spellEnd"/>
      <w:r w:rsidRPr="00C624A8">
        <w:rPr>
          <w:rFonts w:ascii="Arial" w:hAnsi="Arial" w:cs="Arial"/>
          <w:b/>
          <w:color w:val="C00000"/>
          <w:sz w:val="24"/>
          <w:szCs w:val="24"/>
        </w:rPr>
        <w:t xml:space="preserve"> online:  </w:t>
      </w:r>
      <w:hyperlink r:id="rId67" w:history="1">
        <w:r w:rsidRPr="00BD6641">
          <w:rPr>
            <w:rStyle w:val="Hyperlink"/>
          </w:rPr>
          <w:t>https://www.littleleague.org/downloads/parents-guide-child-protection/</w:t>
        </w:r>
      </w:hyperlink>
    </w:p>
    <w:p w14:paraId="79ADCE2F" w14:textId="77777777" w:rsidR="006C4D82" w:rsidRDefault="006C4D82" w:rsidP="006C4D82">
      <w:pPr>
        <w:jc w:val="center"/>
      </w:pPr>
    </w:p>
    <w:p w14:paraId="1BCBDDE8" w14:textId="77777777" w:rsidR="006C4D82" w:rsidRDefault="006C4D82" w:rsidP="006C4D82">
      <w:pPr>
        <w:jc w:val="center"/>
      </w:pPr>
      <w:r>
        <w:rPr>
          <w:noProof/>
        </w:rPr>
        <w:drawing>
          <wp:inline distT="0" distB="0" distL="0" distR="0" wp14:anchorId="231C034D" wp14:editId="04B76AC8">
            <wp:extent cx="5214026" cy="7543777"/>
            <wp:effectExtent l="133350" t="114300" r="139065" b="172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28136" cy="7564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0CD86E" w14:textId="77777777" w:rsidR="006C4D82" w:rsidRDefault="006C4D82" w:rsidP="006C4D82">
      <w:pPr>
        <w:jc w:val="center"/>
      </w:pPr>
    </w:p>
    <w:p w14:paraId="42D7FB48" w14:textId="77777777" w:rsidR="006C4D82" w:rsidRDefault="006C4D82" w:rsidP="006C4D82">
      <w:pPr>
        <w:jc w:val="center"/>
      </w:pPr>
      <w:r>
        <w:rPr>
          <w:noProof/>
        </w:rPr>
        <w:lastRenderedPageBreak/>
        <w:drawing>
          <wp:inline distT="0" distB="0" distL="0" distR="0" wp14:anchorId="0B882AEA" wp14:editId="01E30597">
            <wp:extent cx="5212080" cy="7443227"/>
            <wp:effectExtent l="133350" t="114300" r="140970" b="1581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12080" cy="7443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CFD4CA" w14:textId="77777777" w:rsidR="006C4D82" w:rsidRDefault="006C4D82" w:rsidP="006C4D82">
      <w:pPr>
        <w:rPr>
          <w:rFonts w:ascii="Tahoma" w:eastAsia="Tahoma" w:hAnsi="Tahoma"/>
          <w:b/>
          <w:color w:val="000000"/>
          <w:spacing w:val="2"/>
        </w:rPr>
      </w:pPr>
      <w:r>
        <w:rPr>
          <w:rFonts w:ascii="Tahoma" w:eastAsia="Tahoma" w:hAnsi="Tahoma"/>
          <w:b/>
          <w:color w:val="000000"/>
          <w:spacing w:val="2"/>
        </w:rPr>
        <w:br w:type="page"/>
      </w:r>
    </w:p>
    <w:p w14:paraId="2A234F35" w14:textId="77777777" w:rsidR="006C4D82" w:rsidRDefault="006C4D82" w:rsidP="006C4D82">
      <w:pPr>
        <w:spacing w:before="336" w:line="284" w:lineRule="exact"/>
        <w:jc w:val="center"/>
        <w:textAlignment w:val="baseline"/>
        <w:rPr>
          <w:rFonts w:ascii="Arial" w:eastAsia="Tahoma" w:hAnsi="Arial" w:cs="Arial"/>
          <w:b/>
          <w:color w:val="000000"/>
          <w:spacing w:val="2"/>
          <w:sz w:val="32"/>
          <w:szCs w:val="24"/>
        </w:rPr>
      </w:pPr>
    </w:p>
    <w:p w14:paraId="27A2679E" w14:textId="77777777" w:rsidR="006C4D82" w:rsidRPr="009D3510" w:rsidRDefault="006C4D82" w:rsidP="006C4D82">
      <w:pPr>
        <w:spacing w:before="336" w:line="284" w:lineRule="exact"/>
        <w:jc w:val="center"/>
        <w:textAlignment w:val="baseline"/>
        <w:rPr>
          <w:rFonts w:ascii="Arial" w:eastAsia="Tahoma" w:hAnsi="Arial" w:cs="Arial"/>
          <w:b/>
          <w:color w:val="000000"/>
          <w:spacing w:val="2"/>
          <w:sz w:val="32"/>
          <w:szCs w:val="24"/>
        </w:rPr>
      </w:pPr>
      <w:r w:rsidRPr="009D3510">
        <w:rPr>
          <w:rFonts w:ascii="Arial" w:eastAsia="Tahoma" w:hAnsi="Arial" w:cs="Arial"/>
          <w:b/>
          <w:color w:val="000000"/>
          <w:spacing w:val="2"/>
          <w:sz w:val="32"/>
          <w:szCs w:val="24"/>
        </w:rPr>
        <w:t>DNLL Parking Policy</w:t>
      </w:r>
    </w:p>
    <w:p w14:paraId="1C6DD731" w14:textId="77777777" w:rsidR="006C4D82" w:rsidRPr="009D3510" w:rsidRDefault="006C4D82" w:rsidP="006C4D82">
      <w:pPr>
        <w:spacing w:before="292" w:line="232" w:lineRule="exact"/>
        <w:textAlignment w:val="baseline"/>
        <w:rPr>
          <w:rFonts w:ascii="Arial" w:eastAsia="Tahoma" w:hAnsi="Arial" w:cs="Arial"/>
          <w:b/>
          <w:color w:val="000000"/>
          <w:spacing w:val="4"/>
          <w:sz w:val="24"/>
          <w:szCs w:val="24"/>
        </w:rPr>
      </w:pPr>
      <w:r w:rsidRPr="009D3510">
        <w:rPr>
          <w:rFonts w:ascii="Arial" w:eastAsia="Tahoma" w:hAnsi="Arial" w:cs="Arial"/>
          <w:b/>
          <w:color w:val="000000"/>
          <w:spacing w:val="4"/>
          <w:sz w:val="24"/>
          <w:szCs w:val="24"/>
        </w:rPr>
        <w:t>Parking at Tapley Park</w:t>
      </w:r>
    </w:p>
    <w:p w14:paraId="3CE52E85" w14:textId="77777777" w:rsidR="006C4D82" w:rsidRDefault="006C4D82" w:rsidP="006C4D82">
      <w:pPr>
        <w:spacing w:before="204" w:line="308" w:lineRule="exact"/>
        <w:ind w:right="432"/>
        <w:textAlignment w:val="baseline"/>
        <w:rPr>
          <w:rFonts w:ascii="Arial" w:eastAsia="Tahoma" w:hAnsi="Arial" w:cs="Arial"/>
          <w:color w:val="000000"/>
          <w:spacing w:val="4"/>
          <w:sz w:val="24"/>
          <w:szCs w:val="24"/>
        </w:rPr>
      </w:pPr>
      <w:r w:rsidRPr="009D3510">
        <w:rPr>
          <w:rFonts w:ascii="Arial" w:eastAsia="Tahoma" w:hAnsi="Arial" w:cs="Arial"/>
          <w:color w:val="000000"/>
          <w:spacing w:val="4"/>
          <w:sz w:val="24"/>
          <w:szCs w:val="24"/>
        </w:rPr>
        <w:t xml:space="preserve">Parking at Tapley Park can be extremely </w:t>
      </w:r>
      <w:r>
        <w:rPr>
          <w:rFonts w:ascii="Arial" w:eastAsia="Tahoma" w:hAnsi="Arial" w:cs="Arial"/>
          <w:color w:val="000000"/>
          <w:spacing w:val="4"/>
          <w:sz w:val="24"/>
          <w:szCs w:val="24"/>
        </w:rPr>
        <w:t>t</w:t>
      </w:r>
      <w:r w:rsidRPr="009D3510">
        <w:rPr>
          <w:rFonts w:ascii="Arial" w:eastAsia="Tahoma" w:hAnsi="Arial" w:cs="Arial"/>
          <w:color w:val="000000"/>
          <w:spacing w:val="4"/>
          <w:sz w:val="24"/>
          <w:szCs w:val="24"/>
        </w:rPr>
        <w:t>ight during the baseball season, particularly on weekends.</w:t>
      </w:r>
    </w:p>
    <w:p w14:paraId="3F36753D" w14:textId="77777777" w:rsidR="006C4D82" w:rsidRDefault="006C4D82" w:rsidP="006C4D82">
      <w:pPr>
        <w:spacing w:before="204" w:line="308" w:lineRule="exact"/>
        <w:ind w:right="432"/>
        <w:textAlignment w:val="baseline"/>
        <w:rPr>
          <w:rFonts w:ascii="Arial" w:eastAsia="Tahoma" w:hAnsi="Arial" w:cs="Arial"/>
          <w:color w:val="000000"/>
          <w:spacing w:val="4"/>
          <w:sz w:val="24"/>
          <w:szCs w:val="24"/>
        </w:rPr>
      </w:pPr>
      <w:proofErr w:type="gramStart"/>
      <w:r w:rsidRPr="009D3510">
        <w:rPr>
          <w:rFonts w:ascii="Arial" w:eastAsia="Tahoma" w:hAnsi="Arial" w:cs="Arial"/>
          <w:color w:val="000000"/>
          <w:spacing w:val="4"/>
          <w:sz w:val="24"/>
          <w:szCs w:val="24"/>
        </w:rPr>
        <w:t>Please park</w:t>
      </w:r>
      <w:proofErr w:type="gramEnd"/>
      <w:r w:rsidRPr="009D3510">
        <w:rPr>
          <w:rFonts w:ascii="Arial" w:eastAsia="Tahoma" w:hAnsi="Arial" w:cs="Arial"/>
          <w:color w:val="000000"/>
          <w:spacing w:val="4"/>
          <w:sz w:val="24"/>
          <w:szCs w:val="24"/>
        </w:rPr>
        <w:t xml:space="preserve"> your vehicle in a designated parking spot at Tapley. </w:t>
      </w:r>
      <w:r>
        <w:rPr>
          <w:rFonts w:ascii="Arial" w:eastAsia="Tahoma" w:hAnsi="Arial" w:cs="Arial"/>
          <w:color w:val="000000"/>
          <w:spacing w:val="4"/>
          <w:sz w:val="24"/>
          <w:szCs w:val="24"/>
        </w:rPr>
        <w:br/>
      </w:r>
      <w:r w:rsidRPr="009D3510">
        <w:rPr>
          <w:rFonts w:ascii="Arial" w:eastAsia="Tahoma" w:hAnsi="Arial" w:cs="Arial"/>
          <w:color w:val="000000"/>
          <w:spacing w:val="4"/>
          <w:sz w:val="24"/>
          <w:szCs w:val="24"/>
        </w:rPr>
        <w:t xml:space="preserve">If all designated parking spots are utilized, please park your vehicle in the satellite parking lot abutting the bike path across Pine Street. </w:t>
      </w:r>
      <w:r>
        <w:rPr>
          <w:rFonts w:ascii="Arial" w:eastAsia="Tahoma" w:hAnsi="Arial" w:cs="Arial"/>
          <w:color w:val="000000"/>
          <w:spacing w:val="4"/>
          <w:sz w:val="24"/>
          <w:szCs w:val="24"/>
        </w:rPr>
        <w:br/>
      </w:r>
      <w:r w:rsidRPr="009D3510">
        <w:rPr>
          <w:rFonts w:ascii="Arial" w:eastAsia="Tahoma" w:hAnsi="Arial" w:cs="Arial"/>
          <w:color w:val="000000"/>
          <w:spacing w:val="4"/>
          <w:sz w:val="24"/>
          <w:szCs w:val="24"/>
        </w:rPr>
        <w:t xml:space="preserve">Use the crosswalk to access Tapley Park. </w:t>
      </w:r>
    </w:p>
    <w:p w14:paraId="273C8598" w14:textId="77777777" w:rsidR="006C4D82" w:rsidRPr="009D3510" w:rsidRDefault="006C4D82" w:rsidP="006C4D82">
      <w:pPr>
        <w:spacing w:before="204" w:line="308" w:lineRule="exact"/>
        <w:ind w:right="432"/>
        <w:textAlignment w:val="baseline"/>
        <w:rPr>
          <w:rFonts w:ascii="Arial" w:eastAsia="Tahoma" w:hAnsi="Arial" w:cs="Arial"/>
          <w:color w:val="000000"/>
          <w:spacing w:val="4"/>
          <w:sz w:val="24"/>
          <w:szCs w:val="24"/>
        </w:rPr>
      </w:pPr>
      <w:r w:rsidRPr="009D3510">
        <w:rPr>
          <w:rFonts w:ascii="Arial" w:eastAsia="Tahoma" w:hAnsi="Arial" w:cs="Arial"/>
          <w:color w:val="000000"/>
          <w:spacing w:val="4"/>
          <w:sz w:val="24"/>
          <w:szCs w:val="24"/>
        </w:rPr>
        <w:t>Please note that parking at 142 Pine Street (</w:t>
      </w:r>
      <w:proofErr w:type="spellStart"/>
      <w:r w:rsidRPr="009D3510">
        <w:rPr>
          <w:rFonts w:ascii="Arial" w:eastAsia="Tahoma" w:hAnsi="Arial" w:cs="Arial"/>
          <w:color w:val="000000"/>
          <w:spacing w:val="4"/>
          <w:sz w:val="24"/>
          <w:szCs w:val="24"/>
        </w:rPr>
        <w:t>Scrubbles</w:t>
      </w:r>
      <w:proofErr w:type="spellEnd"/>
      <w:r w:rsidRPr="009D3510">
        <w:rPr>
          <w:rFonts w:ascii="Arial" w:eastAsia="Tahoma" w:hAnsi="Arial" w:cs="Arial"/>
          <w:color w:val="000000"/>
          <w:spacing w:val="4"/>
          <w:sz w:val="24"/>
          <w:szCs w:val="24"/>
        </w:rPr>
        <w:t xml:space="preserve"> Laundromat and </w:t>
      </w:r>
      <w:proofErr w:type="spellStart"/>
      <w:r w:rsidRPr="009D3510">
        <w:rPr>
          <w:rFonts w:ascii="Arial" w:eastAsia="Tahoma" w:hAnsi="Arial" w:cs="Arial"/>
          <w:color w:val="000000"/>
          <w:spacing w:val="4"/>
          <w:sz w:val="24"/>
          <w:szCs w:val="24"/>
        </w:rPr>
        <w:t>Petes</w:t>
      </w:r>
      <w:proofErr w:type="spellEnd"/>
      <w:r w:rsidRPr="009D3510">
        <w:rPr>
          <w:rFonts w:ascii="Arial" w:eastAsia="Tahoma" w:hAnsi="Arial" w:cs="Arial"/>
          <w:color w:val="000000"/>
          <w:spacing w:val="4"/>
          <w:sz w:val="24"/>
          <w:szCs w:val="24"/>
        </w:rPr>
        <w:t xml:space="preserve">-A-Place Restaurant) is </w:t>
      </w:r>
      <w:proofErr w:type="gramStart"/>
      <w:r w:rsidRPr="009D3510">
        <w:rPr>
          <w:rFonts w:ascii="Arial" w:eastAsia="Tahoma" w:hAnsi="Arial" w:cs="Arial"/>
          <w:color w:val="000000"/>
          <w:spacing w:val="4"/>
          <w:sz w:val="24"/>
          <w:szCs w:val="24"/>
        </w:rPr>
        <w:t>prohibited, and</w:t>
      </w:r>
      <w:proofErr w:type="gramEnd"/>
      <w:r w:rsidRPr="009D3510">
        <w:rPr>
          <w:rFonts w:ascii="Arial" w:eastAsia="Tahoma" w:hAnsi="Arial" w:cs="Arial"/>
          <w:color w:val="000000"/>
          <w:spacing w:val="4"/>
          <w:sz w:val="24"/>
          <w:szCs w:val="24"/>
        </w:rPr>
        <w:t xml:space="preserve"> may result in your vehicle being towed.</w:t>
      </w:r>
    </w:p>
    <w:p w14:paraId="57DDE94A" w14:textId="77777777" w:rsidR="006C4D82" w:rsidRPr="009D3510" w:rsidRDefault="006C4D82" w:rsidP="006C4D82">
      <w:pPr>
        <w:spacing w:before="271" w:line="229" w:lineRule="exact"/>
        <w:textAlignment w:val="baseline"/>
        <w:rPr>
          <w:rFonts w:ascii="Arial" w:eastAsia="Tahoma" w:hAnsi="Arial" w:cs="Arial"/>
          <w:b/>
          <w:color w:val="000000"/>
          <w:spacing w:val="4"/>
          <w:sz w:val="24"/>
          <w:szCs w:val="24"/>
        </w:rPr>
      </w:pPr>
      <w:r w:rsidRPr="009D3510">
        <w:rPr>
          <w:rFonts w:ascii="Arial" w:eastAsia="Tahoma" w:hAnsi="Arial" w:cs="Arial"/>
          <w:b/>
          <w:color w:val="000000"/>
          <w:spacing w:val="4"/>
          <w:sz w:val="24"/>
          <w:szCs w:val="24"/>
        </w:rPr>
        <w:t>Parking at Highlands School</w:t>
      </w:r>
    </w:p>
    <w:p w14:paraId="774BAA40" w14:textId="77777777" w:rsidR="006C4D82" w:rsidRDefault="006C4D82" w:rsidP="006C4D82">
      <w:pPr>
        <w:spacing w:before="208" w:line="308" w:lineRule="exact"/>
        <w:ind w:right="144"/>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Parking for games at Highlands School can also be tight. </w:t>
      </w:r>
    </w:p>
    <w:p w14:paraId="2CCF4872" w14:textId="77777777" w:rsidR="006C4D82" w:rsidRDefault="006C4D82" w:rsidP="006C4D82">
      <w:pPr>
        <w:spacing w:before="208" w:line="308" w:lineRule="exact"/>
        <w:ind w:right="144"/>
        <w:textAlignment w:val="baseline"/>
        <w:rPr>
          <w:rFonts w:ascii="Arial" w:eastAsia="Tahoma" w:hAnsi="Arial" w:cs="Arial"/>
          <w:color w:val="000000"/>
          <w:sz w:val="24"/>
          <w:szCs w:val="24"/>
        </w:rPr>
      </w:pPr>
      <w:r>
        <w:rPr>
          <w:noProof/>
        </w:rPr>
        <w:drawing>
          <wp:anchor distT="0" distB="0" distL="114300" distR="114300" simplePos="0" relativeHeight="251702784" behindDoc="0" locked="0" layoutInCell="1" allowOverlap="1" wp14:anchorId="7D5A1644" wp14:editId="0415398D">
            <wp:simplePos x="0" y="0"/>
            <wp:positionH relativeFrom="column">
              <wp:posOffset>2910840</wp:posOffset>
            </wp:positionH>
            <wp:positionV relativeFrom="paragraph">
              <wp:posOffset>372110</wp:posOffset>
            </wp:positionV>
            <wp:extent cx="2978785" cy="3943350"/>
            <wp:effectExtent l="419100" t="304800" r="564515" b="30480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3590" b="-2402"/>
                    <a:stretch/>
                  </pic:blipFill>
                  <pic:spPr bwMode="auto">
                    <a:xfrm>
                      <a:off x="0" y="0"/>
                      <a:ext cx="2978785" cy="394335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9D3510">
        <w:rPr>
          <w:rFonts w:ascii="Arial" w:eastAsia="Tahoma" w:hAnsi="Arial" w:cs="Arial"/>
          <w:color w:val="000000"/>
          <w:sz w:val="24"/>
          <w:szCs w:val="24"/>
        </w:rPr>
        <w:t>Please park</w:t>
      </w:r>
      <w:proofErr w:type="gramEnd"/>
      <w:r w:rsidRPr="009D3510">
        <w:rPr>
          <w:rFonts w:ascii="Arial" w:eastAsia="Tahoma" w:hAnsi="Arial" w:cs="Arial"/>
          <w:color w:val="000000"/>
          <w:sz w:val="24"/>
          <w:szCs w:val="24"/>
        </w:rPr>
        <w:t xml:space="preserve"> your vehicle in a designated parking spot at the School, or a designated area along Hobart Street. </w:t>
      </w:r>
    </w:p>
    <w:p w14:paraId="271B062C" w14:textId="77777777" w:rsidR="006C4D82" w:rsidRPr="009D3510" w:rsidRDefault="006C4D82" w:rsidP="006C4D82">
      <w:pPr>
        <w:spacing w:before="208" w:line="308" w:lineRule="exact"/>
        <w:ind w:right="144"/>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Parking at First Church of Danvers at 41 Centre Street is </w:t>
      </w:r>
      <w:proofErr w:type="gramStart"/>
      <w:r w:rsidRPr="009D3510">
        <w:rPr>
          <w:rFonts w:ascii="Arial" w:eastAsia="Tahoma" w:hAnsi="Arial" w:cs="Arial"/>
          <w:color w:val="000000"/>
          <w:sz w:val="24"/>
          <w:szCs w:val="24"/>
        </w:rPr>
        <w:t>prohibited, and</w:t>
      </w:r>
      <w:proofErr w:type="gramEnd"/>
      <w:r w:rsidRPr="009D3510">
        <w:rPr>
          <w:rFonts w:ascii="Arial" w:eastAsia="Tahoma" w:hAnsi="Arial" w:cs="Arial"/>
          <w:color w:val="000000"/>
          <w:sz w:val="24"/>
          <w:szCs w:val="24"/>
        </w:rPr>
        <w:t xml:space="preserve"> may result in your vehicle being towed.</w:t>
      </w:r>
    </w:p>
    <w:p w14:paraId="52C887C5" w14:textId="77777777" w:rsidR="006C4D82" w:rsidRPr="00091C49" w:rsidRDefault="006C4D82" w:rsidP="006C4D82">
      <w:pPr>
        <w:spacing w:before="287" w:line="283" w:lineRule="exact"/>
        <w:textAlignment w:val="baseline"/>
        <w:rPr>
          <w:rFonts w:ascii="Arial" w:eastAsia="Tahoma" w:hAnsi="Arial" w:cs="Arial"/>
          <w:b/>
          <w:color w:val="000000"/>
          <w:spacing w:val="4"/>
          <w:sz w:val="28"/>
          <w:szCs w:val="24"/>
        </w:rPr>
      </w:pPr>
      <w:r w:rsidRPr="00091C49">
        <w:rPr>
          <w:rFonts w:ascii="Arial" w:eastAsia="Tahoma" w:hAnsi="Arial" w:cs="Arial"/>
          <w:b/>
          <w:color w:val="000000"/>
          <w:spacing w:val="4"/>
          <w:sz w:val="28"/>
          <w:szCs w:val="24"/>
        </w:rPr>
        <w:t>Tractor Safety</w:t>
      </w:r>
    </w:p>
    <w:p w14:paraId="720D7CD6" w14:textId="77777777" w:rsidR="006C4D82" w:rsidRDefault="006C4D82" w:rsidP="006C4D82">
      <w:pPr>
        <w:spacing w:before="219" w:after="15" w:line="308" w:lineRule="exact"/>
        <w:ind w:right="288"/>
        <w:textAlignment w:val="baseline"/>
        <w:rPr>
          <w:rFonts w:ascii="Arial" w:eastAsia="Tahoma" w:hAnsi="Arial" w:cs="Arial"/>
          <w:color w:val="000000"/>
          <w:sz w:val="24"/>
          <w:szCs w:val="24"/>
        </w:rPr>
      </w:pPr>
      <w:r w:rsidRPr="009D3510">
        <w:rPr>
          <w:rFonts w:ascii="Arial" w:eastAsia="Tahoma" w:hAnsi="Arial" w:cs="Arial"/>
          <w:color w:val="000000"/>
          <w:sz w:val="24"/>
          <w:szCs w:val="24"/>
        </w:rPr>
        <w:t xml:space="preserve">During the 2013 season, DNLL purchased a motorized tractor for the purpose of grounds keeping and maintenance of Moulton and Phinney Field. </w:t>
      </w:r>
    </w:p>
    <w:p w14:paraId="0A7B09A4" w14:textId="77777777" w:rsidR="006C4D82" w:rsidRPr="009D3510" w:rsidRDefault="006C4D82" w:rsidP="006C4D82">
      <w:pPr>
        <w:spacing w:before="219" w:after="15" w:line="308" w:lineRule="exact"/>
        <w:ind w:right="288"/>
        <w:textAlignment w:val="baseline"/>
        <w:rPr>
          <w:rFonts w:ascii="Arial" w:eastAsia="Times New Roman" w:hAnsi="Arial" w:cs="Arial"/>
          <w:color w:val="000000"/>
          <w:sz w:val="24"/>
          <w:szCs w:val="24"/>
        </w:rPr>
      </w:pPr>
      <w:r w:rsidRPr="009D3510">
        <w:rPr>
          <w:rFonts w:ascii="Arial" w:eastAsia="Tahoma" w:hAnsi="Arial" w:cs="Arial"/>
          <w:color w:val="000000"/>
          <w:sz w:val="24"/>
          <w:szCs w:val="24"/>
        </w:rPr>
        <w:t>Authorized users of the vehicle must have a valid driver's license and must complete a tractor training session. Moreover, players are prohibited from operating or riding on the tractor at any time. NO EXCEPTIONS.</w:t>
      </w:r>
    </w:p>
    <w:sectPr w:rsidR="006C4D82" w:rsidRPr="009D3510">
      <w:headerReference w:type="default" r:id="rId71"/>
      <w:pgSz w:w="12240" w:h="15840"/>
      <w:pgMar w:top="820" w:right="1254" w:bottom="324" w:left="15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9CFC3" w14:textId="77777777" w:rsidR="00EE1399" w:rsidRDefault="00EE1399" w:rsidP="00FC4A39">
      <w:r>
        <w:separator/>
      </w:r>
    </w:p>
  </w:endnote>
  <w:endnote w:type="continuationSeparator" w:id="0">
    <w:p w14:paraId="187E2BFC" w14:textId="77777777" w:rsidR="00EE1399" w:rsidRDefault="00EE1399" w:rsidP="00FC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altName w:val="Webdings"/>
    <w:panose1 w:val="05030102010509060703"/>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roid Sans">
    <w:altName w:val="MV Boli"/>
    <w:panose1 w:val="020B0604020202020204"/>
    <w:charset w:val="00"/>
    <w:family w:val="auto"/>
    <w:pitch w:val="default"/>
  </w:font>
  <w:font w:name="TimesNewRoman">
    <w:altName w:val="Times New Roman"/>
    <w:panose1 w:val="020B0604020202020204"/>
    <w:charset w:val="00"/>
    <w:family w:val="auto"/>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 w:name="Webdings">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770" w14:textId="77777777" w:rsidR="00DD1C79" w:rsidRDefault="00DD1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178965"/>
      <w:docPartObj>
        <w:docPartGallery w:val="Page Numbers (Bottom of Page)"/>
        <w:docPartUnique/>
      </w:docPartObj>
    </w:sdtPr>
    <w:sdtEndPr>
      <w:rPr>
        <w:color w:val="7F7F7F" w:themeColor="background1" w:themeShade="7F"/>
        <w:spacing w:val="60"/>
      </w:rPr>
    </w:sdtEndPr>
    <w:sdtContent>
      <w:p w14:paraId="045E9F53" w14:textId="77777777" w:rsidR="0051122B" w:rsidRDefault="005112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3D12DA1E" w14:textId="77777777" w:rsidR="0051122B" w:rsidRDefault="005112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1396" w14:textId="77777777" w:rsidR="00DD1C79" w:rsidRDefault="00DD1C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707474"/>
      <w:docPartObj>
        <w:docPartGallery w:val="Page Numbers (Bottom of Page)"/>
        <w:docPartUnique/>
      </w:docPartObj>
    </w:sdtPr>
    <w:sdtEndPr>
      <w:rPr>
        <w:color w:val="7F7F7F" w:themeColor="background1" w:themeShade="7F"/>
        <w:spacing w:val="60"/>
      </w:rPr>
    </w:sdtEndPr>
    <w:sdtContent>
      <w:p w14:paraId="2E3A96C1" w14:textId="77777777" w:rsidR="0051122B" w:rsidRDefault="005112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18B624C9" w14:textId="77777777" w:rsidR="0051122B" w:rsidRDefault="00511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32B9B" w14:textId="77777777" w:rsidR="00EE1399" w:rsidRDefault="00EE1399" w:rsidP="00FC4A39">
      <w:r>
        <w:separator/>
      </w:r>
    </w:p>
  </w:footnote>
  <w:footnote w:type="continuationSeparator" w:id="0">
    <w:p w14:paraId="480A9C11" w14:textId="77777777" w:rsidR="00EE1399" w:rsidRDefault="00EE1399" w:rsidP="00FC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6B90" w14:textId="77777777" w:rsidR="00DD1C79" w:rsidRDefault="00DD1C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425F" w14:textId="5A64D0D3"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A413D5">
      <w:rPr>
        <w:rFonts w:eastAsia="Times New Roman"/>
        <w:color w:val="000000"/>
        <w:spacing w:val="24"/>
        <w:sz w:val="33"/>
      </w:rPr>
      <w:t>3</w:t>
    </w:r>
  </w:p>
  <w:p w14:paraId="1C3DE8F1" w14:textId="77777777" w:rsidR="0051122B" w:rsidRDefault="005112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5A0E" w14:textId="2EDC4CC3" w:rsidR="0051122B" w:rsidRDefault="0051122B" w:rsidP="00E27C00">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A413D5">
      <w:rPr>
        <w:rFonts w:eastAsia="Times New Roman"/>
        <w:color w:val="000000"/>
        <w:spacing w:val="24"/>
        <w:sz w:val="33"/>
      </w:rPr>
      <w:t>3</w:t>
    </w:r>
  </w:p>
  <w:p w14:paraId="4EFD8B00" w14:textId="77777777" w:rsidR="0051122B" w:rsidRPr="00BA71B9" w:rsidRDefault="0051122B" w:rsidP="00BA71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7E4E" w14:textId="56A2EF42" w:rsidR="0051122B" w:rsidRDefault="0051122B" w:rsidP="00E27C00">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A413D5">
      <w:rPr>
        <w:rFonts w:eastAsia="Times New Roman"/>
        <w:color w:val="000000"/>
        <w:spacing w:val="24"/>
        <w:sz w:val="33"/>
      </w:rPr>
      <w:t>3</w:t>
    </w:r>
  </w:p>
  <w:p w14:paraId="58B165D4" w14:textId="77777777" w:rsidR="0051122B" w:rsidRPr="00BA71B9" w:rsidRDefault="0051122B" w:rsidP="00BA7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F4E0" w14:textId="77777777" w:rsidR="00DD1C79" w:rsidRDefault="00DD1C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C80B" w14:textId="77777777" w:rsidR="00DD1C79" w:rsidRDefault="00DD1C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2823" w14:textId="7BA12683" w:rsidR="0051122B" w:rsidRDefault="0051122B" w:rsidP="00397072">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061F77">
      <w:rPr>
        <w:rFonts w:eastAsia="Times New Roman"/>
        <w:color w:val="000000"/>
        <w:spacing w:val="24"/>
        <w:sz w:val="33"/>
      </w:rPr>
      <w:t>3</w:t>
    </w:r>
  </w:p>
  <w:p w14:paraId="47A432E2" w14:textId="77777777" w:rsidR="0051122B" w:rsidRDefault="005112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9098" w14:textId="0A338A24"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8720A7">
      <w:rPr>
        <w:rFonts w:eastAsia="Times New Roman"/>
        <w:color w:val="000000"/>
        <w:spacing w:val="24"/>
        <w:sz w:val="33"/>
      </w:rPr>
      <w:t>3</w:t>
    </w:r>
  </w:p>
  <w:p w14:paraId="63B0DDCD" w14:textId="77777777" w:rsidR="0051122B" w:rsidRDefault="005112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F4FB" w14:textId="7901AE4E"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7E27FA">
      <w:rPr>
        <w:rFonts w:eastAsia="Times New Roman"/>
        <w:color w:val="000000"/>
        <w:spacing w:val="24"/>
        <w:sz w:val="33"/>
      </w:rPr>
      <w:t>3</w:t>
    </w:r>
  </w:p>
  <w:p w14:paraId="68C61D0B" w14:textId="77777777" w:rsidR="0051122B" w:rsidRDefault="005112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5DA2" w14:textId="5B86AAAB"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DD1C79">
      <w:rPr>
        <w:rFonts w:eastAsia="Times New Roman"/>
        <w:color w:val="000000"/>
        <w:spacing w:val="24"/>
        <w:sz w:val="33"/>
      </w:rPr>
      <w:t>3</w:t>
    </w:r>
  </w:p>
  <w:p w14:paraId="0E26E832" w14:textId="77777777" w:rsidR="0051122B" w:rsidRDefault="005112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F491" w14:textId="12704903" w:rsidR="0051122B" w:rsidRDefault="0051122B" w:rsidP="00B104B7">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142EA9">
      <w:rPr>
        <w:rFonts w:eastAsia="Times New Roman"/>
        <w:color w:val="000000"/>
        <w:spacing w:val="24"/>
        <w:sz w:val="33"/>
      </w:rPr>
      <w:t>3</w:t>
    </w:r>
  </w:p>
  <w:p w14:paraId="23A74601" w14:textId="77777777" w:rsidR="0051122B" w:rsidRDefault="005112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D4D6" w14:textId="7801533D" w:rsidR="0051122B" w:rsidRDefault="0051122B" w:rsidP="004D462D">
    <w:pPr>
      <w:spacing w:before="6" w:line="386" w:lineRule="exact"/>
      <w:jc w:val="right"/>
      <w:textAlignment w:val="baseline"/>
      <w:rPr>
        <w:rFonts w:eastAsia="Times New Roman"/>
        <w:color w:val="000000"/>
        <w:spacing w:val="24"/>
        <w:sz w:val="33"/>
      </w:rPr>
    </w:pPr>
    <w:r>
      <w:rPr>
        <w:rFonts w:eastAsia="Times New Roman"/>
        <w:color w:val="000000"/>
        <w:spacing w:val="24"/>
        <w:sz w:val="33"/>
      </w:rPr>
      <w:t>Danvers National Little League | 202</w:t>
    </w:r>
    <w:r w:rsidR="00A413D5">
      <w:rPr>
        <w:rFonts w:eastAsia="Times New Roman"/>
        <w:color w:val="000000"/>
        <w:spacing w:val="24"/>
        <w:sz w:val="33"/>
      </w:rPr>
      <w:t>3</w:t>
    </w:r>
  </w:p>
  <w:p w14:paraId="430CDAAD" w14:textId="77777777" w:rsidR="0051122B" w:rsidRDefault="00511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A99"/>
    <w:multiLevelType w:val="multilevel"/>
    <w:tmpl w:val="7180CF08"/>
    <w:lvl w:ilvl="0">
      <w:start w:val="1"/>
      <w:numFmt w:val="upperLetter"/>
      <w:lvlText w:val="%1.)"/>
      <w:lvlJc w:val="left"/>
      <w:pPr>
        <w:tabs>
          <w:tab w:val="left" w:pos="360"/>
        </w:tabs>
      </w:pPr>
      <w:rPr>
        <w:rFonts w:ascii="Arial" w:eastAsia="Arial" w:hAnsi="Arial"/>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959A8"/>
    <w:multiLevelType w:val="multilevel"/>
    <w:tmpl w:val="7CF8DB2C"/>
    <w:lvl w:ilvl="0">
      <w:numFmt w:val="bullet"/>
      <w:lvlText w:val="q"/>
      <w:lvlJc w:val="left"/>
      <w:pPr>
        <w:tabs>
          <w:tab w:val="left" w:pos="216"/>
        </w:tabs>
      </w:pPr>
      <w:rPr>
        <w:rFonts w:ascii="Wingdings" w:eastAsia="Wingdings" w:hAnsi="Wingdings"/>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71995"/>
    <w:multiLevelType w:val="multilevel"/>
    <w:tmpl w:val="B9022C90"/>
    <w:lvl w:ilvl="0">
      <w:start w:val="1"/>
      <w:numFmt w:val="decimal"/>
      <w:lvlText w:val="%1."/>
      <w:lvlJc w:val="left"/>
      <w:pPr>
        <w:tabs>
          <w:tab w:val="left" w:pos="360"/>
        </w:tabs>
      </w:pPr>
      <w:rPr>
        <w:rFonts w:ascii="Calibri" w:eastAsia="Calibri" w:hAnsi="Calibri"/>
        <w:color w:val="auto"/>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E539C0"/>
    <w:multiLevelType w:val="multilevel"/>
    <w:tmpl w:val="88360E0A"/>
    <w:lvl w:ilvl="0">
      <w:numFmt w:val="bullet"/>
      <w:lvlText w:val="o"/>
      <w:lvlJc w:val="left"/>
      <w:pPr>
        <w:tabs>
          <w:tab w:val="left" w:pos="1350"/>
        </w:tabs>
      </w:pPr>
      <w:rPr>
        <w:rFonts w:ascii="Courier New" w:eastAsia="Courier New" w:hAnsi="Courier New"/>
        <w:color w:val="943534"/>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2329D7"/>
    <w:multiLevelType w:val="multilevel"/>
    <w:tmpl w:val="CCB2510E"/>
    <w:lvl w:ilvl="0">
      <w:numFmt w:val="bullet"/>
      <w:lvlText w:val="q"/>
      <w:lvlJc w:val="left"/>
      <w:pPr>
        <w:tabs>
          <w:tab w:val="left" w:pos="216"/>
        </w:tabs>
      </w:pPr>
      <w:rPr>
        <w:rFonts w:ascii="Wingdings" w:eastAsia="Wingdings" w:hAnsi="Wingdings"/>
        <w:color w:val="000000"/>
        <w:spacing w:val="2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631E53"/>
    <w:multiLevelType w:val="hybridMultilevel"/>
    <w:tmpl w:val="799CC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71D0A"/>
    <w:multiLevelType w:val="multilevel"/>
    <w:tmpl w:val="86B0B6A6"/>
    <w:lvl w:ilvl="0">
      <w:start w:val="1"/>
      <w:numFmt w:val="decimal"/>
      <w:lvlText w:val="%1."/>
      <w:lvlJc w:val="left"/>
      <w:pPr>
        <w:tabs>
          <w:tab w:val="left" w:pos="360"/>
        </w:tabs>
      </w:pPr>
      <w:rPr>
        <w:rFonts w:ascii="Arial" w:eastAsia="Arial" w:hAnsi="Arial"/>
        <w:color w:val="000000"/>
        <w:spacing w:val="1"/>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206354"/>
    <w:multiLevelType w:val="multilevel"/>
    <w:tmpl w:val="97B0D8E4"/>
    <w:lvl w:ilvl="0">
      <w:start w:val="1"/>
      <w:numFmt w:val="decimal"/>
      <w:lvlText w:val="%1."/>
      <w:lvlJc w:val="left"/>
      <w:pPr>
        <w:tabs>
          <w:tab w:val="left" w:pos="360"/>
        </w:tabs>
      </w:pPr>
      <w:rPr>
        <w:rFonts w:ascii="Times New Roman" w:eastAsia="Times New Roman" w:hAnsi="Times New Roman"/>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D33F04"/>
    <w:multiLevelType w:val="multilevel"/>
    <w:tmpl w:val="75CA57F0"/>
    <w:lvl w:ilvl="0">
      <w:start w:val="1"/>
      <w:numFmt w:val="decimal"/>
      <w:lvlText w:val="%1."/>
      <w:lvlJc w:val="left"/>
      <w:pPr>
        <w:tabs>
          <w:tab w:val="left" w:pos="216"/>
        </w:tabs>
      </w:pPr>
      <w:rPr>
        <w:rFonts w:ascii="Arial" w:eastAsia="Arial" w:hAnsi="Arial"/>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E90277"/>
    <w:multiLevelType w:val="multilevel"/>
    <w:tmpl w:val="5FE2B662"/>
    <w:lvl w:ilvl="0">
      <w:numFmt w:val="bullet"/>
      <w:lvlText w:val="4"/>
      <w:lvlJc w:val="left"/>
      <w:pPr>
        <w:tabs>
          <w:tab w:val="left" w:pos="360"/>
        </w:tabs>
      </w:pPr>
      <w:rPr>
        <w:rFonts w:ascii="Webdings" w:eastAsia="Webdings" w:hAnsi="Webdings"/>
        <w:color w:val="000000"/>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F0147"/>
    <w:multiLevelType w:val="hybridMultilevel"/>
    <w:tmpl w:val="4E1C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12536"/>
    <w:multiLevelType w:val="multilevel"/>
    <w:tmpl w:val="9DBE081C"/>
    <w:lvl w:ilvl="0">
      <w:numFmt w:val="bullet"/>
      <w:lvlText w:val="·"/>
      <w:lvlJc w:val="left"/>
      <w:pPr>
        <w:tabs>
          <w:tab w:val="left" w:pos="72"/>
        </w:tabs>
      </w:pPr>
      <w:rPr>
        <w:rFonts w:ascii="Symbol" w:eastAsia="Symbol" w:hAnsi="Symbol"/>
        <w:color w:val="000000"/>
        <w:spacing w:val="5"/>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77630"/>
    <w:multiLevelType w:val="multilevel"/>
    <w:tmpl w:val="CBB8DA8E"/>
    <w:lvl w:ilvl="0">
      <w:numFmt w:val="bullet"/>
      <w:lvlText w:val="·"/>
      <w:lvlJc w:val="left"/>
      <w:pPr>
        <w:tabs>
          <w:tab w:val="left" w:pos="360"/>
        </w:tabs>
      </w:pPr>
      <w:rPr>
        <w:rFonts w:ascii="Symbol" w:eastAsia="Symbol" w:hAnsi="Symbol"/>
        <w:color w:val="943534"/>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3F7C1F"/>
    <w:multiLevelType w:val="multilevel"/>
    <w:tmpl w:val="1AD60896"/>
    <w:lvl w:ilvl="0">
      <w:numFmt w:val="bullet"/>
      <w:lvlText w:val="·"/>
      <w:lvlJc w:val="left"/>
      <w:pPr>
        <w:tabs>
          <w:tab w:val="left" w:pos="360"/>
        </w:tabs>
      </w:pPr>
      <w:rPr>
        <w:rFonts w:ascii="Symbol" w:eastAsia="Symbol" w:hAnsi="Symbol"/>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000524"/>
    <w:multiLevelType w:val="multilevel"/>
    <w:tmpl w:val="B15A6B78"/>
    <w:lvl w:ilvl="0">
      <w:start w:val="1"/>
      <w:numFmt w:val="decimal"/>
      <w:lvlText w:val="%1."/>
      <w:lvlJc w:val="left"/>
      <w:pPr>
        <w:tabs>
          <w:tab w:val="left" w:pos="360"/>
        </w:tabs>
      </w:pPr>
      <w:rPr>
        <w:rFonts w:ascii="Times New Roman" w:eastAsia="Times New Roman" w:hAnsi="Times New Roman"/>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A43B92"/>
    <w:multiLevelType w:val="multilevel"/>
    <w:tmpl w:val="11B004FC"/>
    <w:lvl w:ilvl="0">
      <w:start w:val="1"/>
      <w:numFmt w:val="decimal"/>
      <w:lvlText w:val="%1."/>
      <w:lvlJc w:val="left"/>
      <w:pPr>
        <w:tabs>
          <w:tab w:val="left" w:pos="288"/>
        </w:tabs>
      </w:pPr>
      <w:rPr>
        <w:rFonts w:ascii="Verdana" w:eastAsia="Verdana" w:hAnsi="Verdana"/>
        <w:color w:val="000000"/>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E420A9"/>
    <w:multiLevelType w:val="multilevel"/>
    <w:tmpl w:val="697C4B4A"/>
    <w:lvl w:ilvl="0">
      <w:start w:val="1"/>
      <w:numFmt w:val="lowerLetter"/>
      <w:lvlText w:val="%1."/>
      <w:lvlJc w:val="left"/>
      <w:pPr>
        <w:tabs>
          <w:tab w:val="left" w:pos="216"/>
        </w:tabs>
      </w:pPr>
      <w:rPr>
        <w:rFonts w:ascii="Verdana" w:eastAsia="Verdana" w:hAnsi="Verdana"/>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6519A"/>
    <w:multiLevelType w:val="hybridMultilevel"/>
    <w:tmpl w:val="5A721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5141C3"/>
    <w:multiLevelType w:val="multilevel"/>
    <w:tmpl w:val="49A248F0"/>
    <w:lvl w:ilvl="0">
      <w:numFmt w:val="bullet"/>
      <w:lvlText w:val="·"/>
      <w:lvlJc w:val="left"/>
      <w:pPr>
        <w:tabs>
          <w:tab w:val="left" w:pos="432"/>
        </w:tabs>
      </w:pPr>
      <w:rPr>
        <w:rFonts w:ascii="Symbol" w:eastAsia="Symbol" w:hAnsi="Symbo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E5745D"/>
    <w:multiLevelType w:val="hybridMultilevel"/>
    <w:tmpl w:val="F8A4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F7E0E"/>
    <w:multiLevelType w:val="multilevel"/>
    <w:tmpl w:val="68CCE780"/>
    <w:lvl w:ilvl="0">
      <w:start w:val="1"/>
      <w:numFmt w:val="decimal"/>
      <w:lvlText w:val="%1."/>
      <w:lvlJc w:val="left"/>
      <w:pPr>
        <w:tabs>
          <w:tab w:val="left" w:pos="360"/>
        </w:tabs>
      </w:pPr>
      <w:rPr>
        <w:rFonts w:ascii="Arial" w:eastAsia="Arial" w:hAnsi="Aria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FB47AA"/>
    <w:multiLevelType w:val="hybridMultilevel"/>
    <w:tmpl w:val="F2460AE4"/>
    <w:lvl w:ilvl="0" w:tplc="403C90D0">
      <w:start w:val="1"/>
      <w:numFmt w:val="decimal"/>
      <w:lvlText w:val="%1."/>
      <w:lvlJc w:val="left"/>
      <w:pPr>
        <w:ind w:left="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DEEB634">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BC82CF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07E6B0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936B33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5DECED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568041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8E65A5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5AA0588">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546326D"/>
    <w:multiLevelType w:val="hybridMultilevel"/>
    <w:tmpl w:val="22322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5A5064"/>
    <w:multiLevelType w:val="multilevel"/>
    <w:tmpl w:val="B1CC8054"/>
    <w:lvl w:ilvl="0">
      <w:start w:val="15"/>
      <w:numFmt w:val="decimal"/>
      <w:lvlText w:val="%1."/>
      <w:lvlJc w:val="left"/>
      <w:pPr>
        <w:tabs>
          <w:tab w:val="left" w:pos="360"/>
        </w:tabs>
      </w:pPr>
      <w:rPr>
        <w:rFonts w:ascii="Verdana" w:eastAsia="Verdana" w:hAnsi="Verdana"/>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8D710B"/>
    <w:multiLevelType w:val="multilevel"/>
    <w:tmpl w:val="FDEE3158"/>
    <w:lvl w:ilvl="0">
      <w:numFmt w:val="bullet"/>
      <w:lvlText w:val="q"/>
      <w:lvlJc w:val="left"/>
      <w:pPr>
        <w:tabs>
          <w:tab w:val="left" w:pos="144"/>
        </w:tabs>
      </w:pPr>
      <w:rPr>
        <w:rFonts w:ascii="Wingdings" w:eastAsia="Wingdings" w:hAnsi="Wingdings"/>
        <w:color w:val="000000"/>
        <w:spacing w:val="-8"/>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E779F5"/>
    <w:multiLevelType w:val="hybridMultilevel"/>
    <w:tmpl w:val="006CA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6E431D"/>
    <w:multiLevelType w:val="multilevel"/>
    <w:tmpl w:val="BDE457E8"/>
    <w:lvl w:ilvl="0">
      <w:start w:val="1"/>
      <w:numFmt w:val="decimal"/>
      <w:lvlText w:val="%1."/>
      <w:lvlJc w:val="left"/>
      <w:pPr>
        <w:tabs>
          <w:tab w:val="left" w:pos="360"/>
        </w:tabs>
      </w:pPr>
      <w:rPr>
        <w:rFonts w:ascii="Arial" w:eastAsia="Arial" w:hAnsi="Arial"/>
        <w:color w:val="000000"/>
        <w:spacing w:val="-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C05FD8"/>
    <w:multiLevelType w:val="multilevel"/>
    <w:tmpl w:val="718EE27A"/>
    <w:lvl w:ilvl="0">
      <w:start w:val="1"/>
      <w:numFmt w:val="decimal"/>
      <w:lvlText w:val="%1."/>
      <w:lvlJc w:val="left"/>
      <w:pPr>
        <w:tabs>
          <w:tab w:val="left" w:pos="216"/>
        </w:tabs>
      </w:pPr>
      <w:rPr>
        <w:rFonts w:ascii="Calibri" w:eastAsia="Calibri" w:hAnsi="Calibri"/>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E203F6"/>
    <w:multiLevelType w:val="multilevel"/>
    <w:tmpl w:val="51709FEE"/>
    <w:lvl w:ilvl="0">
      <w:numFmt w:val="bullet"/>
      <w:lvlText w:val="·"/>
      <w:lvlJc w:val="left"/>
      <w:pPr>
        <w:tabs>
          <w:tab w:val="left" w:pos="360"/>
        </w:tabs>
      </w:pPr>
      <w:rPr>
        <w:rFonts w:ascii="Symbol" w:eastAsia="Symbol" w:hAnsi="Symbol"/>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2462A26"/>
    <w:multiLevelType w:val="multilevel"/>
    <w:tmpl w:val="6638FEBC"/>
    <w:lvl w:ilvl="0">
      <w:numFmt w:val="bullet"/>
      <w:lvlText w:val="·"/>
      <w:lvlJc w:val="left"/>
      <w:pPr>
        <w:tabs>
          <w:tab w:val="left" w:pos="144"/>
        </w:tabs>
      </w:pPr>
      <w:rPr>
        <w:rFonts w:ascii="Symbol" w:eastAsia="Symbol" w:hAnsi="Symbol"/>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FB4814"/>
    <w:multiLevelType w:val="multilevel"/>
    <w:tmpl w:val="E67A7042"/>
    <w:lvl w:ilvl="0">
      <w:numFmt w:val="bullet"/>
      <w:lvlText w:val="q"/>
      <w:lvlJc w:val="left"/>
      <w:pPr>
        <w:tabs>
          <w:tab w:val="left" w:pos="144"/>
        </w:tabs>
      </w:pPr>
      <w:rPr>
        <w:rFonts w:ascii="Wingdings" w:eastAsia="Wingdings" w:hAnsi="Wingdings"/>
        <w:color w:val="000000"/>
        <w:spacing w:val="4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BB0A7F"/>
    <w:multiLevelType w:val="multilevel"/>
    <w:tmpl w:val="99A02002"/>
    <w:lvl w:ilvl="0">
      <w:start w:val="1"/>
      <w:numFmt w:val="decimal"/>
      <w:lvlText w:val="%1."/>
      <w:lvlJc w:val="left"/>
      <w:pPr>
        <w:tabs>
          <w:tab w:val="left" w:pos="360"/>
        </w:tabs>
      </w:pPr>
      <w:rPr>
        <w:rFonts w:ascii="Times New Roman" w:eastAsia="Times New Roman" w:hAnsi="Times New Roman"/>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A8E6B3E"/>
    <w:multiLevelType w:val="multilevel"/>
    <w:tmpl w:val="E39A3ED8"/>
    <w:lvl w:ilvl="0">
      <w:numFmt w:val="bullet"/>
      <w:lvlText w:val="q"/>
      <w:lvlJc w:val="left"/>
      <w:pPr>
        <w:tabs>
          <w:tab w:val="left" w:pos="288"/>
        </w:tabs>
      </w:pPr>
      <w:rPr>
        <w:rFonts w:ascii="Wingdings" w:eastAsia="Wingdings" w:hAnsi="Wingdings"/>
        <w:color w:val="000000"/>
        <w:spacing w:val="8"/>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3F6A17"/>
    <w:multiLevelType w:val="hybridMultilevel"/>
    <w:tmpl w:val="8A9E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96258B"/>
    <w:multiLevelType w:val="multilevel"/>
    <w:tmpl w:val="03A05952"/>
    <w:lvl w:ilvl="0">
      <w:numFmt w:val="bullet"/>
      <w:lvlText w:val="·"/>
      <w:lvlJc w:val="left"/>
      <w:pPr>
        <w:tabs>
          <w:tab w:val="left" w:pos="504"/>
        </w:tabs>
      </w:pPr>
      <w:rPr>
        <w:rFonts w:ascii="Symbol" w:eastAsia="Symbol" w:hAnsi="Symbol"/>
        <w:color w:val="000000"/>
        <w:spacing w:val="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24145615">
    <w:abstractNumId w:val="12"/>
  </w:num>
  <w:num w:numId="2" w16cid:durableId="440687240">
    <w:abstractNumId w:val="3"/>
  </w:num>
  <w:num w:numId="3" w16cid:durableId="111216863">
    <w:abstractNumId w:val="2"/>
  </w:num>
  <w:num w:numId="4" w16cid:durableId="1246457298">
    <w:abstractNumId w:val="27"/>
  </w:num>
  <w:num w:numId="5" w16cid:durableId="517155621">
    <w:abstractNumId w:val="1"/>
  </w:num>
  <w:num w:numId="6" w16cid:durableId="1535464622">
    <w:abstractNumId w:val="24"/>
  </w:num>
  <w:num w:numId="7" w16cid:durableId="309486292">
    <w:abstractNumId w:val="13"/>
  </w:num>
  <w:num w:numId="8" w16cid:durableId="2006008647">
    <w:abstractNumId w:val="28"/>
  </w:num>
  <w:num w:numId="9" w16cid:durableId="903414281">
    <w:abstractNumId w:val="34"/>
  </w:num>
  <w:num w:numId="10" w16cid:durableId="1093161899">
    <w:abstractNumId w:val="6"/>
  </w:num>
  <w:num w:numId="11" w16cid:durableId="118692319">
    <w:abstractNumId w:val="18"/>
  </w:num>
  <w:num w:numId="12" w16cid:durableId="1058626120">
    <w:abstractNumId w:val="20"/>
  </w:num>
  <w:num w:numId="13" w16cid:durableId="139886401">
    <w:abstractNumId w:val="26"/>
  </w:num>
  <w:num w:numId="14" w16cid:durableId="44453819">
    <w:abstractNumId w:val="31"/>
  </w:num>
  <w:num w:numId="15" w16cid:durableId="197203421">
    <w:abstractNumId w:val="14"/>
  </w:num>
  <w:num w:numId="16" w16cid:durableId="382144443">
    <w:abstractNumId w:val="7"/>
  </w:num>
  <w:num w:numId="17" w16cid:durableId="1768189073">
    <w:abstractNumId w:val="8"/>
  </w:num>
  <w:num w:numId="18" w16cid:durableId="767389722">
    <w:abstractNumId w:val="30"/>
  </w:num>
  <w:num w:numId="19" w16cid:durableId="1538079513">
    <w:abstractNumId w:val="0"/>
  </w:num>
  <w:num w:numId="20" w16cid:durableId="653265707">
    <w:abstractNumId w:val="4"/>
  </w:num>
  <w:num w:numId="21" w16cid:durableId="1270089543">
    <w:abstractNumId w:val="32"/>
  </w:num>
  <w:num w:numId="22" w16cid:durableId="811825373">
    <w:abstractNumId w:val="9"/>
  </w:num>
  <w:num w:numId="23" w16cid:durableId="739134527">
    <w:abstractNumId w:val="11"/>
  </w:num>
  <w:num w:numId="24" w16cid:durableId="1551502897">
    <w:abstractNumId w:val="15"/>
  </w:num>
  <w:num w:numId="25" w16cid:durableId="570777334">
    <w:abstractNumId w:val="23"/>
  </w:num>
  <w:num w:numId="26" w16cid:durableId="1299336115">
    <w:abstractNumId w:val="16"/>
  </w:num>
  <w:num w:numId="27" w16cid:durableId="1074010029">
    <w:abstractNumId w:val="29"/>
  </w:num>
  <w:num w:numId="28" w16cid:durableId="1135367186">
    <w:abstractNumId w:val="22"/>
  </w:num>
  <w:num w:numId="29" w16cid:durableId="2006862344">
    <w:abstractNumId w:val="10"/>
  </w:num>
  <w:num w:numId="30" w16cid:durableId="561717673">
    <w:abstractNumId w:val="25"/>
  </w:num>
  <w:num w:numId="31" w16cid:durableId="849485156">
    <w:abstractNumId w:val="19"/>
  </w:num>
  <w:num w:numId="32" w16cid:durableId="689600991">
    <w:abstractNumId w:val="17"/>
  </w:num>
  <w:num w:numId="33" w16cid:durableId="2029212244">
    <w:abstractNumId w:val="33"/>
  </w:num>
  <w:num w:numId="34" w16cid:durableId="903758766">
    <w:abstractNumId w:val="5"/>
  </w:num>
  <w:num w:numId="35" w16cid:durableId="19051437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70"/>
    <w:rsid w:val="00004595"/>
    <w:rsid w:val="00013165"/>
    <w:rsid w:val="000314B3"/>
    <w:rsid w:val="00044A06"/>
    <w:rsid w:val="000471B6"/>
    <w:rsid w:val="00053A8F"/>
    <w:rsid w:val="00061F77"/>
    <w:rsid w:val="00067603"/>
    <w:rsid w:val="00091C49"/>
    <w:rsid w:val="00096487"/>
    <w:rsid w:val="000D4F1B"/>
    <w:rsid w:val="000E0260"/>
    <w:rsid w:val="000F6910"/>
    <w:rsid w:val="00142EA9"/>
    <w:rsid w:val="001553D3"/>
    <w:rsid w:val="00165742"/>
    <w:rsid w:val="001C5929"/>
    <w:rsid w:val="001C7088"/>
    <w:rsid w:val="001E23F8"/>
    <w:rsid w:val="001E7207"/>
    <w:rsid w:val="002362A2"/>
    <w:rsid w:val="00292422"/>
    <w:rsid w:val="002A4DF5"/>
    <w:rsid w:val="002E77D0"/>
    <w:rsid w:val="002F13AB"/>
    <w:rsid w:val="00303F17"/>
    <w:rsid w:val="00346BDA"/>
    <w:rsid w:val="003837CC"/>
    <w:rsid w:val="003875A5"/>
    <w:rsid w:val="003931F7"/>
    <w:rsid w:val="00397072"/>
    <w:rsid w:val="003C14B3"/>
    <w:rsid w:val="003D094E"/>
    <w:rsid w:val="003E27D8"/>
    <w:rsid w:val="00422BE4"/>
    <w:rsid w:val="0042799F"/>
    <w:rsid w:val="004D462D"/>
    <w:rsid w:val="0051122B"/>
    <w:rsid w:val="00531924"/>
    <w:rsid w:val="00544B85"/>
    <w:rsid w:val="005A6B62"/>
    <w:rsid w:val="005B7079"/>
    <w:rsid w:val="005C0380"/>
    <w:rsid w:val="005C4C19"/>
    <w:rsid w:val="005D035E"/>
    <w:rsid w:val="005D0A66"/>
    <w:rsid w:val="005D7BD6"/>
    <w:rsid w:val="005F3B6F"/>
    <w:rsid w:val="00600180"/>
    <w:rsid w:val="006016F2"/>
    <w:rsid w:val="00612499"/>
    <w:rsid w:val="00630B99"/>
    <w:rsid w:val="00653AC1"/>
    <w:rsid w:val="006552B3"/>
    <w:rsid w:val="006560D1"/>
    <w:rsid w:val="00674D11"/>
    <w:rsid w:val="00687BC6"/>
    <w:rsid w:val="006917E2"/>
    <w:rsid w:val="00695850"/>
    <w:rsid w:val="006A4E21"/>
    <w:rsid w:val="006B25CC"/>
    <w:rsid w:val="006C382C"/>
    <w:rsid w:val="006C4D82"/>
    <w:rsid w:val="00713D81"/>
    <w:rsid w:val="007301A1"/>
    <w:rsid w:val="00750FCF"/>
    <w:rsid w:val="0078113E"/>
    <w:rsid w:val="00783D2D"/>
    <w:rsid w:val="007B6589"/>
    <w:rsid w:val="007C1C9B"/>
    <w:rsid w:val="007D37F2"/>
    <w:rsid w:val="007D72C3"/>
    <w:rsid w:val="007E27FA"/>
    <w:rsid w:val="007E47EF"/>
    <w:rsid w:val="007E5051"/>
    <w:rsid w:val="008009F5"/>
    <w:rsid w:val="008424DF"/>
    <w:rsid w:val="00851518"/>
    <w:rsid w:val="00870093"/>
    <w:rsid w:val="008720A7"/>
    <w:rsid w:val="00876FBD"/>
    <w:rsid w:val="008775F3"/>
    <w:rsid w:val="008943AC"/>
    <w:rsid w:val="008A35C4"/>
    <w:rsid w:val="008D3AC3"/>
    <w:rsid w:val="008D621E"/>
    <w:rsid w:val="00930808"/>
    <w:rsid w:val="00952A70"/>
    <w:rsid w:val="0095636E"/>
    <w:rsid w:val="00956540"/>
    <w:rsid w:val="0096385A"/>
    <w:rsid w:val="00971788"/>
    <w:rsid w:val="009815E7"/>
    <w:rsid w:val="009851CB"/>
    <w:rsid w:val="009D3510"/>
    <w:rsid w:val="009D67DB"/>
    <w:rsid w:val="00A13369"/>
    <w:rsid w:val="00A413D5"/>
    <w:rsid w:val="00A70DF9"/>
    <w:rsid w:val="00A728C8"/>
    <w:rsid w:val="00A805B1"/>
    <w:rsid w:val="00A84830"/>
    <w:rsid w:val="00AB3A20"/>
    <w:rsid w:val="00AD4014"/>
    <w:rsid w:val="00AE24CA"/>
    <w:rsid w:val="00B104B7"/>
    <w:rsid w:val="00B15371"/>
    <w:rsid w:val="00B43B51"/>
    <w:rsid w:val="00B47781"/>
    <w:rsid w:val="00B55C12"/>
    <w:rsid w:val="00B56095"/>
    <w:rsid w:val="00B57C34"/>
    <w:rsid w:val="00B85CB6"/>
    <w:rsid w:val="00B930FA"/>
    <w:rsid w:val="00B93C5D"/>
    <w:rsid w:val="00BA71B9"/>
    <w:rsid w:val="00BB738F"/>
    <w:rsid w:val="00C01A73"/>
    <w:rsid w:val="00C03F44"/>
    <w:rsid w:val="00C144CC"/>
    <w:rsid w:val="00C46B3C"/>
    <w:rsid w:val="00C624A8"/>
    <w:rsid w:val="00D05C36"/>
    <w:rsid w:val="00D1127B"/>
    <w:rsid w:val="00D25156"/>
    <w:rsid w:val="00D27E70"/>
    <w:rsid w:val="00D34DC1"/>
    <w:rsid w:val="00D47ACA"/>
    <w:rsid w:val="00D72344"/>
    <w:rsid w:val="00D83672"/>
    <w:rsid w:val="00D8653C"/>
    <w:rsid w:val="00DA78CB"/>
    <w:rsid w:val="00DB6F38"/>
    <w:rsid w:val="00DB7531"/>
    <w:rsid w:val="00DD1C79"/>
    <w:rsid w:val="00E0385C"/>
    <w:rsid w:val="00E05D17"/>
    <w:rsid w:val="00E159B7"/>
    <w:rsid w:val="00E21CF1"/>
    <w:rsid w:val="00E266F0"/>
    <w:rsid w:val="00E27C00"/>
    <w:rsid w:val="00E45F03"/>
    <w:rsid w:val="00E463E2"/>
    <w:rsid w:val="00E53772"/>
    <w:rsid w:val="00E72F4C"/>
    <w:rsid w:val="00E85CE7"/>
    <w:rsid w:val="00E97912"/>
    <w:rsid w:val="00EC1AC1"/>
    <w:rsid w:val="00EE1399"/>
    <w:rsid w:val="00EE6265"/>
    <w:rsid w:val="00EF0C75"/>
    <w:rsid w:val="00F07F1B"/>
    <w:rsid w:val="00F2226A"/>
    <w:rsid w:val="00F5591C"/>
    <w:rsid w:val="00F66E3C"/>
    <w:rsid w:val="00F67566"/>
    <w:rsid w:val="00F67BBE"/>
    <w:rsid w:val="00F9122A"/>
    <w:rsid w:val="00FC4A39"/>
    <w:rsid w:val="00FC76C5"/>
    <w:rsid w:val="00FC7ACD"/>
    <w:rsid w:val="00FD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7322D"/>
  <w15:docId w15:val="{E7F83B47-0747-48AF-A850-B94B4696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9815E7"/>
    <w:pPr>
      <w:spacing w:before="100" w:beforeAutospacing="1" w:after="100" w:afterAutospacing="1"/>
      <w:outlineLvl w:val="0"/>
    </w:pPr>
    <w:rPr>
      <w:rFonts w:eastAsiaTheme="minorEastAsia"/>
      <w:b/>
      <w:bCs/>
      <w:kern w:val="36"/>
      <w:sz w:val="48"/>
      <w:szCs w:val="48"/>
    </w:rPr>
  </w:style>
  <w:style w:type="paragraph" w:styleId="Heading2">
    <w:name w:val="heading 2"/>
    <w:basedOn w:val="Normal"/>
    <w:link w:val="Heading2Char"/>
    <w:uiPriority w:val="9"/>
    <w:semiHidden/>
    <w:unhideWhenUsed/>
    <w:qFormat/>
    <w:rsid w:val="009815E7"/>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semiHidden/>
    <w:unhideWhenUsed/>
    <w:qFormat/>
    <w:rsid w:val="009815E7"/>
    <w:pPr>
      <w:spacing w:before="100" w:beforeAutospacing="1" w:after="100" w:afterAutospacing="1"/>
      <w:outlineLvl w:val="2"/>
    </w:pPr>
    <w:rPr>
      <w:rFonts w:eastAsiaTheme="minor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39"/>
    <w:pPr>
      <w:tabs>
        <w:tab w:val="center" w:pos="4680"/>
        <w:tab w:val="right" w:pos="9360"/>
      </w:tabs>
    </w:pPr>
  </w:style>
  <w:style w:type="character" w:customStyle="1" w:styleId="HeaderChar">
    <w:name w:val="Header Char"/>
    <w:basedOn w:val="DefaultParagraphFont"/>
    <w:link w:val="Header"/>
    <w:uiPriority w:val="99"/>
    <w:rsid w:val="00FC4A39"/>
  </w:style>
  <w:style w:type="paragraph" w:styleId="Footer">
    <w:name w:val="footer"/>
    <w:basedOn w:val="Normal"/>
    <w:link w:val="FooterChar"/>
    <w:uiPriority w:val="99"/>
    <w:unhideWhenUsed/>
    <w:rsid w:val="00FC4A39"/>
    <w:pPr>
      <w:tabs>
        <w:tab w:val="center" w:pos="4680"/>
        <w:tab w:val="right" w:pos="9360"/>
      </w:tabs>
    </w:pPr>
  </w:style>
  <w:style w:type="character" w:customStyle="1" w:styleId="FooterChar">
    <w:name w:val="Footer Char"/>
    <w:basedOn w:val="DefaultParagraphFont"/>
    <w:link w:val="Footer"/>
    <w:uiPriority w:val="99"/>
    <w:rsid w:val="00FC4A39"/>
  </w:style>
  <w:style w:type="table" w:styleId="TableGrid">
    <w:name w:val="Table Grid"/>
    <w:basedOn w:val="TableNormal"/>
    <w:uiPriority w:val="39"/>
    <w:rsid w:val="007E5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3E2"/>
    <w:pPr>
      <w:ind w:left="720"/>
      <w:contextualSpacing/>
    </w:pPr>
  </w:style>
  <w:style w:type="character" w:customStyle="1" w:styleId="Heading1Char">
    <w:name w:val="Heading 1 Char"/>
    <w:basedOn w:val="DefaultParagraphFont"/>
    <w:link w:val="Heading1"/>
    <w:uiPriority w:val="9"/>
    <w:rsid w:val="009815E7"/>
    <w:rPr>
      <w:rFonts w:eastAsiaTheme="minorEastAsia"/>
      <w:b/>
      <w:bCs/>
      <w:kern w:val="36"/>
      <w:sz w:val="48"/>
      <w:szCs w:val="48"/>
    </w:rPr>
  </w:style>
  <w:style w:type="character" w:customStyle="1" w:styleId="Heading2Char">
    <w:name w:val="Heading 2 Char"/>
    <w:basedOn w:val="DefaultParagraphFont"/>
    <w:link w:val="Heading2"/>
    <w:uiPriority w:val="9"/>
    <w:semiHidden/>
    <w:rsid w:val="009815E7"/>
    <w:rPr>
      <w:rFonts w:eastAsiaTheme="minorEastAsia"/>
      <w:b/>
      <w:bCs/>
      <w:sz w:val="36"/>
      <w:szCs w:val="36"/>
    </w:rPr>
  </w:style>
  <w:style w:type="character" w:customStyle="1" w:styleId="Heading3Char">
    <w:name w:val="Heading 3 Char"/>
    <w:basedOn w:val="DefaultParagraphFont"/>
    <w:link w:val="Heading3"/>
    <w:uiPriority w:val="9"/>
    <w:semiHidden/>
    <w:rsid w:val="009815E7"/>
    <w:rPr>
      <w:rFonts w:eastAsiaTheme="minorEastAsia"/>
      <w:b/>
      <w:bCs/>
      <w:sz w:val="27"/>
      <w:szCs w:val="27"/>
    </w:rPr>
  </w:style>
  <w:style w:type="character" w:styleId="Hyperlink">
    <w:name w:val="Hyperlink"/>
    <w:basedOn w:val="DefaultParagraphFont"/>
    <w:uiPriority w:val="99"/>
    <w:unhideWhenUsed/>
    <w:rsid w:val="009815E7"/>
    <w:rPr>
      <w:color w:val="0000FF"/>
      <w:u w:val="single"/>
    </w:rPr>
  </w:style>
  <w:style w:type="paragraph" w:styleId="NormalWeb">
    <w:name w:val="Normal (Web)"/>
    <w:basedOn w:val="Normal"/>
    <w:uiPriority w:val="99"/>
    <w:unhideWhenUsed/>
    <w:rsid w:val="009815E7"/>
    <w:pPr>
      <w:spacing w:before="100" w:beforeAutospacing="1" w:after="100" w:afterAutospacing="1"/>
    </w:pPr>
    <w:rPr>
      <w:rFonts w:eastAsiaTheme="minorEastAsia"/>
      <w:sz w:val="24"/>
      <w:szCs w:val="24"/>
    </w:rPr>
  </w:style>
  <w:style w:type="character" w:styleId="Strong">
    <w:name w:val="Strong"/>
    <w:basedOn w:val="DefaultParagraphFont"/>
    <w:uiPriority w:val="22"/>
    <w:qFormat/>
    <w:rsid w:val="009815E7"/>
    <w:rPr>
      <w:b/>
      <w:bCs/>
    </w:rPr>
  </w:style>
  <w:style w:type="table" w:customStyle="1" w:styleId="TableGrid0">
    <w:name w:val="TableGrid"/>
    <w:rsid w:val="00EC1AC1"/>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29501">
      <w:bodyDiv w:val="1"/>
      <w:marLeft w:val="0"/>
      <w:marRight w:val="0"/>
      <w:marTop w:val="0"/>
      <w:marBottom w:val="0"/>
      <w:divBdr>
        <w:top w:val="none" w:sz="0" w:space="0" w:color="auto"/>
        <w:left w:val="none" w:sz="0" w:space="0" w:color="auto"/>
        <w:bottom w:val="none" w:sz="0" w:space="0" w:color="auto"/>
        <w:right w:val="none" w:sz="0" w:space="0" w:color="auto"/>
      </w:divBdr>
      <w:divsChild>
        <w:div w:id="1289121019">
          <w:marLeft w:val="0"/>
          <w:marRight w:val="0"/>
          <w:marTop w:val="0"/>
          <w:marBottom w:val="300"/>
          <w:divBdr>
            <w:top w:val="none" w:sz="0" w:space="0" w:color="auto"/>
            <w:left w:val="none" w:sz="0" w:space="0" w:color="auto"/>
            <w:bottom w:val="none" w:sz="0" w:space="0" w:color="auto"/>
            <w:right w:val="none" w:sz="0" w:space="0" w:color="auto"/>
          </w:divBdr>
          <w:divsChild>
            <w:div w:id="305357663">
              <w:marLeft w:val="0"/>
              <w:marRight w:val="0"/>
              <w:marTop w:val="0"/>
              <w:marBottom w:val="0"/>
              <w:divBdr>
                <w:top w:val="none" w:sz="0" w:space="0" w:color="auto"/>
                <w:left w:val="none" w:sz="0" w:space="0" w:color="auto"/>
                <w:bottom w:val="none" w:sz="0" w:space="0" w:color="auto"/>
                <w:right w:val="none" w:sz="0" w:space="0" w:color="auto"/>
              </w:divBdr>
              <w:divsChild>
                <w:div w:id="30764060">
                  <w:marLeft w:val="0"/>
                  <w:marRight w:val="0"/>
                  <w:marTop w:val="0"/>
                  <w:marBottom w:val="0"/>
                  <w:divBdr>
                    <w:top w:val="none" w:sz="0" w:space="0" w:color="auto"/>
                    <w:left w:val="none" w:sz="0" w:space="0" w:color="auto"/>
                    <w:bottom w:val="none" w:sz="0" w:space="0" w:color="auto"/>
                    <w:right w:val="none" w:sz="0" w:space="0" w:color="auto"/>
                  </w:divBdr>
                  <w:divsChild>
                    <w:div w:id="2066221447">
                      <w:marLeft w:val="0"/>
                      <w:marRight w:val="0"/>
                      <w:marTop w:val="300"/>
                      <w:marBottom w:val="300"/>
                      <w:divBdr>
                        <w:top w:val="none" w:sz="0" w:space="0" w:color="auto"/>
                        <w:left w:val="none" w:sz="0" w:space="0" w:color="auto"/>
                        <w:bottom w:val="none" w:sz="0" w:space="0" w:color="auto"/>
                        <w:right w:val="none" w:sz="0" w:space="0" w:color="auto"/>
                      </w:divBdr>
                      <w:divsChild>
                        <w:div w:id="792332802">
                          <w:marLeft w:val="0"/>
                          <w:marRight w:val="0"/>
                          <w:marTop w:val="0"/>
                          <w:marBottom w:val="360"/>
                          <w:divBdr>
                            <w:top w:val="none" w:sz="0" w:space="0" w:color="auto"/>
                            <w:left w:val="none" w:sz="0" w:space="0" w:color="auto"/>
                            <w:bottom w:val="none" w:sz="0" w:space="0" w:color="auto"/>
                            <w:right w:val="none" w:sz="0" w:space="0" w:color="auto"/>
                          </w:divBdr>
                          <w:divsChild>
                            <w:div w:id="1075863380">
                              <w:marLeft w:val="0"/>
                              <w:marRight w:val="0"/>
                              <w:marTop w:val="0"/>
                              <w:marBottom w:val="0"/>
                              <w:divBdr>
                                <w:top w:val="none" w:sz="0" w:space="0" w:color="auto"/>
                                <w:left w:val="none" w:sz="0" w:space="0" w:color="auto"/>
                                <w:bottom w:val="none" w:sz="0" w:space="0" w:color="auto"/>
                                <w:right w:val="none" w:sz="0" w:space="0" w:color="auto"/>
                              </w:divBdr>
                              <w:divsChild>
                                <w:div w:id="1601719219">
                                  <w:marLeft w:val="0"/>
                                  <w:marRight w:val="0"/>
                                  <w:marTop w:val="0"/>
                                  <w:marBottom w:val="0"/>
                                  <w:divBdr>
                                    <w:top w:val="none" w:sz="0" w:space="0" w:color="auto"/>
                                    <w:left w:val="none" w:sz="0" w:space="0" w:color="auto"/>
                                    <w:bottom w:val="none" w:sz="0" w:space="0" w:color="auto"/>
                                    <w:right w:val="none" w:sz="0" w:space="0" w:color="auto"/>
                                  </w:divBdr>
                                  <w:divsChild>
                                    <w:div w:id="111748638">
                                      <w:marLeft w:val="0"/>
                                      <w:marRight w:val="0"/>
                                      <w:marTop w:val="0"/>
                                      <w:marBottom w:val="0"/>
                                      <w:divBdr>
                                        <w:top w:val="none" w:sz="0" w:space="0" w:color="auto"/>
                                        <w:left w:val="none" w:sz="0" w:space="0" w:color="auto"/>
                                        <w:bottom w:val="none" w:sz="0" w:space="0" w:color="auto"/>
                                        <w:right w:val="none" w:sz="0" w:space="0" w:color="auto"/>
                                      </w:divBdr>
                                      <w:divsChild>
                                        <w:div w:id="1624575974">
                                          <w:marLeft w:val="0"/>
                                          <w:marRight w:val="0"/>
                                          <w:marTop w:val="0"/>
                                          <w:marBottom w:val="0"/>
                                          <w:divBdr>
                                            <w:top w:val="none" w:sz="0" w:space="0" w:color="auto"/>
                                            <w:left w:val="none" w:sz="0" w:space="0" w:color="auto"/>
                                            <w:bottom w:val="none" w:sz="0" w:space="0" w:color="auto"/>
                                            <w:right w:val="none" w:sz="0" w:space="0" w:color="auto"/>
                                          </w:divBdr>
                                        </w:div>
                                        <w:div w:id="92209335">
                                          <w:marLeft w:val="0"/>
                                          <w:marRight w:val="0"/>
                                          <w:marTop w:val="0"/>
                                          <w:marBottom w:val="0"/>
                                          <w:divBdr>
                                            <w:top w:val="none" w:sz="0" w:space="0" w:color="auto"/>
                                            <w:left w:val="none" w:sz="0" w:space="0" w:color="auto"/>
                                            <w:bottom w:val="none" w:sz="0" w:space="0" w:color="auto"/>
                                            <w:right w:val="none" w:sz="0" w:space="0" w:color="auto"/>
                                          </w:divBdr>
                                        </w:div>
                                        <w:div w:id="1872954211">
                                          <w:marLeft w:val="0"/>
                                          <w:marRight w:val="0"/>
                                          <w:marTop w:val="0"/>
                                          <w:marBottom w:val="0"/>
                                          <w:divBdr>
                                            <w:top w:val="none" w:sz="0" w:space="0" w:color="auto"/>
                                            <w:left w:val="none" w:sz="0" w:space="0" w:color="auto"/>
                                            <w:bottom w:val="none" w:sz="0" w:space="0" w:color="auto"/>
                                            <w:right w:val="none" w:sz="0" w:space="0" w:color="auto"/>
                                          </w:divBdr>
                                        </w:div>
                                        <w:div w:id="19415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461648">
      <w:bodyDiv w:val="1"/>
      <w:marLeft w:val="0"/>
      <w:marRight w:val="0"/>
      <w:marTop w:val="0"/>
      <w:marBottom w:val="0"/>
      <w:divBdr>
        <w:top w:val="none" w:sz="0" w:space="0" w:color="auto"/>
        <w:left w:val="none" w:sz="0" w:space="0" w:color="auto"/>
        <w:bottom w:val="none" w:sz="0" w:space="0" w:color="auto"/>
        <w:right w:val="none" w:sz="0" w:space="0" w:color="auto"/>
      </w:divBdr>
    </w:div>
    <w:div w:id="339090982">
      <w:bodyDiv w:val="1"/>
      <w:marLeft w:val="0"/>
      <w:marRight w:val="0"/>
      <w:marTop w:val="0"/>
      <w:marBottom w:val="0"/>
      <w:divBdr>
        <w:top w:val="none" w:sz="0" w:space="0" w:color="auto"/>
        <w:left w:val="none" w:sz="0" w:space="0" w:color="auto"/>
        <w:bottom w:val="none" w:sz="0" w:space="0" w:color="auto"/>
        <w:right w:val="none" w:sz="0" w:space="0" w:color="auto"/>
      </w:divBdr>
      <w:divsChild>
        <w:div w:id="48656262">
          <w:marLeft w:val="0"/>
          <w:marRight w:val="0"/>
          <w:marTop w:val="0"/>
          <w:marBottom w:val="300"/>
          <w:divBdr>
            <w:top w:val="none" w:sz="0" w:space="0" w:color="auto"/>
            <w:left w:val="none" w:sz="0" w:space="0" w:color="auto"/>
            <w:bottom w:val="none" w:sz="0" w:space="0" w:color="auto"/>
            <w:right w:val="none" w:sz="0" w:space="0" w:color="auto"/>
          </w:divBdr>
          <w:divsChild>
            <w:div w:id="1309238836">
              <w:marLeft w:val="0"/>
              <w:marRight w:val="0"/>
              <w:marTop w:val="0"/>
              <w:marBottom w:val="0"/>
              <w:divBdr>
                <w:top w:val="none" w:sz="0" w:space="0" w:color="auto"/>
                <w:left w:val="none" w:sz="0" w:space="0" w:color="auto"/>
                <w:bottom w:val="none" w:sz="0" w:space="0" w:color="auto"/>
                <w:right w:val="none" w:sz="0" w:space="0" w:color="auto"/>
              </w:divBdr>
              <w:divsChild>
                <w:div w:id="1621302316">
                  <w:marLeft w:val="0"/>
                  <w:marRight w:val="0"/>
                  <w:marTop w:val="0"/>
                  <w:marBottom w:val="0"/>
                  <w:divBdr>
                    <w:top w:val="none" w:sz="0" w:space="0" w:color="auto"/>
                    <w:left w:val="none" w:sz="0" w:space="0" w:color="auto"/>
                    <w:bottom w:val="none" w:sz="0" w:space="0" w:color="auto"/>
                    <w:right w:val="none" w:sz="0" w:space="0" w:color="auto"/>
                  </w:divBdr>
                  <w:divsChild>
                    <w:div w:id="369231111">
                      <w:marLeft w:val="0"/>
                      <w:marRight w:val="0"/>
                      <w:marTop w:val="300"/>
                      <w:marBottom w:val="300"/>
                      <w:divBdr>
                        <w:top w:val="none" w:sz="0" w:space="0" w:color="auto"/>
                        <w:left w:val="none" w:sz="0" w:space="0" w:color="auto"/>
                        <w:bottom w:val="none" w:sz="0" w:space="0" w:color="auto"/>
                        <w:right w:val="none" w:sz="0" w:space="0" w:color="auto"/>
                      </w:divBdr>
                      <w:divsChild>
                        <w:div w:id="1890871210">
                          <w:marLeft w:val="0"/>
                          <w:marRight w:val="0"/>
                          <w:marTop w:val="0"/>
                          <w:marBottom w:val="360"/>
                          <w:divBdr>
                            <w:top w:val="none" w:sz="0" w:space="0" w:color="auto"/>
                            <w:left w:val="none" w:sz="0" w:space="0" w:color="auto"/>
                            <w:bottom w:val="none" w:sz="0" w:space="0" w:color="auto"/>
                            <w:right w:val="none" w:sz="0" w:space="0" w:color="auto"/>
                          </w:divBdr>
                          <w:divsChild>
                            <w:div w:id="1502964923">
                              <w:marLeft w:val="0"/>
                              <w:marRight w:val="0"/>
                              <w:marTop w:val="0"/>
                              <w:marBottom w:val="0"/>
                              <w:divBdr>
                                <w:top w:val="none" w:sz="0" w:space="0" w:color="auto"/>
                                <w:left w:val="none" w:sz="0" w:space="0" w:color="auto"/>
                                <w:bottom w:val="none" w:sz="0" w:space="0" w:color="auto"/>
                                <w:right w:val="none" w:sz="0" w:space="0" w:color="auto"/>
                              </w:divBdr>
                              <w:divsChild>
                                <w:div w:id="950284954">
                                  <w:marLeft w:val="0"/>
                                  <w:marRight w:val="0"/>
                                  <w:marTop w:val="0"/>
                                  <w:marBottom w:val="0"/>
                                  <w:divBdr>
                                    <w:top w:val="none" w:sz="0" w:space="0" w:color="auto"/>
                                    <w:left w:val="none" w:sz="0" w:space="0" w:color="auto"/>
                                    <w:bottom w:val="none" w:sz="0" w:space="0" w:color="auto"/>
                                    <w:right w:val="none" w:sz="0" w:space="0" w:color="auto"/>
                                  </w:divBdr>
                                  <w:divsChild>
                                    <w:div w:id="8468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621028">
      <w:bodyDiv w:val="1"/>
      <w:marLeft w:val="0"/>
      <w:marRight w:val="0"/>
      <w:marTop w:val="0"/>
      <w:marBottom w:val="0"/>
      <w:divBdr>
        <w:top w:val="none" w:sz="0" w:space="0" w:color="auto"/>
        <w:left w:val="none" w:sz="0" w:space="0" w:color="auto"/>
        <w:bottom w:val="none" w:sz="0" w:space="0" w:color="auto"/>
        <w:right w:val="none" w:sz="0" w:space="0" w:color="auto"/>
      </w:divBdr>
    </w:div>
    <w:div w:id="916208214">
      <w:bodyDiv w:val="1"/>
      <w:marLeft w:val="0"/>
      <w:marRight w:val="0"/>
      <w:marTop w:val="0"/>
      <w:marBottom w:val="0"/>
      <w:divBdr>
        <w:top w:val="none" w:sz="0" w:space="0" w:color="auto"/>
        <w:left w:val="none" w:sz="0" w:space="0" w:color="auto"/>
        <w:bottom w:val="none" w:sz="0" w:space="0" w:color="auto"/>
        <w:right w:val="none" w:sz="0" w:space="0" w:color="auto"/>
      </w:divBdr>
    </w:div>
    <w:div w:id="1007830270">
      <w:bodyDiv w:val="1"/>
      <w:marLeft w:val="0"/>
      <w:marRight w:val="0"/>
      <w:marTop w:val="0"/>
      <w:marBottom w:val="0"/>
      <w:divBdr>
        <w:top w:val="none" w:sz="0" w:space="0" w:color="auto"/>
        <w:left w:val="none" w:sz="0" w:space="0" w:color="auto"/>
        <w:bottom w:val="none" w:sz="0" w:space="0" w:color="auto"/>
        <w:right w:val="none" w:sz="0" w:space="0" w:color="auto"/>
      </w:divBdr>
    </w:div>
    <w:div w:id="1373964709">
      <w:bodyDiv w:val="1"/>
      <w:marLeft w:val="0"/>
      <w:marRight w:val="0"/>
      <w:marTop w:val="0"/>
      <w:marBottom w:val="0"/>
      <w:divBdr>
        <w:top w:val="none" w:sz="0" w:space="0" w:color="auto"/>
        <w:left w:val="none" w:sz="0" w:space="0" w:color="auto"/>
        <w:bottom w:val="none" w:sz="0" w:space="0" w:color="auto"/>
        <w:right w:val="none" w:sz="0" w:space="0" w:color="auto"/>
      </w:divBdr>
    </w:div>
    <w:div w:id="1485662358">
      <w:bodyDiv w:val="1"/>
      <w:marLeft w:val="0"/>
      <w:marRight w:val="0"/>
      <w:marTop w:val="0"/>
      <w:marBottom w:val="0"/>
      <w:divBdr>
        <w:top w:val="none" w:sz="0" w:space="0" w:color="auto"/>
        <w:left w:val="none" w:sz="0" w:space="0" w:color="auto"/>
        <w:bottom w:val="none" w:sz="0" w:space="0" w:color="auto"/>
        <w:right w:val="none" w:sz="0" w:space="0" w:color="auto"/>
      </w:divBdr>
    </w:div>
    <w:div w:id="1619070509">
      <w:bodyDiv w:val="1"/>
      <w:marLeft w:val="0"/>
      <w:marRight w:val="0"/>
      <w:marTop w:val="0"/>
      <w:marBottom w:val="0"/>
      <w:divBdr>
        <w:top w:val="none" w:sz="0" w:space="0" w:color="auto"/>
        <w:left w:val="none" w:sz="0" w:space="0" w:color="auto"/>
        <w:bottom w:val="none" w:sz="0" w:space="0" w:color="auto"/>
        <w:right w:val="none" w:sz="0" w:space="0" w:color="auto"/>
      </w:divBdr>
    </w:div>
    <w:div w:id="1971981451">
      <w:bodyDiv w:val="1"/>
      <w:marLeft w:val="0"/>
      <w:marRight w:val="0"/>
      <w:marTop w:val="0"/>
      <w:marBottom w:val="0"/>
      <w:divBdr>
        <w:top w:val="none" w:sz="0" w:space="0" w:color="auto"/>
        <w:left w:val="none" w:sz="0" w:space="0" w:color="auto"/>
        <w:bottom w:val="none" w:sz="0" w:space="0" w:color="auto"/>
        <w:right w:val="none" w:sz="0" w:space="0" w:color="auto"/>
      </w:divBdr>
    </w:div>
    <w:div w:id="2064476607">
      <w:bodyDiv w:val="1"/>
      <w:marLeft w:val="0"/>
      <w:marRight w:val="0"/>
      <w:marTop w:val="0"/>
      <w:marBottom w:val="0"/>
      <w:divBdr>
        <w:top w:val="none" w:sz="0" w:space="0" w:color="auto"/>
        <w:left w:val="none" w:sz="0" w:space="0" w:color="auto"/>
        <w:bottom w:val="none" w:sz="0" w:space="0" w:color="auto"/>
        <w:right w:val="none" w:sz="0" w:space="0" w:color="auto"/>
      </w:divBdr>
    </w:div>
    <w:div w:id="2084057306">
      <w:bodyDiv w:val="1"/>
      <w:marLeft w:val="0"/>
      <w:marRight w:val="0"/>
      <w:marTop w:val="0"/>
      <w:marBottom w:val="0"/>
      <w:divBdr>
        <w:top w:val="none" w:sz="0" w:space="0" w:color="auto"/>
        <w:left w:val="none" w:sz="0" w:space="0" w:color="auto"/>
        <w:bottom w:val="none" w:sz="0" w:space="0" w:color="auto"/>
        <w:right w:val="none" w:sz="0" w:space="0" w:color="auto"/>
      </w:divBdr>
      <w:divsChild>
        <w:div w:id="1632590070">
          <w:marLeft w:val="0"/>
          <w:marRight w:val="0"/>
          <w:marTop w:val="0"/>
          <w:marBottom w:val="300"/>
          <w:divBdr>
            <w:top w:val="none" w:sz="0" w:space="0" w:color="auto"/>
            <w:left w:val="none" w:sz="0" w:space="0" w:color="auto"/>
            <w:bottom w:val="none" w:sz="0" w:space="0" w:color="auto"/>
            <w:right w:val="none" w:sz="0" w:space="0" w:color="auto"/>
          </w:divBdr>
          <w:divsChild>
            <w:div w:id="1674868667">
              <w:marLeft w:val="0"/>
              <w:marRight w:val="0"/>
              <w:marTop w:val="0"/>
              <w:marBottom w:val="0"/>
              <w:divBdr>
                <w:top w:val="none" w:sz="0" w:space="0" w:color="auto"/>
                <w:left w:val="none" w:sz="0" w:space="0" w:color="auto"/>
                <w:bottom w:val="none" w:sz="0" w:space="0" w:color="auto"/>
                <w:right w:val="none" w:sz="0" w:space="0" w:color="auto"/>
              </w:divBdr>
              <w:divsChild>
                <w:div w:id="155150222">
                  <w:marLeft w:val="0"/>
                  <w:marRight w:val="0"/>
                  <w:marTop w:val="0"/>
                  <w:marBottom w:val="0"/>
                  <w:divBdr>
                    <w:top w:val="none" w:sz="0" w:space="0" w:color="auto"/>
                    <w:left w:val="none" w:sz="0" w:space="0" w:color="auto"/>
                    <w:bottom w:val="none" w:sz="0" w:space="0" w:color="auto"/>
                    <w:right w:val="none" w:sz="0" w:space="0" w:color="auto"/>
                  </w:divBdr>
                  <w:divsChild>
                    <w:div w:id="189804464">
                      <w:marLeft w:val="0"/>
                      <w:marRight w:val="0"/>
                      <w:marTop w:val="300"/>
                      <w:marBottom w:val="300"/>
                      <w:divBdr>
                        <w:top w:val="none" w:sz="0" w:space="0" w:color="auto"/>
                        <w:left w:val="none" w:sz="0" w:space="0" w:color="auto"/>
                        <w:bottom w:val="none" w:sz="0" w:space="0" w:color="auto"/>
                        <w:right w:val="none" w:sz="0" w:space="0" w:color="auto"/>
                      </w:divBdr>
                      <w:divsChild>
                        <w:div w:id="1279988474">
                          <w:marLeft w:val="0"/>
                          <w:marRight w:val="0"/>
                          <w:marTop w:val="0"/>
                          <w:marBottom w:val="360"/>
                          <w:divBdr>
                            <w:top w:val="none" w:sz="0" w:space="0" w:color="auto"/>
                            <w:left w:val="none" w:sz="0" w:space="0" w:color="auto"/>
                            <w:bottom w:val="none" w:sz="0" w:space="0" w:color="auto"/>
                            <w:right w:val="none" w:sz="0" w:space="0" w:color="auto"/>
                          </w:divBdr>
                          <w:divsChild>
                            <w:div w:id="988704434">
                              <w:marLeft w:val="0"/>
                              <w:marRight w:val="0"/>
                              <w:marTop w:val="0"/>
                              <w:marBottom w:val="0"/>
                              <w:divBdr>
                                <w:top w:val="none" w:sz="0" w:space="0" w:color="auto"/>
                                <w:left w:val="none" w:sz="0" w:space="0" w:color="auto"/>
                                <w:bottom w:val="none" w:sz="0" w:space="0" w:color="auto"/>
                                <w:right w:val="none" w:sz="0" w:space="0" w:color="auto"/>
                              </w:divBdr>
                              <w:divsChild>
                                <w:div w:id="937830121">
                                  <w:marLeft w:val="0"/>
                                  <w:marRight w:val="0"/>
                                  <w:marTop w:val="0"/>
                                  <w:marBottom w:val="0"/>
                                  <w:divBdr>
                                    <w:top w:val="none" w:sz="0" w:space="0" w:color="auto"/>
                                    <w:left w:val="none" w:sz="0" w:space="0" w:color="auto"/>
                                    <w:bottom w:val="none" w:sz="0" w:space="0" w:color="auto"/>
                                    <w:right w:val="none" w:sz="0" w:space="0" w:color="auto"/>
                                  </w:divBdr>
                                  <w:divsChild>
                                    <w:div w:id="286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positivecoach.org" TargetMode="External"/><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hyperlink" Target="http://www.danversnats.com" TargetMode="External"/><Relationship Id="rId68" Type="http://schemas.openxmlformats.org/officeDocument/2006/relationships/image" Target="media/image30.png"/><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youtube.com/embed/U0jQq6WZaUQ" TargetMode="Externa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s://player.vimeo.com/video/84529598" TargetMode="External"/><Relationship Id="rId37" Type="http://schemas.openxmlformats.org/officeDocument/2006/relationships/image" Target="media/image12.png"/><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hyperlink" Target="https://www.littleleague.org/downloads/general-liability-claim-form/" TargetMode="External"/><Relationship Id="rId58" Type="http://schemas.openxmlformats.org/officeDocument/2006/relationships/image" Target="media/image26.png"/><Relationship Id="rId66" Type="http://schemas.openxmlformats.org/officeDocument/2006/relationships/image" Target="media/image29.jpg"/><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hyperlink" Target="http://www.danversnats.com" TargetMode="External"/><Relationship Id="rId14" Type="http://schemas.openxmlformats.org/officeDocument/2006/relationships/image" Target="media/image1.jpg"/><Relationship Id="rId22" Type="http://schemas.openxmlformats.org/officeDocument/2006/relationships/hyperlink" Target="http://coachdeck.com" TargetMode="External"/><Relationship Id="rId27" Type="http://schemas.openxmlformats.org/officeDocument/2006/relationships/hyperlink" Target="https://www.youtube.com/embed/U0jQq6WZaUQ"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www.littleleague.org/downloads/accident-claim-form/" TargetMode="External"/><Relationship Id="rId56" Type="http://schemas.openxmlformats.org/officeDocument/2006/relationships/header" Target="header8.xml"/><Relationship Id="rId64" Type="http://schemas.openxmlformats.org/officeDocument/2006/relationships/image" Target="media/image28.jpg"/><Relationship Id="rId69"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hyperlink" Target="https://www.littleleague.org/downloads/incident-injury-tracking-for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4.jpg"/><Relationship Id="rId33"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27.jpg"/><Relationship Id="rId67" Type="http://schemas.openxmlformats.org/officeDocument/2006/relationships/hyperlink" Target="https://www.littleleague.org/downloads/parents-guide-child-protection/" TargetMode="External"/><Relationship Id="rId20" Type="http://schemas.openxmlformats.org/officeDocument/2006/relationships/hyperlink" Target="http://bigalbaseball.com" TargetMode="External"/><Relationship Id="rId41" Type="http://schemas.openxmlformats.org/officeDocument/2006/relationships/image" Target="media/image15.jpg"/><Relationship Id="rId54" Type="http://schemas.openxmlformats.org/officeDocument/2006/relationships/image" Target="media/image24.png"/><Relationship Id="rId62" Type="http://schemas.openxmlformats.org/officeDocument/2006/relationships/header" Target="header11.xml"/><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yperlink" Target="http://www.danversnats.com" TargetMode="Externa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header" Target="header9.xml"/><Relationship Id="rId65" Type="http://schemas.openxmlformats.org/officeDocument/2006/relationships/image" Target="media/image280.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4.png"/><Relationship Id="rId34" Type="http://schemas.openxmlformats.org/officeDocument/2006/relationships/hyperlink" Target="https://player.vimeo.com/video/84529604" TargetMode="External"/><Relationship Id="rId50" Type="http://schemas.openxmlformats.org/officeDocument/2006/relationships/image" Target="media/image22.png"/><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FD0E0-D400-48E5-8DE2-6D40500E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8121</Words>
  <Characters>46293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Microsoft Word - Code of Conduct 2013.docx</vt:lpstr>
    </vt:vector>
  </TitlesOfParts>
  <Company>Mintz Levin</Company>
  <LinksUpToDate>false</LinksUpToDate>
  <CharactersWithSpaces>54306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Code of Conduct 2013.docx</dc:title>
  <dc:creator>DNLL</dc:creator>
  <cp:lastModifiedBy>Kevin Koufos</cp:lastModifiedBy>
  <cp:revision>3</cp:revision>
  <cp:lastPrinted>2020-01-04T09:43:00Z</cp:lastPrinted>
  <dcterms:created xsi:type="dcterms:W3CDTF">2023-01-25T02:22:00Z</dcterms:created>
  <dcterms:modified xsi:type="dcterms:W3CDTF">2023-01-25T02:44:00Z</dcterms:modified>
</cp:coreProperties>
</file>